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07467" w14:textId="77777777" w:rsidR="00DE7D97" w:rsidRPr="00DE7D97" w:rsidRDefault="00DE7D97" w:rsidP="00DE7D97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80E7F64" w14:textId="77777777" w:rsidR="00DE7D97" w:rsidRPr="00DE7D97" w:rsidRDefault="00DE7D97" w:rsidP="00DE7D97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F39EF5B" w14:textId="77777777" w:rsidR="00DE7D97" w:rsidRPr="00DE7D97" w:rsidRDefault="00DE7D97" w:rsidP="00DE7D97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pacing w:val="20"/>
          <w:sz w:val="40"/>
          <w:szCs w:val="24"/>
          <w:lang w:eastAsia="ru-RU"/>
        </w:rPr>
      </w:pPr>
    </w:p>
    <w:p w14:paraId="0CA0293D" w14:textId="77777777" w:rsidR="00DE7D97" w:rsidRPr="00DE7D97" w:rsidRDefault="00DE7D97" w:rsidP="00DE7D97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sz w:val="40"/>
          <w:szCs w:val="24"/>
          <w:lang w:eastAsia="ru-RU"/>
        </w:rPr>
      </w:pPr>
    </w:p>
    <w:p w14:paraId="775ABEF5" w14:textId="77777777" w:rsidR="00DE7D97" w:rsidRPr="00DE7D97" w:rsidRDefault="00DE7D97" w:rsidP="00DE7D97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sz w:val="40"/>
          <w:szCs w:val="24"/>
          <w:lang w:eastAsia="ru-RU"/>
        </w:rPr>
      </w:pPr>
      <w:r w:rsidRPr="00DE7D97">
        <w:rPr>
          <w:rFonts w:ascii="Times New Roman" w:eastAsia="Times New Roman" w:hAnsi="Times New Roman" w:cs="Times New Roman"/>
          <w:b/>
          <w:bCs/>
          <w:spacing w:val="20"/>
          <w:sz w:val="40"/>
          <w:szCs w:val="24"/>
          <w:lang w:eastAsia="ru-RU"/>
        </w:rPr>
        <w:t>ПОСТАНОВЛЕНИЕ</w:t>
      </w:r>
    </w:p>
    <w:p w14:paraId="6F5CA6E0" w14:textId="77777777" w:rsidR="00DE7D97" w:rsidRPr="00DE7D97" w:rsidRDefault="00DE7D97" w:rsidP="00DE7D97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07AD28A" w14:textId="77777777" w:rsidR="00DE7D97" w:rsidRPr="00DE7D97" w:rsidRDefault="00DE7D97" w:rsidP="00DE7D97">
      <w:pPr>
        <w:keepNext/>
        <w:widowControl w:val="0"/>
        <w:tabs>
          <w:tab w:val="left" w:pos="4820"/>
          <w:tab w:val="left" w:pos="8222"/>
          <w:tab w:val="left" w:pos="9072"/>
        </w:tabs>
        <w:autoSpaceDE w:val="0"/>
        <w:autoSpaceDN w:val="0"/>
        <w:adjustRightInd w:val="0"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E7D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АДМИНИСТРАЦИИ</w:t>
      </w:r>
      <w:r w:rsidRPr="00DE7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E7D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ДОБРИНСКОГО МУНИЦИПАЛЬНОГО ОКРУГА</w:t>
      </w:r>
    </w:p>
    <w:p w14:paraId="12EBD905" w14:textId="77777777" w:rsidR="00DE7D97" w:rsidRPr="00DE7D97" w:rsidRDefault="00DE7D97" w:rsidP="00DE7D97">
      <w:pPr>
        <w:keepNext/>
        <w:widowControl w:val="0"/>
        <w:tabs>
          <w:tab w:val="left" w:pos="4820"/>
        </w:tabs>
        <w:autoSpaceDE w:val="0"/>
        <w:autoSpaceDN w:val="0"/>
        <w:adjustRightInd w:val="0"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E7D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ЛИПЕЦКОЙ ОБЛАСТИ</w:t>
      </w:r>
    </w:p>
    <w:p w14:paraId="7CF142F8" w14:textId="77777777" w:rsidR="00DE7D97" w:rsidRPr="00DE7D97" w:rsidRDefault="00DE7D97" w:rsidP="00DE7D97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п. Добринка</w:t>
      </w:r>
    </w:p>
    <w:p w14:paraId="63135099" w14:textId="71B6BC8D" w:rsidR="00DE7D97" w:rsidRPr="00121BA6" w:rsidRDefault="00DE7D97" w:rsidP="00121BA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E7D97">
        <w:rPr>
          <w:rFonts w:ascii="Times New Roman" w:eastAsia="Calibri" w:hAnsi="Times New Roman" w:cs="Times New Roman"/>
          <w:sz w:val="28"/>
          <w:szCs w:val="28"/>
        </w:rPr>
        <w:t>25.11.2025 г.                                                                           №</w:t>
      </w:r>
      <w:r w:rsidR="00121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7D97">
        <w:rPr>
          <w:rFonts w:ascii="Times New Roman" w:eastAsia="Calibri" w:hAnsi="Times New Roman" w:cs="Times New Roman"/>
          <w:sz w:val="28"/>
          <w:szCs w:val="28"/>
        </w:rPr>
        <w:t>1182</w:t>
      </w:r>
      <w:r w:rsidRPr="00DE7D97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</w:p>
    <w:p w14:paraId="7707DE89" w14:textId="77777777" w:rsidR="00DE7D97" w:rsidRPr="00DE7D97" w:rsidRDefault="00DE7D97" w:rsidP="00DE7D9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создании спасательных служб для обеспечения</w:t>
      </w:r>
    </w:p>
    <w:p w14:paraId="03F12FA0" w14:textId="77777777" w:rsidR="00DE7D97" w:rsidRPr="00DE7D97" w:rsidRDefault="00DE7D97" w:rsidP="00DE7D97">
      <w:pPr>
        <w:shd w:val="clear" w:color="auto" w:fill="FFFFFF"/>
        <w:spacing w:after="20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мероприятий гражданской обороны </w:t>
      </w:r>
    </w:p>
    <w:p w14:paraId="56BCB85C" w14:textId="77777777" w:rsidR="00DE7D97" w:rsidRPr="00DE7D97" w:rsidRDefault="00DE7D97" w:rsidP="00DE7D97">
      <w:pPr>
        <w:shd w:val="clear" w:color="auto" w:fill="FFFFFF"/>
        <w:spacing w:after="20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Добринского муниципального округа </w:t>
      </w:r>
    </w:p>
    <w:p w14:paraId="20F973D8" w14:textId="77777777" w:rsidR="00DE7D97" w:rsidRPr="00DE7D97" w:rsidRDefault="00DE7D97" w:rsidP="00DE7D97">
      <w:pPr>
        <w:shd w:val="clear" w:color="auto" w:fill="FFFFFF"/>
        <w:spacing w:after="200" w:line="240" w:lineRule="auto"/>
        <w:ind w:left="567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DDF7D1" w14:textId="77777777" w:rsidR="00DE7D97" w:rsidRPr="00DE7D97" w:rsidRDefault="00DE7D97" w:rsidP="00DE7D97">
      <w:pPr>
        <w:shd w:val="clear" w:color="auto" w:fill="FFFFFF"/>
        <w:spacing w:after="200" w:line="240" w:lineRule="auto"/>
        <w:contextualSpacing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соответствии с Федеральным законом от 12.02.1998года  </w:t>
      </w:r>
      <w:hyperlink r:id="rId4" w:tgtFrame="_blank" w:history="1">
        <w:r w:rsidRPr="00DE7D9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 28-ФЗ</w:t>
        </w:r>
      </w:hyperlink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                «О гражданской обороне», </w:t>
      </w:r>
      <w:hyperlink r:id="rId5" w:history="1">
        <w:r w:rsidRPr="00DE7D9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Правительства РФ </w:t>
      </w:r>
      <w:hyperlink r:id="rId6" w:tgtFrame="_blank" w:history="1">
        <w:r w:rsidRPr="00DE7D9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26.11.2007 года № 804</w:t>
        </w:r>
      </w:hyperlink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утверждении Положения о гражданской обороне в Российской Федерации», приказами МЧС России от 14.11.2008 года № 687 «Об утверждении Положения об организации и ведении гражданской обороны в муниципальных образования и организациях», от 18.12.2014 года </w:t>
      </w:r>
      <w:hyperlink r:id="rId7" w:history="1">
        <w:r w:rsidRPr="00DE7D9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 701</w:t>
        </w:r>
      </w:hyperlink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утверждении Типового порядка создания нештатных формирований по обеспечению выполнения мероприятий по гражданской обороне», от 19.12.2024 года  № 1144 «Об утверждении примерного положения о спасательных службах», в целях обеспечения выполнения  мероприятий по гражданской обороне  на территории Добринского муниципального округа, </w:t>
      </w:r>
      <w:r w:rsidRPr="00DE7D97">
        <w:rPr>
          <w:rFonts w:ascii="Calibri" w:eastAsia="Calibri" w:hAnsi="Calibri" w:cs="Times New Roman"/>
          <w:sz w:val="28"/>
          <w:szCs w:val="28"/>
        </w:rPr>
        <w:t xml:space="preserve"> </w:t>
      </w:r>
      <w:r w:rsidRPr="00DE7D97">
        <w:rPr>
          <w:rFonts w:ascii="Times New Roman" w:eastAsia="Calibri" w:hAnsi="Times New Roman" w:cs="Times New Roman"/>
          <w:sz w:val="28"/>
          <w:szCs w:val="28"/>
        </w:rPr>
        <w:t>руководствуясь Уставом , администрация Добринского муниципального округа</w:t>
      </w:r>
    </w:p>
    <w:p w14:paraId="0A78D84F" w14:textId="77777777" w:rsidR="00DE7D97" w:rsidRPr="00DE7D97" w:rsidRDefault="00DE7D97" w:rsidP="00DE7D97">
      <w:pPr>
        <w:shd w:val="clear" w:color="auto" w:fill="FFFFFF"/>
        <w:spacing w:after="20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14:paraId="590EF7D5" w14:textId="77777777" w:rsidR="00DE7D97" w:rsidRPr="00DE7D97" w:rsidRDefault="00DE7D97" w:rsidP="00DE7D97">
      <w:pPr>
        <w:shd w:val="clear" w:color="auto" w:fill="FFFFFF"/>
        <w:spacing w:after="20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Утвердить:</w:t>
      </w:r>
    </w:p>
    <w:p w14:paraId="2E469BDE" w14:textId="77777777" w:rsidR="00DE7D97" w:rsidRPr="00DE7D97" w:rsidRDefault="00DE7D97" w:rsidP="00DE7D97">
      <w:pPr>
        <w:shd w:val="clear" w:color="auto" w:fill="FFFFFF"/>
        <w:spacing w:after="20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Перечень спасательных служб гражданской обороны Добринского муниципального округа (приложение 1).</w:t>
      </w:r>
    </w:p>
    <w:p w14:paraId="65D6664B" w14:textId="77777777" w:rsidR="00DE7D97" w:rsidRPr="00DE7D97" w:rsidRDefault="00DE7D97" w:rsidP="00DE7D97">
      <w:pPr>
        <w:shd w:val="clear" w:color="auto" w:fill="FFFFFF"/>
        <w:spacing w:after="20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Положения о спасательных службах гражданской обороны Добринского муниципального округа (приложение 2).</w:t>
      </w:r>
    </w:p>
    <w:p w14:paraId="6D1F327F" w14:textId="77777777" w:rsidR="00DE7D97" w:rsidRPr="00DE7D97" w:rsidRDefault="00DE7D97" w:rsidP="00DE7D97">
      <w:pPr>
        <w:shd w:val="clear" w:color="auto" w:fill="FFFFFF"/>
        <w:spacing w:after="200" w:line="240" w:lineRule="auto"/>
        <w:ind w:firstLine="709"/>
        <w:contextualSpacing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E7D9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DE7D97">
        <w:rPr>
          <w:rFonts w:ascii="Times New Roman" w:eastAsia="Calibri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 заместителя главы муниципального округа  О.Н. Малыхина.</w:t>
      </w:r>
    </w:p>
    <w:p w14:paraId="60E11783" w14:textId="77777777" w:rsidR="00DE7D97" w:rsidRPr="00DE7D97" w:rsidRDefault="00DE7D97" w:rsidP="00DE7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D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4FF3A7" w14:textId="77777777" w:rsidR="00DE7D97" w:rsidRPr="00DE7D97" w:rsidRDefault="00DE7D97" w:rsidP="00DE7D97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администрации</w:t>
      </w:r>
    </w:p>
    <w:p w14:paraId="34431932" w14:textId="77777777" w:rsidR="00DE7D97" w:rsidRPr="00DE7D97" w:rsidRDefault="00DE7D97" w:rsidP="00DE7D97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Добринского муниципального округа                                А.Н. Пасынков</w:t>
      </w:r>
    </w:p>
    <w:p w14:paraId="0D2A709A" w14:textId="77777777" w:rsidR="00DE7D97" w:rsidRPr="00DE7D97" w:rsidRDefault="00DE7D97" w:rsidP="00DE7D97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2E8AD4" w14:textId="77777777" w:rsidR="00DE7D97" w:rsidRPr="00DE7D97" w:rsidRDefault="00DE7D97" w:rsidP="00DE7D97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90BA6A" w14:textId="77777777" w:rsidR="00DE7D97" w:rsidRPr="00DE7D97" w:rsidRDefault="00DE7D97" w:rsidP="00DE7D97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F4C2E5A" w14:textId="77777777" w:rsidR="00DE7D97" w:rsidRPr="00DE7D97" w:rsidRDefault="00DE7D97" w:rsidP="00DE7D97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E7D9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Долматов Сергей Александрович</w:t>
      </w:r>
    </w:p>
    <w:p w14:paraId="689B1539" w14:textId="77777777" w:rsidR="00DE7D97" w:rsidRPr="00DE7D97" w:rsidRDefault="00DE7D97" w:rsidP="00DE7D97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7D9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8(47462) 2-39-37</w:t>
      </w:r>
    </w:p>
    <w:p w14:paraId="208A2671" w14:textId="77777777" w:rsidR="00DE7D97" w:rsidRPr="00DE7D97" w:rsidRDefault="00DE7D97" w:rsidP="00DE7D97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EF184C1" w14:textId="77777777" w:rsidR="00DE7D97" w:rsidRPr="00DE7D97" w:rsidRDefault="00DE7D97" w:rsidP="00DE7D97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7D97">
        <w:rPr>
          <w:rFonts w:ascii="Times New Roman" w:eastAsia="Calibri" w:hAnsi="Times New Roman" w:cs="Times New Roman"/>
          <w:sz w:val="28"/>
          <w:szCs w:val="28"/>
        </w:rPr>
        <w:t>Приложение1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909"/>
        <w:gridCol w:w="4879"/>
      </w:tblGrid>
      <w:tr w:rsidR="00DE7D97" w:rsidRPr="00DE7D97" w14:paraId="14BDDD1F" w14:textId="77777777" w:rsidTr="000C0211">
        <w:tc>
          <w:tcPr>
            <w:tcW w:w="4282" w:type="dxa"/>
            <w:shd w:val="clear" w:color="auto" w:fill="auto"/>
          </w:tcPr>
          <w:p w14:paraId="427ED9CC" w14:textId="77777777" w:rsidR="00DE7D97" w:rsidRPr="00DE7D97" w:rsidRDefault="00DE7D97" w:rsidP="00DE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48" w:type="dxa"/>
            <w:shd w:val="clear" w:color="auto" w:fill="auto"/>
          </w:tcPr>
          <w:p w14:paraId="1776405A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8F7CFC" w14:textId="77777777" w:rsidR="00DE7D97" w:rsidRPr="00DE7D97" w:rsidRDefault="00DE7D97" w:rsidP="00DE7D9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7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14:paraId="51BAA38A" w14:textId="77777777" w:rsidR="00DE7D97" w:rsidRPr="00DE7D97" w:rsidRDefault="00DE7D97" w:rsidP="00DE7D97">
            <w:pPr>
              <w:shd w:val="clear" w:color="auto" w:fill="FFFFFF"/>
              <w:spacing w:after="0" w:line="240" w:lineRule="auto"/>
              <w:jc w:val="right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Добринского муниципального округа </w:t>
            </w:r>
          </w:p>
          <w:p w14:paraId="0020D6BA" w14:textId="18E33955" w:rsidR="00DE7D97" w:rsidRPr="00DE7D97" w:rsidRDefault="00DE7D97" w:rsidP="00DE7D97">
            <w:pPr>
              <w:shd w:val="clear" w:color="auto" w:fill="FFFFFF"/>
              <w:spacing w:after="0" w:line="240" w:lineRule="auto"/>
              <w:jc w:val="right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ноября</w:t>
            </w:r>
            <w:r w:rsidR="00121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E7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г. № 1182</w:t>
            </w:r>
          </w:p>
          <w:p w14:paraId="06DA5F23" w14:textId="77777777" w:rsidR="00DE7D97" w:rsidRPr="00DE7D97" w:rsidRDefault="00DE7D97" w:rsidP="00DE7D97">
            <w:pPr>
              <w:shd w:val="clear" w:color="auto" w:fill="FFFFFF"/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28072B9" w14:textId="77777777" w:rsidR="00DE7D97" w:rsidRPr="00DE7D97" w:rsidRDefault="00DE7D97" w:rsidP="00DE7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2D8A224" w14:textId="77777777" w:rsidR="00DE7D97" w:rsidRPr="00DE7D97" w:rsidRDefault="00DE7D97" w:rsidP="00DE7D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D12BA1" w14:textId="77777777" w:rsidR="00DE7D97" w:rsidRPr="00DE7D97" w:rsidRDefault="00DE7D97" w:rsidP="00DE7D9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83A8C4" w14:textId="77777777" w:rsidR="00DE7D97" w:rsidRPr="00DE7D97" w:rsidRDefault="00DE7D97" w:rsidP="00DE7D9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спасательных служб для обеспечения выполнения мероприятий гражданской обороны на территории Добринского муниципального округа.</w:t>
      </w:r>
    </w:p>
    <w:p w14:paraId="0FEE228D" w14:textId="77777777" w:rsidR="00DE7D97" w:rsidRPr="00DE7D97" w:rsidRDefault="00DE7D97" w:rsidP="00DE7D9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68"/>
        <w:gridCol w:w="2693"/>
        <w:gridCol w:w="1134"/>
        <w:gridCol w:w="3084"/>
      </w:tblGrid>
      <w:tr w:rsidR="00DE7D97" w:rsidRPr="00DE7D97" w14:paraId="228C19BD" w14:textId="77777777" w:rsidTr="000C0211">
        <w:tc>
          <w:tcPr>
            <w:tcW w:w="568" w:type="dxa"/>
          </w:tcPr>
          <w:p w14:paraId="3DB0294E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</w:tcPr>
          <w:p w14:paraId="2A2D7B04" w14:textId="77777777" w:rsidR="00DE7D97" w:rsidRPr="00DE7D97" w:rsidRDefault="00DE7D97" w:rsidP="00DE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спасательной службы</w:t>
            </w:r>
          </w:p>
        </w:tc>
        <w:tc>
          <w:tcPr>
            <w:tcW w:w="2693" w:type="dxa"/>
          </w:tcPr>
          <w:p w14:paraId="2DD50E96" w14:textId="77777777" w:rsidR="00DE7D97" w:rsidRPr="00DE7D97" w:rsidRDefault="00DE7D97" w:rsidP="00DE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предприятий, организаций, учреждений, входящих в состав службы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9D6AEE" w14:textId="77777777" w:rsidR="00DE7D97" w:rsidRPr="00DE7D97" w:rsidRDefault="00DE7D97" w:rsidP="00DE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состав, чел.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6F1C0F83" w14:textId="77777777" w:rsidR="00DE7D97" w:rsidRPr="00DE7D97" w:rsidRDefault="00DE7D97" w:rsidP="00DE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</w:t>
            </w:r>
          </w:p>
        </w:tc>
      </w:tr>
      <w:tr w:rsidR="00DE7D97" w:rsidRPr="00DE7D97" w14:paraId="4329F12D" w14:textId="77777777" w:rsidTr="000C0211">
        <w:tc>
          <w:tcPr>
            <w:tcW w:w="568" w:type="dxa"/>
          </w:tcPr>
          <w:p w14:paraId="73C438F4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14:paraId="49C9EBEA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спасательная служба</w:t>
            </w:r>
          </w:p>
        </w:tc>
        <w:tc>
          <w:tcPr>
            <w:tcW w:w="2693" w:type="dxa"/>
          </w:tcPr>
          <w:p w14:paraId="626C52D6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сельских администраций (имеющие ВУС медицинская сестра запаса)</w:t>
            </w:r>
          </w:p>
          <w:p w14:paraId="70B2CBFB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486023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719CCD3E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автомобиль;</w:t>
            </w:r>
          </w:p>
          <w:p w14:paraId="277ABC03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аптечек;</w:t>
            </w:r>
          </w:p>
          <w:p w14:paraId="2A8B7590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комплектов одежды</w:t>
            </w:r>
          </w:p>
        </w:tc>
      </w:tr>
      <w:tr w:rsidR="00DE7D97" w:rsidRPr="00DE7D97" w14:paraId="396ACA13" w14:textId="77777777" w:rsidTr="000C0211">
        <w:tc>
          <w:tcPr>
            <w:tcW w:w="568" w:type="dxa"/>
          </w:tcPr>
          <w:p w14:paraId="3B161959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</w:tcPr>
          <w:p w14:paraId="59D7488B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спасательная служба</w:t>
            </w:r>
          </w:p>
        </w:tc>
        <w:tc>
          <w:tcPr>
            <w:tcW w:w="2693" w:type="dxa"/>
          </w:tcPr>
          <w:p w14:paraId="3306D4D6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Добровольные пожарные формирования  сельских поселений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1FF581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чел.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6D1A0E95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пожарный автомобиль;</w:t>
            </w:r>
          </w:p>
          <w:p w14:paraId="1BAE573A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шт. боевой одежды пожарного;</w:t>
            </w:r>
          </w:p>
          <w:p w14:paraId="0A551188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костюмов пожарного;</w:t>
            </w:r>
          </w:p>
          <w:p w14:paraId="7C8E507D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ранцевых огнетушителей;</w:t>
            </w:r>
          </w:p>
          <w:p w14:paraId="7AB2D38D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аптечек.</w:t>
            </w:r>
          </w:p>
        </w:tc>
      </w:tr>
      <w:tr w:rsidR="00DE7D97" w:rsidRPr="00DE7D97" w14:paraId="6CB69BE9" w14:textId="77777777" w:rsidTr="000C0211">
        <w:tc>
          <w:tcPr>
            <w:tcW w:w="568" w:type="dxa"/>
          </w:tcPr>
          <w:p w14:paraId="50D70C80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</w:tcPr>
          <w:p w14:paraId="65075CEB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Автотранспортная спасательная  служба</w:t>
            </w:r>
          </w:p>
        </w:tc>
        <w:tc>
          <w:tcPr>
            <w:tcW w:w="2693" w:type="dxa"/>
          </w:tcPr>
          <w:p w14:paraId="66849C14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«Хорошкина А.В.»</w:t>
            </w:r>
          </w:p>
          <w:p w14:paraId="08649D03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14:paraId="16E8253A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E8F131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1D79DDD0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автобусов;</w:t>
            </w:r>
          </w:p>
          <w:p w14:paraId="673F3573" w14:textId="601B2461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форменная одежда;</w:t>
            </w:r>
          </w:p>
          <w:p w14:paraId="7EF26227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респираторов;</w:t>
            </w:r>
          </w:p>
          <w:p w14:paraId="33AC6928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огнетушителей;</w:t>
            </w:r>
          </w:p>
          <w:p w14:paraId="784AE816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аптечек.</w:t>
            </w:r>
          </w:p>
        </w:tc>
      </w:tr>
      <w:tr w:rsidR="00DE7D97" w:rsidRPr="00DE7D97" w14:paraId="4BDEB70C" w14:textId="77777777" w:rsidTr="000C0211">
        <w:tc>
          <w:tcPr>
            <w:tcW w:w="568" w:type="dxa"/>
          </w:tcPr>
          <w:p w14:paraId="348826AB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</w:tcPr>
          <w:p w14:paraId="66402CAF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Спасательная служба оповещения и связи</w:t>
            </w:r>
          </w:p>
        </w:tc>
        <w:tc>
          <w:tcPr>
            <w:tcW w:w="2693" w:type="dxa"/>
          </w:tcPr>
          <w:p w14:paraId="46FF291D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ЕДДС «Добринского муниципального района»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D91AD2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34E6C999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радиостанция;</w:t>
            </w:r>
          </w:p>
          <w:p w14:paraId="14D0CE39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огнетушителя;</w:t>
            </w:r>
          </w:p>
          <w:p w14:paraId="298419CE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аптечки.</w:t>
            </w:r>
          </w:p>
        </w:tc>
      </w:tr>
      <w:tr w:rsidR="00DE7D97" w:rsidRPr="00DE7D97" w14:paraId="5941FF48" w14:textId="77777777" w:rsidTr="000C0211">
        <w:tc>
          <w:tcPr>
            <w:tcW w:w="568" w:type="dxa"/>
          </w:tcPr>
          <w:p w14:paraId="3A211E94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</w:tcPr>
          <w:p w14:paraId="239ED7BA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Спасательная служба торговли и питания</w:t>
            </w:r>
          </w:p>
        </w:tc>
        <w:tc>
          <w:tcPr>
            <w:tcW w:w="2693" w:type="dxa"/>
          </w:tcPr>
          <w:p w14:paraId="1FC6CABF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 экономики и инвестиционной деятельности администрации Добринского муниципального округа,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5CC280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099E7C6C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автомобиль</w:t>
            </w:r>
          </w:p>
          <w:p w14:paraId="2017FF7F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огнетушителя;</w:t>
            </w:r>
          </w:p>
          <w:p w14:paraId="53B170D2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аптечки.</w:t>
            </w:r>
          </w:p>
        </w:tc>
      </w:tr>
      <w:tr w:rsidR="00DE7D97" w:rsidRPr="00DE7D97" w14:paraId="73B4EB6B" w14:textId="77777777" w:rsidTr="000C0211">
        <w:trPr>
          <w:trHeight w:val="416"/>
        </w:trPr>
        <w:tc>
          <w:tcPr>
            <w:tcW w:w="568" w:type="dxa"/>
          </w:tcPr>
          <w:p w14:paraId="53EB4293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68" w:type="dxa"/>
          </w:tcPr>
          <w:p w14:paraId="0365DDF1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Коммунально-техническая спасательная служба</w:t>
            </w:r>
          </w:p>
        </w:tc>
        <w:tc>
          <w:tcPr>
            <w:tcW w:w="2693" w:type="dxa"/>
          </w:tcPr>
          <w:p w14:paraId="76002689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ЖКХ администрации Добринского муниципального округа, МБУ «Добринское»,</w:t>
            </w:r>
          </w:p>
          <w:p w14:paraId="7ED35A9D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«Добринский водоканал»,</w:t>
            </w:r>
            <w:r w:rsidRPr="00DE7D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483B30" w14:textId="77777777" w:rsidR="00DE7D97" w:rsidRPr="00DE7D97" w:rsidRDefault="00DE7D97" w:rsidP="00DE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чел.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2713678C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ассениз машина;</w:t>
            </w:r>
          </w:p>
          <w:p w14:paraId="2E7827CC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груз авт; </w:t>
            </w:r>
          </w:p>
          <w:p w14:paraId="529B90F4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трактора;</w:t>
            </w:r>
          </w:p>
          <w:p w14:paraId="3514C44C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спецмашины; </w:t>
            </w:r>
          </w:p>
          <w:p w14:paraId="78BB6169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газель; </w:t>
            </w:r>
          </w:p>
          <w:p w14:paraId="4794F620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экскаватор (бульдозер); </w:t>
            </w:r>
          </w:p>
          <w:p w14:paraId="38B30291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легковой автомобиль; </w:t>
            </w:r>
          </w:p>
          <w:p w14:paraId="46763F74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трактор с поливочной установкой; </w:t>
            </w:r>
          </w:p>
          <w:p w14:paraId="416D299F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огнетушителя;</w:t>
            </w:r>
          </w:p>
          <w:p w14:paraId="13E2827F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аптечки.</w:t>
            </w:r>
          </w:p>
        </w:tc>
      </w:tr>
      <w:tr w:rsidR="00DE7D97" w:rsidRPr="00DE7D97" w14:paraId="565B1648" w14:textId="77777777" w:rsidTr="000C0211">
        <w:tc>
          <w:tcPr>
            <w:tcW w:w="568" w:type="dxa"/>
          </w:tcPr>
          <w:p w14:paraId="7EB86B4B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</w:tcPr>
          <w:p w14:paraId="03F90D2B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Спасательная служба защиты животных и растений</w:t>
            </w:r>
          </w:p>
        </w:tc>
        <w:tc>
          <w:tcPr>
            <w:tcW w:w="2693" w:type="dxa"/>
          </w:tcPr>
          <w:p w14:paraId="047AD3E9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сельского хозяйства администрации Добринского муниципального округа,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7204857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2C842260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легковых автомобиля;</w:t>
            </w:r>
          </w:p>
          <w:p w14:paraId="64277E96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спец.одежда;</w:t>
            </w:r>
          </w:p>
          <w:p w14:paraId="5A3025CB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пар сапог;</w:t>
            </w:r>
          </w:p>
          <w:p w14:paraId="0426CCC5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огнетушителя;</w:t>
            </w:r>
          </w:p>
          <w:p w14:paraId="5F8A43E2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аптечки.</w:t>
            </w:r>
          </w:p>
        </w:tc>
      </w:tr>
      <w:tr w:rsidR="00DE7D97" w:rsidRPr="00DE7D97" w14:paraId="692E0200" w14:textId="77777777" w:rsidTr="000C0211">
        <w:tc>
          <w:tcPr>
            <w:tcW w:w="568" w:type="dxa"/>
          </w:tcPr>
          <w:p w14:paraId="7F72B88C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</w:tcPr>
          <w:p w14:paraId="6F1EBE61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Спасательная инженерная служба</w:t>
            </w:r>
          </w:p>
        </w:tc>
        <w:tc>
          <w:tcPr>
            <w:tcW w:w="2693" w:type="dxa"/>
          </w:tcPr>
          <w:p w14:paraId="097A8242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 и архитектуры  администрации Добринского муниципального округа;</w:t>
            </w:r>
          </w:p>
          <w:p w14:paraId="3BE3CA8F" w14:textId="77777777" w:rsidR="00DE7D97" w:rsidRPr="00DE7D97" w:rsidRDefault="00DE7D97" w:rsidP="00DE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DEACB6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75949702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 легковой автомобиль</w:t>
            </w:r>
          </w:p>
          <w:p w14:paraId="60722036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 огнетушителя;</w:t>
            </w:r>
          </w:p>
          <w:p w14:paraId="154A9475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 аптечки.</w:t>
            </w:r>
          </w:p>
        </w:tc>
      </w:tr>
      <w:tr w:rsidR="00DE7D97" w:rsidRPr="00DE7D97" w14:paraId="7F770295" w14:textId="77777777" w:rsidTr="000C0211">
        <w:tc>
          <w:tcPr>
            <w:tcW w:w="568" w:type="dxa"/>
          </w:tcPr>
          <w:p w14:paraId="250FAE5E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</w:tcPr>
          <w:p w14:paraId="65A102FE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Спасательная служба обслуживания защитных сооружений</w:t>
            </w:r>
          </w:p>
        </w:tc>
        <w:tc>
          <w:tcPr>
            <w:tcW w:w="2693" w:type="dxa"/>
          </w:tcPr>
          <w:p w14:paraId="6CFCC8FA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Звенья по обслуживанию защитных сооружений балансодержателя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B6FE94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18 чел.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5F5152FF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 автомобиль ;</w:t>
            </w:r>
          </w:p>
          <w:p w14:paraId="4DE9FBAB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18 спецодежда;</w:t>
            </w:r>
          </w:p>
          <w:p w14:paraId="2468B2B4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18 респираторов;</w:t>
            </w:r>
          </w:p>
          <w:p w14:paraId="5F9C663A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 огнетушитель;</w:t>
            </w:r>
          </w:p>
          <w:p w14:paraId="0E0A99D0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 аптечка;</w:t>
            </w:r>
          </w:p>
          <w:p w14:paraId="47BB72C4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 лопат;</w:t>
            </w:r>
          </w:p>
          <w:p w14:paraId="7D2E9780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 лома.</w:t>
            </w:r>
          </w:p>
        </w:tc>
      </w:tr>
      <w:tr w:rsidR="00DE7D97" w:rsidRPr="00DE7D97" w14:paraId="54E28E4C" w14:textId="77777777" w:rsidTr="000C0211">
        <w:tc>
          <w:tcPr>
            <w:tcW w:w="568" w:type="dxa"/>
          </w:tcPr>
          <w:p w14:paraId="13AAFC5A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</w:tcPr>
          <w:p w14:paraId="219FC3AB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Спасательная служба срочного захоронения</w:t>
            </w:r>
          </w:p>
        </w:tc>
        <w:tc>
          <w:tcPr>
            <w:tcW w:w="2693" w:type="dxa"/>
          </w:tcPr>
          <w:p w14:paraId="092228BA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«Добринское»</w:t>
            </w:r>
          </w:p>
          <w:p w14:paraId="7E81247C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619CBD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15 чел.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2AC6C385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 грузовой автомобиль ;</w:t>
            </w:r>
          </w:p>
          <w:p w14:paraId="26479C63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 экскаватор;</w:t>
            </w:r>
          </w:p>
          <w:p w14:paraId="244737FD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 бульдозер;</w:t>
            </w:r>
          </w:p>
          <w:p w14:paraId="5B3BBD53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 автомобиль полиции;</w:t>
            </w:r>
          </w:p>
          <w:p w14:paraId="1DDAFFE2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15 спецодежда;</w:t>
            </w:r>
          </w:p>
          <w:p w14:paraId="759735B3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 противогазов;</w:t>
            </w:r>
          </w:p>
          <w:p w14:paraId="44F4017F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15 пар сапог;</w:t>
            </w:r>
          </w:p>
          <w:p w14:paraId="5FEA4D83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15 пар перчаток;</w:t>
            </w:r>
          </w:p>
          <w:p w14:paraId="3AAC7567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 аптечек;</w:t>
            </w:r>
          </w:p>
          <w:p w14:paraId="0520CFF5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 огнетушителей;</w:t>
            </w:r>
          </w:p>
          <w:p w14:paraId="56D68DD2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E7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 лопат;</w:t>
            </w:r>
          </w:p>
          <w:p w14:paraId="000B8464" w14:textId="77777777" w:rsidR="00DE7D97" w:rsidRPr="00DE7D97" w:rsidRDefault="00DE7D97" w:rsidP="00DE7D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</w:tbl>
    <w:p w14:paraId="1279ECA1" w14:textId="77777777" w:rsidR="00DE7D97" w:rsidRPr="00DE7D97" w:rsidRDefault="00DE7D97" w:rsidP="00DE7D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7796A1" w14:textId="77777777" w:rsidR="00DE7D97" w:rsidRPr="00DE7D97" w:rsidRDefault="00DE7D97" w:rsidP="00DE7D97">
      <w:pPr>
        <w:spacing w:after="200" w:line="276" w:lineRule="auto"/>
        <w:rPr>
          <w:rFonts w:ascii="Calibri" w:eastAsia="Calibri" w:hAnsi="Calibri" w:cs="Times New Roman"/>
        </w:rPr>
      </w:pPr>
    </w:p>
    <w:p w14:paraId="08DA9CE5" w14:textId="77777777" w:rsidR="00DE7D97" w:rsidRPr="00DE7D97" w:rsidRDefault="00DE7D97" w:rsidP="00DE7D97">
      <w:pPr>
        <w:spacing w:after="200" w:line="276" w:lineRule="auto"/>
        <w:rPr>
          <w:rFonts w:ascii="Calibri" w:eastAsia="Calibri" w:hAnsi="Calibri" w:cs="Times New Roman"/>
        </w:rPr>
      </w:pPr>
    </w:p>
    <w:p w14:paraId="45C1C114" w14:textId="77777777" w:rsidR="00DE7D97" w:rsidRPr="00DE7D97" w:rsidRDefault="00DE7D97" w:rsidP="00DE7D97">
      <w:pPr>
        <w:spacing w:after="200" w:line="276" w:lineRule="auto"/>
        <w:rPr>
          <w:rFonts w:ascii="Calibri" w:eastAsia="Calibri" w:hAnsi="Calibri" w:cs="Times New Roman"/>
        </w:rPr>
      </w:pPr>
    </w:p>
    <w:p w14:paraId="3518E579" w14:textId="77777777" w:rsidR="00DE7D97" w:rsidRPr="00DE7D97" w:rsidRDefault="00DE7D97" w:rsidP="00DE7D97">
      <w:pPr>
        <w:spacing w:after="200" w:line="276" w:lineRule="auto"/>
        <w:rPr>
          <w:rFonts w:ascii="Calibri" w:eastAsia="Calibri" w:hAnsi="Calibri" w:cs="Times New Roman"/>
        </w:rPr>
      </w:pPr>
    </w:p>
    <w:p w14:paraId="17281832" w14:textId="77777777" w:rsidR="00DE7D97" w:rsidRPr="00DE7D97" w:rsidRDefault="00DE7D97" w:rsidP="00DE7D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4E358" w14:textId="77777777" w:rsidR="00DE7D97" w:rsidRPr="00DE7D97" w:rsidRDefault="00DE7D97" w:rsidP="00DE7D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02951E" w14:textId="77777777" w:rsidR="00DE7D97" w:rsidRPr="00DE7D97" w:rsidRDefault="00DE7D97" w:rsidP="00DE7D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1F53FA" w14:textId="77777777" w:rsidR="00DE7D97" w:rsidRPr="00DE7D97" w:rsidRDefault="00DE7D97" w:rsidP="00DE7D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E55A83" w14:textId="77777777" w:rsidR="00DE7D97" w:rsidRPr="00DE7D97" w:rsidRDefault="00DE7D97" w:rsidP="00DE7D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CE3260" w14:textId="77777777" w:rsidR="00DE7D97" w:rsidRPr="00DE7D97" w:rsidRDefault="00DE7D97" w:rsidP="00DE7D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6F5E19" w14:textId="77777777" w:rsidR="00DE7D97" w:rsidRPr="00DE7D97" w:rsidRDefault="00DE7D97" w:rsidP="00DE7D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79BB07" w14:textId="77777777" w:rsidR="00DE7D97" w:rsidRPr="00DE7D97" w:rsidRDefault="00DE7D97" w:rsidP="00DE7D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08BC22" w14:textId="77777777" w:rsidR="00DE7D97" w:rsidRPr="00DE7D97" w:rsidRDefault="00DE7D97" w:rsidP="00DE7D97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14:paraId="3A262DDB" w14:textId="77777777" w:rsidR="00DE7D97" w:rsidRPr="00DE7D97" w:rsidRDefault="00DE7D97" w:rsidP="00DE7D97">
      <w:pPr>
        <w:spacing w:after="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14:paraId="65BA0BAA" w14:textId="77777777" w:rsidR="00DE7D97" w:rsidRPr="00DE7D97" w:rsidRDefault="00DE7D97" w:rsidP="00DE7D97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Добринского муниципального округа </w:t>
      </w:r>
    </w:p>
    <w:p w14:paraId="2D5E622F" w14:textId="38DCE961" w:rsidR="00DE7D97" w:rsidRPr="00DE7D97" w:rsidRDefault="00DE7D97" w:rsidP="00DE7D97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ноября</w:t>
      </w:r>
      <w:r w:rsidR="00121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г. № 1182</w:t>
      </w:r>
    </w:p>
    <w:p w14:paraId="18E96E5B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E3B6543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спасательных службах для обеспечения выполнения мероприятий гражданской обороны на территории Добринского муниципального округа.</w:t>
      </w:r>
    </w:p>
    <w:p w14:paraId="57A88AC3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7E0495B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14:paraId="726B2530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E8978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Спасательные службы, предназначенные для решения задач гражданской обороны и мероприятий по защите населения и территорий от чрезвычайных ситуаций природного и техногенного характера (далее по тексту – спасательные службы) Добринского муниципального округа – нештатное организационно-техническое объединение органов управления, сил и средств организаций независимо от их организационно-правовых форм и форм собственности и их структурных подразделений, обладающих сходным профилем деятельности и способных к совместному проведению конкретного вида специальных мероприятий гражданской обороны и мероприятий по защите населения и территорий от чрезвычайных ситуаций природного и техногенного характера. Спасательная служба предназначена для проведения мероприятий по</w:t>
      </w:r>
    </w:p>
    <w:p w14:paraId="786C6AC6" w14:textId="77777777" w:rsidR="00DE7D97" w:rsidRPr="00DE7D97" w:rsidRDefault="00DE7D97" w:rsidP="00DE7D9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обороне, включая подготовку необходимых сил и средств, обеспечения действий нештатных формирований обеспечения мероприятий гражданской обороны (далее по тексту – формирования ГО) в ходе проведения аварийно-спасательных и других неотложных работ (далее по тексту – АСДНР)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характера.</w:t>
      </w:r>
    </w:p>
    <w:p w14:paraId="7249383F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Спасательные службы в своей деятельности руководствуются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 и распоряжениями Правительства Липецкой области, постановлениями и распоряжениями администрации Добринского муниципального округа в области гражданской обороны, настоящим Положением о спасательных службах.</w:t>
      </w:r>
    </w:p>
    <w:p w14:paraId="7DFFAEB6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Задачи, организация и деятельность спасательных служб определяются положением о спасательных службах. Положение разрабатывается и утверждается соответствующим начальником спасательной службы, согласовывается с главой администрации Добринского муниципального округа.</w:t>
      </w:r>
    </w:p>
    <w:p w14:paraId="54DE76A0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79B15D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962370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DA53D6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CEEB8B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2F132F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FFA3D3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создания спасательных служб</w:t>
      </w:r>
    </w:p>
    <w:p w14:paraId="033CC6DF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61E2C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Решение о создании спасательных служб принимается администрацией Добринского муниципального округа на основании постановления администрации Добринского муниципального округа.</w:t>
      </w:r>
    </w:p>
    <w:p w14:paraId="78E04A8F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Для обеспечения функционирования спасательных служб в них предусматривается структура спасательной службы, включающая: </w:t>
      </w:r>
    </w:p>
    <w:p w14:paraId="4F995938" w14:textId="77777777" w:rsidR="00DE7D97" w:rsidRPr="00DE7D97" w:rsidRDefault="00DE7D97" w:rsidP="00DE7D9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руководителя спасательной службы;</w:t>
      </w:r>
    </w:p>
    <w:p w14:paraId="49008A31" w14:textId="77777777" w:rsidR="00DE7D97" w:rsidRPr="00DE7D97" w:rsidRDefault="00DE7D97" w:rsidP="00DE7D9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штаб спасательной службы;</w:t>
      </w:r>
    </w:p>
    <w:p w14:paraId="34C25344" w14:textId="77777777" w:rsidR="00DE7D97" w:rsidRPr="00DE7D97" w:rsidRDefault="00DE7D97" w:rsidP="00DE7D9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функциональные подразделения (силы и средства организации).</w:t>
      </w:r>
    </w:p>
    <w:p w14:paraId="1E012CE6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состав спасательной службы включаются:</w:t>
      </w:r>
    </w:p>
    <w:p w14:paraId="2E243B30" w14:textId="77777777" w:rsidR="00DE7D97" w:rsidRPr="00DE7D97" w:rsidRDefault="00DE7D97" w:rsidP="00DE7D9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силы и средства организаций (независимо от форм собственности и ведомственной принадлежности (подчиненности) и их структурных подразделений сходного профиля деятельности, способные к совместному проведению конкретного вида специальных мероприятий гражданской обороны и мероприятий по предупреждению и ликвидации чрезвычайных ситуаций;</w:t>
      </w:r>
    </w:p>
    <w:p w14:paraId="3EFF6CCA" w14:textId="77777777" w:rsidR="00DE7D97" w:rsidRPr="00DE7D97" w:rsidRDefault="00DE7D97" w:rsidP="00DE7D9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должностные лица исполнительных органов субъекта Российской Федерации (органов местного самоуправления, а также работники организаций.</w:t>
      </w:r>
    </w:p>
    <w:p w14:paraId="67FD5EBE" w14:textId="77777777" w:rsidR="00DE7D97" w:rsidRPr="00DE7D97" w:rsidRDefault="00DE7D97" w:rsidP="00DE7D9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2.4. Включение в состав спасательной службы должностных лиц исполнительных органов субъекта Российской Федерации (органов местного самоуправления) работников организаций, прошедших подготовку в соответствии с Положением о подготовке населения в области гражданской обороны, утвержденным постановлением  Правительства Российской Федерации от 2 ноября 2000 г. № 841, осуществляется по согласованию с руководителями таких органов и (или) организаций.</w:t>
      </w:r>
    </w:p>
    <w:p w14:paraId="7E28854C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Среди организаций и их структурных подразделений, чьи органы управления, силы и средства объединяются в соответствующую их профилю деятельности спасательную службу, на всей территории Добринского  муниципального округа, выбирается организация (ее подразделение), имеющая наилучшие условия и материально-техническую базу, на которую возлагаются функции головной, для создания той или иной спасательной службы.</w:t>
      </w:r>
    </w:p>
    <w:p w14:paraId="738EB27C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 Руководитель спасательной службы формирует штаб спасательной службы, разрабатывает необходимые организационные и планирующие документы и осуществляет методическое руководство подготовкой органов управления, сил и средств организаций, включаемых в соответствующую спасательную службу.</w:t>
      </w:r>
    </w:p>
    <w:p w14:paraId="4462453E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Для обеспечения выполнения возложенных задач руководителями спасательных служб создаются нештатные аварийно-спасательные или специализированные формирования, которые в зависимости от уровня подразделяются на территориальные, муниципальные и объектовые.</w:t>
      </w:r>
    </w:p>
    <w:p w14:paraId="090741A8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6E6D3F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61F1F7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8C4FBF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DC2303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37EEA6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Руководство спасательными службами</w:t>
      </w:r>
    </w:p>
    <w:p w14:paraId="1ACB37DD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ADFCC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Общее руководство спасательными службами осуществляет Глава администрации Добринского муниципального округа (председатель комиссии по предупреждению и ликвидации чрезвычайных ситуаций и обеспечению пожарной безопасности Добринского муниципального округа) через отдел мобилизационной подготовки и делам ГО и ЧС администрации Добринского муниципального округа.</w:t>
      </w:r>
    </w:p>
    <w:p w14:paraId="64D845A9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Непосредственное руководство спасательными службами осуществляют руководители этих спасательных служб.</w:t>
      </w:r>
    </w:p>
    <w:p w14:paraId="57F55935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Отдел мобилизационной подготовки и делам ГО и ЧС администрации Добринского муниципального округа осуществляет координацию и контроль деятельности спасательных служб, а также методическое руководство по вопросам, относящимся к их компетенции.</w:t>
      </w:r>
    </w:p>
    <w:p w14:paraId="7A6C325F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D56AD6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Задачи спасательных служб</w:t>
      </w:r>
    </w:p>
    <w:p w14:paraId="4D706530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6CD48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Задачи спасательных служб определяются Положениями о соответствующих спасательных службах, Планом гражданской обороны и защиты населения Добринского муниципального округа, Планом действий по предупреждению и ликвидации чрезвычайных ситуаций природного и техногенного характера Добринского муниципального звена территориальной подсистемы РСЧС.</w:t>
      </w:r>
    </w:p>
    <w:p w14:paraId="105E441C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Общие задачи спасательных служб:</w:t>
      </w:r>
    </w:p>
    <w:p w14:paraId="0B67B0E1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и осуществление обеспечения мероприятий гражданской обороны, обеспечение сил и средств Добринского муниципального округа при переводе их на военное положение, а также их обеспечение при проведении АСДНР в зонах чрезвычайных ситуаций;</w:t>
      </w:r>
    </w:p>
    <w:p w14:paraId="23F95EE3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создание, подготовка и учет органов управления, нештатных аварийно-спасательных и специализированных формирований к выполнению возложенных задач;</w:t>
      </w:r>
    </w:p>
    <w:p w14:paraId="30B9F851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подготовка предложений руководителю гражданской обороны Добринского муниципального округа, председателю комиссии по предупреждению и ликвидации чрезвычайных ситуаций и обеспечению пожарной безопасности района для принятия решения на АСДНР в очагах поражения и зонах чрезвычайных ситуаций;</w:t>
      </w:r>
    </w:p>
    <w:p w14:paraId="69780AB3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руководство подчиненными силами и средствами при выполнении задач, поставленных руководителем гражданской обороны Добринского муниципального округа и председателем комиссии по предупреждению и ликвидации чрезвычайных ситуаций и обеспечению пожарной безопасности;</w:t>
      </w:r>
    </w:p>
    <w:p w14:paraId="3D3F559C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специальных мероприятий гражданской обороны в соответствии с профилем спасательной службы;</w:t>
      </w:r>
    </w:p>
    <w:p w14:paraId="41C420AE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поддержание взаимодействия с другими спасательными службами, с соответствующими органами управления по делам ГОЧС, с соединениями и частями воинских формирований гражданской обороны, с органами управления и силами военного командования;</w:t>
      </w:r>
    </w:p>
    <w:p w14:paraId="1C269957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защиты личного состава, техники и имущества от поражающих факторов радиоактивных веществ, аварийных химически, биологически опасных веществ и др. средств поражения, аварий, катастроф и стихийных бедствий;</w:t>
      </w:r>
    </w:p>
    <w:p w14:paraId="0FD56830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и проведение мероприятий по устойчивому функционированию предприятий и организаций, входящих в состав спасательных служб в условиях военного времени и при возникновении чрезвычайных ситуаций;</w:t>
      </w:r>
    </w:p>
    <w:p w14:paraId="090ABB27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поддержание техники, привлекаемой для выполнения мероприятий гражданской обороны и задач по предупреждению и ликвидации чрезвычайных ситуаций в исправном состоянии; </w:t>
      </w:r>
    </w:p>
    <w:p w14:paraId="7BBA861B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ремонта техники, вышедшей из строя в ходе выполнения задач.</w:t>
      </w:r>
    </w:p>
    <w:p w14:paraId="3DB7A9D4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FAF2C5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Обязанности руководителей спасательных служб</w:t>
      </w:r>
    </w:p>
    <w:p w14:paraId="3B4057B8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1F3C1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Общими обязанностями руководителей спасательных служб являются:</w:t>
      </w:r>
    </w:p>
    <w:p w14:paraId="64A0F8A5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планирования и выполнения мероприятий гражданской обороны в соответствии с предназначением служб;</w:t>
      </w:r>
    </w:p>
    <w:p w14:paraId="0E6FC15D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силами и средствами спасательных служб при проведении АСДНР в очагах поражения, а также в районах (на объектах) возникновения аварий, катастроф и стихийных бедствий в мирное и военное время;</w:t>
      </w:r>
    </w:p>
    <w:p w14:paraId="7059C414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мероприятий и контроль за созданием, хранением и своевременным освежением запасов материально-технических и иных средств гражданской обороны;</w:t>
      </w:r>
    </w:p>
    <w:p w14:paraId="3EC4356B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руководство рассредоточением сил и средств, входящих в состав спасательных служб при проведении АСДНР, а также размещением и порядком функционирования в военное время организаций, на базе которых созданы эти службы;</w:t>
      </w:r>
    </w:p>
    <w:p w14:paraId="084210FB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организация разработки предложений руководителю гражданской обороны для принятия решений на проведение АСДНР и выполнения других мероприятий гражданской обороны;</w:t>
      </w:r>
    </w:p>
    <w:p w14:paraId="69922F1E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взаимодействия с органами управления гражданской обороной и другими спасательными службами.</w:t>
      </w:r>
    </w:p>
    <w:p w14:paraId="28268C1C" w14:textId="77777777" w:rsidR="00DE7D97" w:rsidRPr="00DE7D97" w:rsidRDefault="00DE7D97" w:rsidP="00DE7D9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D9CB76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Порядок комплектования, материально технического и финансового обеспечения спасательных служб</w:t>
      </w:r>
    </w:p>
    <w:p w14:paraId="635F5E08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755E3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Комплектование спасательных служб личным составом, оснащение техникой и материально-техническими средствами осуществляются соответствующими руководителями гражданской обороны и руководителями спасательными службами за счет предприятий, учреждений и организаций, на базе которых создаются спасательными службы.</w:t>
      </w:r>
    </w:p>
    <w:p w14:paraId="1A96BE68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Финансирование мероприятий, связанных с участием спасательных служб в ликвидации последствий чрезвычайных ситуаций и стихийных бедствий, осуществляется за счет средств, выделяемых на ликвидацию чрезвычайных ситуаций.</w:t>
      </w:r>
    </w:p>
    <w:p w14:paraId="24136690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Финансирование деятельности спасательной службы осуществляется в соответствии со статьей 18 Федерального закона № 28-ФЗ</w:t>
      </w:r>
      <w:r w:rsidRPr="00DE7D97">
        <w:rPr>
          <w:rFonts w:ascii="Calibri" w:eastAsia="Calibri" w:hAnsi="Calibri" w:cs="Times New Roman"/>
          <w:sz w:val="28"/>
          <w:szCs w:val="28"/>
        </w:rPr>
        <w:t xml:space="preserve"> </w:t>
      </w:r>
      <w:r w:rsidRPr="00DE7D97">
        <w:rPr>
          <w:rFonts w:ascii="Times New Roman" w:eastAsia="Calibri" w:hAnsi="Times New Roman" w:cs="Times New Roman"/>
          <w:sz w:val="28"/>
          <w:szCs w:val="28"/>
        </w:rPr>
        <w:t>«О гражданской обороне».</w:t>
      </w:r>
    </w:p>
    <w:p w14:paraId="1752606E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4A25B1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94C6F4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A13557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81503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Документы, разрабатываемые спасательными службами</w:t>
      </w:r>
    </w:p>
    <w:p w14:paraId="2D9AD5BA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61EE8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Основными документами, разрабатываемыми спасательными службами,</w:t>
      </w:r>
    </w:p>
    <w:p w14:paraId="0DDC780F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5DF69FC1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руководителя спасательной службы о создании спасательной службы и назначения личного состава в состав спасательной службы;</w:t>
      </w:r>
    </w:p>
    <w:p w14:paraId="595B93D1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спасательной службе;</w:t>
      </w:r>
    </w:p>
    <w:p w14:paraId="29429790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штатно-должностной список спасательной службы;</w:t>
      </w:r>
    </w:p>
    <w:p w14:paraId="7ABD3298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функциональные обязанности должностных лиц спасательной службы</w:t>
      </w:r>
    </w:p>
    <w:p w14:paraId="474AF5C4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подготовки спасательной службы;</w:t>
      </w:r>
    </w:p>
    <w:p w14:paraId="21C3467B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руководителя спасательной службы «Об итогах подготовки спасательной службы за прошедший год и задачи на очередной год».</w:t>
      </w:r>
    </w:p>
    <w:p w14:paraId="5B73B433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Формализованные документы:</w:t>
      </w:r>
    </w:p>
    <w:p w14:paraId="00D4E85D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справка-доклад о состоянии спасательной службы;</w:t>
      </w:r>
    </w:p>
    <w:p w14:paraId="02E2F77A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форм предложений руководителю ГО (председателю комиссии по</w:t>
      </w:r>
    </w:p>
    <w:p w14:paraId="583CC5EE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предупреждению и ликвидации чрезвычайных ситуаций и обеспечению пожарной безопасности) Добринского муниципального округа на выполнение </w:t>
      </w: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 ГО и мероприятий по предупреждению и ликвидации последствий чрезвычайных ситуаций природного и техногенного характера;</w:t>
      </w:r>
    </w:p>
    <w:p w14:paraId="2E823328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проекты решений руководителя спасательной службы, предназначенной для решения задач гражданской обороны и мероприятий по защите населения и территорий от чрезвычайных ситуаций природного и техногенного характера.</w:t>
      </w:r>
    </w:p>
    <w:p w14:paraId="53F16224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Документы, разрабатываемые спасательной службой в ходе командно-штабных учений и тренировок:</w:t>
      </w:r>
    </w:p>
    <w:p w14:paraId="6E4EEC65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в решения руководителя ГО (председателю комиссии по предупреждению и ликвидации чрезвычайных ситуаций и обеспечению пожарной безопасности) по вводным и обстановке;</w:t>
      </w:r>
    </w:p>
    <w:p w14:paraId="64CFDF6B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распоряжения руководителя спасательной службы, предназначенной для решения задач гражданской обороны и мероприятий по защите населения и территорий от чрезвычайных ситуаций природного и техногенного характера;</w:t>
      </w:r>
    </w:p>
    <w:p w14:paraId="15BAE81C" w14:textId="77777777" w:rsidR="00DE7D97" w:rsidRPr="00DE7D97" w:rsidRDefault="00DE7D97" w:rsidP="00DE7D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доклады, донесения о выполнении задач в соответствии с Табелем срочных донесений.</w:t>
      </w:r>
    </w:p>
    <w:p w14:paraId="3E6744A7" w14:textId="77777777" w:rsidR="000F08C5" w:rsidRDefault="000F08C5"/>
    <w:sectPr w:rsidR="000F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81"/>
    <w:rsid w:val="000F08C5"/>
    <w:rsid w:val="00121BA6"/>
    <w:rsid w:val="00DE7D97"/>
    <w:rsid w:val="00E3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EEA6"/>
  <w15:chartTrackingRefBased/>
  <w15:docId w15:val="{14C5D50A-3EB3-48A8-9997-7CBD777F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0CB1F67-C836-4052-986C-7903D75E10D3" TargetMode="External"/><Relationship Id="rId5" Type="http://schemas.openxmlformats.org/officeDocument/2006/relationships/hyperlink" Target="http://pravo.minjust.ru/" TargetMode="External"/><Relationship Id="rId4" Type="http://schemas.openxmlformats.org/officeDocument/2006/relationships/hyperlink" Target="https://pravo-search.minjust.ru/bigs/showDocument.html?id=C4F24D4C-5E2A-4423-B021-BBB0FBC02E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2378</Words>
  <Characters>13557</Characters>
  <Application>Microsoft Office Word</Application>
  <DocSecurity>0</DocSecurity>
  <Lines>112</Lines>
  <Paragraphs>31</Paragraphs>
  <ScaleCrop>false</ScaleCrop>
  <Company/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Сульдина Людмила Михайловна</dc:creator>
  <cp:keywords/>
  <dc:description/>
  <cp:lastModifiedBy>Ольга Федоровна</cp:lastModifiedBy>
  <cp:revision>4</cp:revision>
  <dcterms:created xsi:type="dcterms:W3CDTF">2025-12-02T08:10:00Z</dcterms:created>
  <dcterms:modified xsi:type="dcterms:W3CDTF">2025-12-17T11:44:00Z</dcterms:modified>
</cp:coreProperties>
</file>