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:rsidTr="00E80FB7">
        <w:trPr>
          <w:cantSplit/>
          <w:trHeight w:val="1140"/>
        </w:trPr>
        <w:tc>
          <w:tcPr>
            <w:tcW w:w="9417" w:type="dxa"/>
            <w:gridSpan w:val="3"/>
          </w:tcPr>
          <w:p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5pt;height:61.7pt" o:ole="">
                  <v:imagedata r:id="rId9" o:title=""/>
                </v:shape>
                <o:OLEObject Type="Embed" ProgID="Photoshop.Image.6" ShapeID="_x0000_i1025" DrawAspect="Content" ObjectID="_1827989809" r:id="rId10"/>
              </w:object>
            </w:r>
          </w:p>
        </w:tc>
      </w:tr>
      <w:tr w:rsidR="00257872" w:rsidTr="00E80FB7">
        <w:trPr>
          <w:cantSplit/>
          <w:trHeight w:val="1138"/>
        </w:trPr>
        <w:tc>
          <w:tcPr>
            <w:tcW w:w="9417" w:type="dxa"/>
            <w:gridSpan w:val="3"/>
          </w:tcPr>
          <w:p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:rsidR="00257872" w:rsidRDefault="00257872" w:rsidP="00257872">
            <w:pPr>
              <w:pStyle w:val="1"/>
              <w:ind w:firstLine="0"/>
              <w:rPr>
                <w:sz w:val="32"/>
              </w:rPr>
            </w:pPr>
            <w:r>
              <w:rPr>
                <w:sz w:val="32"/>
              </w:rPr>
              <w:t>Липецкой области</w:t>
            </w:r>
          </w:p>
        </w:tc>
      </w:tr>
      <w:tr w:rsidR="00257872" w:rsidTr="00E80FB7">
        <w:trPr>
          <w:trHeight w:val="438"/>
        </w:trPr>
        <w:tc>
          <w:tcPr>
            <w:tcW w:w="3145" w:type="dxa"/>
          </w:tcPr>
          <w:p w:rsidR="00257872" w:rsidRDefault="006C028B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18.12.2025</w:t>
            </w:r>
          </w:p>
        </w:tc>
        <w:tc>
          <w:tcPr>
            <w:tcW w:w="3145" w:type="dxa"/>
          </w:tcPr>
          <w:p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:rsidR="00257872" w:rsidRDefault="00257872" w:rsidP="00257872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6C028B">
              <w:rPr>
                <w:spacing w:val="-10"/>
                <w:sz w:val="28"/>
              </w:rPr>
              <w:t>1275</w:t>
            </w:r>
          </w:p>
        </w:tc>
      </w:tr>
    </w:tbl>
    <w:p w:rsidR="00257872" w:rsidRDefault="005272D3" w:rsidP="00257872">
      <w:r>
        <w:t xml:space="preserve">                                                                  </w:t>
      </w:r>
    </w:p>
    <w:p w:rsidR="00257872" w:rsidRDefault="00257872" w:rsidP="00257872"/>
    <w:p w:rsidR="00E80FB7" w:rsidRDefault="00E80FB7" w:rsidP="00257872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84605A" w:rsidRDefault="00D045EE" w:rsidP="0084605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3381D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="00F46105">
        <w:rPr>
          <w:sz w:val="28"/>
          <w:szCs w:val="28"/>
        </w:rPr>
        <w:t xml:space="preserve">Порядка разработки, </w:t>
      </w:r>
    </w:p>
    <w:p w:rsidR="00F46105" w:rsidRDefault="00F46105" w:rsidP="0084605A">
      <w:pPr>
        <w:rPr>
          <w:sz w:val="28"/>
          <w:szCs w:val="28"/>
        </w:rPr>
      </w:pPr>
      <w:r>
        <w:rPr>
          <w:sz w:val="28"/>
          <w:szCs w:val="28"/>
        </w:rPr>
        <w:t>корректировки,</w:t>
      </w:r>
      <w:r w:rsidR="0084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мониторинга и </w:t>
      </w:r>
    </w:p>
    <w:p w:rsidR="00F46105" w:rsidRDefault="00F46105" w:rsidP="00BC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реализации </w:t>
      </w:r>
      <w:r w:rsidR="00CB37DC">
        <w:rPr>
          <w:sz w:val="28"/>
          <w:szCs w:val="28"/>
        </w:rPr>
        <w:t>С</w:t>
      </w:r>
      <w:r>
        <w:rPr>
          <w:sz w:val="28"/>
          <w:szCs w:val="28"/>
        </w:rPr>
        <w:t>тратегии</w:t>
      </w:r>
    </w:p>
    <w:p w:rsidR="00D045EE" w:rsidRDefault="008211AA" w:rsidP="00BC6F7C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</w:t>
      </w:r>
    </w:p>
    <w:p w:rsidR="008211AA" w:rsidRDefault="008211AA" w:rsidP="00BC6F7C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Добринского муниципального округа</w:t>
      </w:r>
      <w:r w:rsidR="0084605A">
        <w:rPr>
          <w:sz w:val="28"/>
          <w:szCs w:val="28"/>
        </w:rPr>
        <w:t xml:space="preserve"> и </w:t>
      </w:r>
    </w:p>
    <w:p w:rsidR="0084605A" w:rsidRPr="0084605A" w:rsidRDefault="0025351F" w:rsidP="0084605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605A" w:rsidRPr="0084605A">
        <w:rPr>
          <w:sz w:val="28"/>
          <w:szCs w:val="28"/>
        </w:rPr>
        <w:t>лана мероприятий по реализации</w:t>
      </w:r>
    </w:p>
    <w:p w:rsidR="0084605A" w:rsidRPr="0084605A" w:rsidRDefault="0084605A" w:rsidP="0084605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4605A">
        <w:rPr>
          <w:sz w:val="28"/>
          <w:szCs w:val="28"/>
        </w:rPr>
        <w:t>тратегии социально-экономического</w:t>
      </w:r>
    </w:p>
    <w:p w:rsidR="00CB37DC" w:rsidRPr="008211AA" w:rsidRDefault="0084605A" w:rsidP="0084605A">
      <w:pPr>
        <w:jc w:val="both"/>
        <w:rPr>
          <w:sz w:val="28"/>
          <w:szCs w:val="28"/>
        </w:rPr>
      </w:pPr>
      <w:r w:rsidRPr="0084605A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Добринского муниципального округа</w:t>
      </w:r>
    </w:p>
    <w:p w:rsidR="00E80FB7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88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784" w:rsidRPr="00D637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80E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28.06.2014г.  №172-ФЗ «О стратегическом планировании в Российской Федерации»</w:t>
      </w:r>
      <w:r w:rsidR="006F1712">
        <w:rPr>
          <w:rFonts w:ascii="Times New Roman" w:hAnsi="Times New Roman" w:cs="Times New Roman"/>
          <w:sz w:val="28"/>
          <w:szCs w:val="28"/>
        </w:rPr>
        <w:t xml:space="preserve"> </w:t>
      </w:r>
      <w:r w:rsidR="00780EBF">
        <w:rPr>
          <w:rFonts w:ascii="Times New Roman" w:hAnsi="Times New Roman" w:cs="Times New Roman"/>
          <w:sz w:val="28"/>
          <w:szCs w:val="28"/>
        </w:rPr>
        <w:t xml:space="preserve"> </w:t>
      </w:r>
      <w:r w:rsidR="007F78CD">
        <w:rPr>
          <w:rFonts w:ascii="Times New Roman" w:hAnsi="Times New Roman" w:cs="Times New Roman"/>
          <w:sz w:val="28"/>
          <w:szCs w:val="28"/>
        </w:rPr>
        <w:t xml:space="preserve">администрация Добринского муниципального округа </w:t>
      </w:r>
    </w:p>
    <w:p w:rsidR="00780EBF" w:rsidRDefault="00780EBF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0FB7" w:rsidRPr="00A3381D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7DC" w:rsidRDefault="00D63784" w:rsidP="007778DD">
      <w:pPr>
        <w:pStyle w:val="ConsPlusNormal"/>
        <w:numPr>
          <w:ilvl w:val="0"/>
          <w:numId w:val="26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37DC">
        <w:rPr>
          <w:rFonts w:ascii="Times New Roman" w:hAnsi="Times New Roman" w:cs="Times New Roman"/>
          <w:sz w:val="28"/>
          <w:szCs w:val="28"/>
        </w:rPr>
        <w:t xml:space="preserve">Порядок разработки, корректировки, осуществления мониторинга и контроля реализации Стратегии социально-экономического  развития </w:t>
      </w:r>
      <w:r w:rsidR="0084605A">
        <w:rPr>
          <w:rFonts w:ascii="Times New Roman" w:hAnsi="Times New Roman" w:cs="Times New Roman"/>
          <w:sz w:val="28"/>
          <w:szCs w:val="28"/>
        </w:rPr>
        <w:t xml:space="preserve"> и </w:t>
      </w:r>
      <w:r w:rsidR="0025351F">
        <w:rPr>
          <w:rFonts w:ascii="Times New Roman" w:hAnsi="Times New Roman" w:cs="Times New Roman"/>
          <w:sz w:val="28"/>
          <w:szCs w:val="28"/>
        </w:rPr>
        <w:t>П</w:t>
      </w:r>
      <w:r w:rsidR="0084605A">
        <w:rPr>
          <w:rFonts w:ascii="Times New Roman" w:hAnsi="Times New Roman" w:cs="Times New Roman"/>
          <w:sz w:val="28"/>
          <w:szCs w:val="28"/>
        </w:rPr>
        <w:t xml:space="preserve">лана  мероприятий по реализации Стратегии </w:t>
      </w:r>
      <w:r w:rsidR="00CB37DC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BF79D7">
        <w:rPr>
          <w:rFonts w:ascii="Times New Roman" w:hAnsi="Times New Roman" w:cs="Times New Roman"/>
          <w:sz w:val="28"/>
          <w:szCs w:val="28"/>
        </w:rPr>
        <w:t>округа</w:t>
      </w:r>
      <w:r w:rsidR="007778DD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CB37DC">
        <w:rPr>
          <w:rFonts w:ascii="Times New Roman" w:hAnsi="Times New Roman" w:cs="Times New Roman"/>
          <w:sz w:val="28"/>
          <w:szCs w:val="28"/>
        </w:rPr>
        <w:t>.</w:t>
      </w:r>
    </w:p>
    <w:p w:rsidR="00F22DB1" w:rsidRDefault="00CB37DC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3784" w:rsidRPr="007F78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</w:t>
      </w:r>
      <w:r w:rsidR="0014475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14475C">
        <w:rPr>
          <w:rFonts w:ascii="Times New Roman" w:hAnsi="Times New Roman" w:cs="Times New Roman"/>
          <w:sz w:val="28"/>
          <w:szCs w:val="28"/>
        </w:rPr>
        <w:t xml:space="preserve"> сайте муниципального  автономного учреждения «Редакция газеты»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r w:rsidR="00F22DB1">
        <w:rPr>
          <w:rFonts w:ascii="Times New Roman" w:hAnsi="Times New Roman" w:cs="Times New Roman"/>
          <w:sz w:val="28"/>
          <w:szCs w:val="28"/>
        </w:rPr>
        <w:t>Добринские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="00F22DB1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E80FB7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Контроль за исполнением настоящего постановления возложить на заместителя главы</w:t>
      </w:r>
      <w:r w:rsidR="00BF79D7">
        <w:rPr>
          <w:bCs/>
          <w:sz w:val="28"/>
          <w:szCs w:val="28"/>
        </w:rPr>
        <w:t xml:space="preserve"> </w:t>
      </w:r>
      <w:r w:rsidR="007778DD">
        <w:rPr>
          <w:bCs/>
          <w:sz w:val="28"/>
          <w:szCs w:val="28"/>
        </w:rPr>
        <w:t>- председателя комитета экономики и инвестиционной деятельности</w:t>
      </w:r>
      <w:r>
        <w:rPr>
          <w:bCs/>
          <w:sz w:val="28"/>
          <w:szCs w:val="28"/>
        </w:rPr>
        <w:t xml:space="preserve"> администрации Демидову Г.М.  </w:t>
      </w:r>
    </w:p>
    <w:p w:rsidR="00E80FB7" w:rsidRDefault="00E80FB7" w:rsidP="003E46DC">
      <w:pPr>
        <w:jc w:val="both"/>
        <w:rPr>
          <w:bCs/>
          <w:sz w:val="28"/>
          <w:szCs w:val="28"/>
        </w:rPr>
      </w:pPr>
    </w:p>
    <w:p w:rsidR="00E80FB7" w:rsidRDefault="00E80FB7" w:rsidP="003E46DC">
      <w:pPr>
        <w:jc w:val="both"/>
        <w:rPr>
          <w:bCs/>
          <w:sz w:val="28"/>
          <w:szCs w:val="28"/>
        </w:rPr>
      </w:pPr>
    </w:p>
    <w:p w:rsidR="003E46DC" w:rsidRPr="00F10476" w:rsidRDefault="00812FF2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:rsidR="00EE4370" w:rsidRDefault="007129CB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Добринского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А.Н. Пасынков</w:t>
      </w:r>
    </w:p>
    <w:p w:rsidR="00D23924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E599E" w:rsidRDefault="00EE4370" w:rsidP="003E46D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3C650A">
        <w:rPr>
          <w:sz w:val="20"/>
          <w:szCs w:val="20"/>
        </w:rPr>
        <w:t>ехороших О.М.</w:t>
      </w:r>
    </w:p>
    <w:p w:rsidR="005E2BC2" w:rsidRPr="005E2BC2" w:rsidRDefault="003C650A" w:rsidP="003E46DC">
      <w:pPr>
        <w:rPr>
          <w:sz w:val="20"/>
          <w:szCs w:val="20"/>
        </w:rPr>
      </w:pPr>
      <w:r>
        <w:rPr>
          <w:sz w:val="20"/>
          <w:szCs w:val="20"/>
        </w:rPr>
        <w:t>21507</w:t>
      </w:r>
    </w:p>
    <w:p w:rsidR="00812FF2" w:rsidRDefault="00812FF2" w:rsidP="00E93C57">
      <w:pPr>
        <w:rPr>
          <w:sz w:val="28"/>
          <w:szCs w:val="28"/>
        </w:rPr>
      </w:pPr>
    </w:p>
    <w:p w:rsidR="00812FF2" w:rsidRDefault="00812FF2" w:rsidP="00E93C57">
      <w:pPr>
        <w:rPr>
          <w:sz w:val="28"/>
          <w:szCs w:val="28"/>
        </w:rPr>
      </w:pPr>
    </w:p>
    <w:p w:rsidR="00733040" w:rsidRDefault="00733040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 xml:space="preserve">Вносит: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18744B" w:rsidRDefault="0018744B" w:rsidP="0018744B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администрации-</w:t>
      </w:r>
    </w:p>
    <w:p w:rsidR="0018744B" w:rsidRDefault="0018744B" w:rsidP="0018744B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экономики</w:t>
      </w:r>
    </w:p>
    <w:p w:rsidR="0018744B" w:rsidRDefault="0018744B" w:rsidP="0018744B">
      <w:pPr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                                               Г. М. Демидова</w:t>
      </w:r>
    </w:p>
    <w:p w:rsidR="0018744B" w:rsidRPr="00A33A2F" w:rsidRDefault="0018744B" w:rsidP="0018744B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>Согласовано:</w:t>
      </w:r>
    </w:p>
    <w:p w:rsidR="00E93C57" w:rsidRDefault="00E93C57" w:rsidP="00E93C57">
      <w:pPr>
        <w:rPr>
          <w:sz w:val="28"/>
          <w:szCs w:val="28"/>
        </w:rPr>
      </w:pPr>
    </w:p>
    <w:p w:rsidR="002C2018" w:rsidRPr="0076063F" w:rsidRDefault="002C2018" w:rsidP="00E93C57">
      <w:pPr>
        <w:rPr>
          <w:sz w:val="28"/>
          <w:szCs w:val="28"/>
        </w:rPr>
      </w:pPr>
    </w:p>
    <w:p w:rsidR="00E93C57" w:rsidRPr="00BC68D3" w:rsidRDefault="00E93C57" w:rsidP="00E93C57">
      <w:pPr>
        <w:rPr>
          <w:sz w:val="28"/>
          <w:szCs w:val="28"/>
        </w:rPr>
      </w:pPr>
      <w:r w:rsidRPr="0076063F">
        <w:rPr>
          <w:sz w:val="28"/>
          <w:szCs w:val="28"/>
        </w:rPr>
        <w:t xml:space="preserve">Юридический </w:t>
      </w:r>
      <w:r w:rsidRPr="00BC68D3">
        <w:rPr>
          <w:sz w:val="28"/>
          <w:szCs w:val="28"/>
        </w:rPr>
        <w:t xml:space="preserve">отдел                                                                  </w:t>
      </w:r>
      <w:r w:rsidR="0014475C">
        <w:rPr>
          <w:sz w:val="28"/>
          <w:szCs w:val="28"/>
        </w:rPr>
        <w:t xml:space="preserve">     </w:t>
      </w:r>
      <w:r w:rsidRPr="00BC68D3">
        <w:rPr>
          <w:sz w:val="28"/>
          <w:szCs w:val="28"/>
        </w:rPr>
        <w:t xml:space="preserve"> </w:t>
      </w:r>
      <w:r w:rsidR="00BC68D3">
        <w:rPr>
          <w:sz w:val="28"/>
          <w:szCs w:val="28"/>
        </w:rPr>
        <w:t xml:space="preserve">Н.А. Гаврилов </w:t>
      </w:r>
    </w:p>
    <w:p w:rsidR="00E93C57" w:rsidRPr="0076063F" w:rsidRDefault="0014475C" w:rsidP="00E93C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2FF6" w:rsidRDefault="00332FF6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2FF6" w:rsidRDefault="00332FF6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2FF6" w:rsidRDefault="00332FF6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2FF6" w:rsidRDefault="00332FF6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23924" w:rsidRDefault="00D23924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23924" w:rsidRDefault="00D23924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226FC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C226FC" w:rsidRDefault="00C226FC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C226FC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Добринского муниципального</w:t>
      </w:r>
      <w:r w:rsidR="007778DD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7778DD" w:rsidRDefault="007778DD" w:rsidP="007778DD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C028B">
        <w:rPr>
          <w:rFonts w:ascii="Times New Roman" w:hAnsi="Times New Roman" w:cs="Times New Roman"/>
          <w:sz w:val="28"/>
          <w:szCs w:val="28"/>
        </w:rPr>
        <w:t xml:space="preserve">1275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C028B">
        <w:rPr>
          <w:rFonts w:ascii="Times New Roman" w:hAnsi="Times New Roman" w:cs="Times New Roman"/>
          <w:sz w:val="28"/>
          <w:szCs w:val="28"/>
        </w:rPr>
        <w:t>18.12.2025г.</w:t>
      </w:r>
      <w:bookmarkStart w:id="0" w:name="_GoBack"/>
      <w:bookmarkEnd w:id="0"/>
    </w:p>
    <w:p w:rsidR="00C226FC" w:rsidRDefault="00C226FC" w:rsidP="007778DD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8DD" w:rsidRDefault="007778DD" w:rsidP="007778DD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D7881" w:rsidRDefault="00CD7881" w:rsidP="007778DD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BF79D7" w:rsidP="002C288B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C288B" w:rsidRPr="0025351F" w:rsidRDefault="00BF79D7" w:rsidP="002C288B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разработки, корректировки, осуществления  мониторинга и контроля</w:t>
      </w:r>
    </w:p>
    <w:p w:rsidR="002C288B" w:rsidRPr="002C288B" w:rsidRDefault="00BF79D7" w:rsidP="002C288B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Стратегии социально-экономического развития Добринского муниципального округа</w:t>
      </w:r>
      <w:r w:rsidR="002C288B" w:rsidRPr="002C288B">
        <w:rPr>
          <w:rFonts w:ascii="Times New Roman" w:hAnsi="Times New Roman" w:cs="Times New Roman"/>
          <w:sz w:val="28"/>
          <w:szCs w:val="28"/>
        </w:rPr>
        <w:t xml:space="preserve"> и </w:t>
      </w:r>
      <w:r w:rsidR="002C288B">
        <w:rPr>
          <w:rFonts w:ascii="Times New Roman" w:hAnsi="Times New Roman" w:cs="Times New Roman"/>
          <w:sz w:val="28"/>
          <w:szCs w:val="28"/>
        </w:rPr>
        <w:t>П</w:t>
      </w:r>
      <w:r w:rsidR="002C288B" w:rsidRPr="002C288B">
        <w:rPr>
          <w:rFonts w:ascii="Times New Roman" w:hAnsi="Times New Roman" w:cs="Times New Roman"/>
          <w:sz w:val="28"/>
          <w:szCs w:val="28"/>
        </w:rPr>
        <w:t>лана мероприятий по реализации</w:t>
      </w:r>
    </w:p>
    <w:p w:rsidR="00BF79D7" w:rsidRPr="002C288B" w:rsidRDefault="002C288B" w:rsidP="002C288B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288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Добринского муниципального округа</w:t>
      </w:r>
    </w:p>
    <w:p w:rsidR="00BF79D7" w:rsidRDefault="00BF79D7" w:rsidP="00BF79D7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0D34" w:rsidRDefault="00C80D34" w:rsidP="00C80D34">
      <w:pPr>
        <w:pStyle w:val="ConsPlusNormal"/>
        <w:tabs>
          <w:tab w:val="right" w:pos="9073"/>
        </w:tabs>
        <w:ind w:left="360"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BD171C" w:rsidRDefault="00C80D34" w:rsidP="00BD171C">
      <w:pPr>
        <w:pStyle w:val="ConsPlusNormal"/>
        <w:tabs>
          <w:tab w:val="right" w:pos="9073"/>
        </w:tabs>
        <w:ind w:left="360" w:right="-1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8B" w:rsidRPr="002C288B" w:rsidRDefault="00E01172" w:rsidP="002C288B">
      <w:pPr>
        <w:pStyle w:val="ConsPlusNormal"/>
        <w:tabs>
          <w:tab w:val="right" w:pos="9073"/>
        </w:tabs>
        <w:ind w:left="360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171C">
        <w:rPr>
          <w:rFonts w:ascii="Times New Roman" w:hAnsi="Times New Roman" w:cs="Times New Roman"/>
          <w:sz w:val="28"/>
          <w:szCs w:val="28"/>
        </w:rPr>
        <w:t>1.1.</w:t>
      </w:r>
      <w:r w:rsidR="00BF79D7" w:rsidRPr="00BF79D7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разработки, корректировки, осуществления мониторинга и контроля реализации стратегии</w:t>
      </w:r>
      <w:r w:rsidR="00BF79D7">
        <w:rPr>
          <w:rFonts w:ascii="Times New Roman" w:hAnsi="Times New Roman" w:cs="Times New Roman"/>
          <w:sz w:val="28"/>
          <w:szCs w:val="28"/>
        </w:rPr>
        <w:t xml:space="preserve"> </w:t>
      </w:r>
      <w:r w:rsidR="00BF79D7" w:rsidRPr="00BF79D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BF79D7"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  <w:r w:rsidR="00BF79D7" w:rsidRPr="00BF79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F79D7">
        <w:rPr>
          <w:rFonts w:ascii="Times New Roman" w:hAnsi="Times New Roman" w:cs="Times New Roman"/>
          <w:sz w:val="28"/>
          <w:szCs w:val="28"/>
        </w:rPr>
        <w:t>с</w:t>
      </w:r>
      <w:r w:rsidR="00BF79D7" w:rsidRPr="00BF79D7">
        <w:rPr>
          <w:rFonts w:ascii="Times New Roman" w:hAnsi="Times New Roman" w:cs="Times New Roman"/>
          <w:sz w:val="28"/>
          <w:szCs w:val="28"/>
        </w:rPr>
        <w:t>тратегия)</w:t>
      </w:r>
      <w:r w:rsidR="002C288B" w:rsidRPr="002C288B">
        <w:rPr>
          <w:rFonts w:ascii="Times New Roman" w:hAnsi="Times New Roman" w:cs="Times New Roman"/>
          <w:sz w:val="28"/>
          <w:szCs w:val="28"/>
        </w:rPr>
        <w:t xml:space="preserve"> </w:t>
      </w:r>
      <w:r w:rsidR="002C288B">
        <w:rPr>
          <w:rFonts w:ascii="Times New Roman" w:hAnsi="Times New Roman" w:cs="Times New Roman"/>
          <w:sz w:val="28"/>
          <w:szCs w:val="28"/>
        </w:rPr>
        <w:t>и П</w:t>
      </w:r>
      <w:r w:rsidR="002C288B" w:rsidRPr="002C288B">
        <w:rPr>
          <w:rFonts w:ascii="Times New Roman" w:hAnsi="Times New Roman" w:cs="Times New Roman"/>
          <w:sz w:val="28"/>
          <w:szCs w:val="28"/>
        </w:rPr>
        <w:t>лана мероприятий по реализации</w:t>
      </w:r>
      <w:r w:rsidR="002C288B">
        <w:rPr>
          <w:rFonts w:ascii="Times New Roman" w:hAnsi="Times New Roman" w:cs="Times New Roman"/>
          <w:sz w:val="28"/>
          <w:szCs w:val="28"/>
        </w:rPr>
        <w:t xml:space="preserve"> </w:t>
      </w:r>
      <w:r w:rsidR="002C288B" w:rsidRPr="002C288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Добринского муниципального округа</w:t>
      </w:r>
    </w:p>
    <w:p w:rsidR="00C80D34" w:rsidRPr="00C80D34" w:rsidRDefault="00C80D34" w:rsidP="00950621">
      <w:pPr>
        <w:pStyle w:val="ConsPlusNormal"/>
        <w:tabs>
          <w:tab w:val="left" w:pos="851"/>
          <w:tab w:val="right" w:pos="9073"/>
        </w:tabs>
        <w:ind w:left="360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11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C80D34">
        <w:rPr>
          <w:rFonts w:ascii="Times New Roman" w:hAnsi="Times New Roman" w:cs="Times New Roman"/>
          <w:sz w:val="28"/>
          <w:szCs w:val="28"/>
        </w:rPr>
        <w:t>Понятия, используемые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D34">
        <w:rPr>
          <w:rFonts w:ascii="Times New Roman" w:hAnsi="Times New Roman" w:cs="Times New Roman"/>
          <w:sz w:val="28"/>
          <w:szCs w:val="28"/>
        </w:rPr>
        <w:t>настоящем Порядке, применяются в значениях, определенных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D34">
        <w:rPr>
          <w:rFonts w:ascii="Times New Roman" w:hAnsi="Times New Roman" w:cs="Times New Roman"/>
          <w:sz w:val="28"/>
          <w:szCs w:val="28"/>
        </w:rPr>
        <w:t>законом от 28 июня 2014 г. № 172-ФЗ «О стратегическом планировании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D34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C80D34" w:rsidRPr="00950621" w:rsidRDefault="00C80D34" w:rsidP="00C80D34">
      <w:pPr>
        <w:pStyle w:val="ConsPlusNormal"/>
        <w:tabs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621">
        <w:rPr>
          <w:rFonts w:ascii="Times New Roman" w:hAnsi="Times New Roman" w:cs="Times New Roman"/>
          <w:sz w:val="28"/>
          <w:szCs w:val="28"/>
        </w:rPr>
        <w:t xml:space="preserve">    </w:t>
      </w:r>
      <w:r w:rsidRPr="00950621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- документ стратегического планирования, определяющий цели и задачи муниципального управления и социально-экономического развития Добринского муниципального округа на долгосрочный период.</w:t>
      </w:r>
    </w:p>
    <w:p w:rsidR="00950621" w:rsidRPr="00950621" w:rsidRDefault="00950621" w:rsidP="00950621">
      <w:pPr>
        <w:pStyle w:val="ConsPlusNormal"/>
        <w:tabs>
          <w:tab w:val="right" w:pos="9073"/>
        </w:tabs>
        <w:ind w:left="426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88B" w:rsidRPr="00950621">
        <w:rPr>
          <w:rFonts w:ascii="Times New Roman" w:hAnsi="Times New Roman" w:cs="Times New Roman"/>
          <w:sz w:val="28"/>
          <w:szCs w:val="28"/>
        </w:rPr>
        <w:t xml:space="preserve"> </w:t>
      </w:r>
      <w:r w:rsidRPr="00950621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План мероприятий по реализации стратегии социально-экономического развития -</w:t>
      </w:r>
      <w:r w:rsidRPr="0095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 стратегического планирования, который определяет основные этапы реализации стратегии, приоритетные для каждого этапа цели и задачи социально-экономического развития, показатели реализации стратегии и их значения, а также комплексы мероприятий и перечень муниципальных программ, обеспечивающие достижение целей</w:t>
      </w:r>
      <w:r w:rsidR="00E31671" w:rsidRPr="00950621">
        <w:rPr>
          <w:rFonts w:ascii="Times New Roman" w:hAnsi="Times New Roman" w:cs="Times New Roman"/>
          <w:sz w:val="28"/>
          <w:szCs w:val="28"/>
        </w:rPr>
        <w:t xml:space="preserve"> </w:t>
      </w:r>
      <w:r w:rsidR="00E01172" w:rsidRPr="00950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D6" w:rsidRPr="00FF48D6" w:rsidRDefault="00E31671" w:rsidP="00950621">
      <w:pPr>
        <w:pStyle w:val="ConsPlusNormal"/>
        <w:tabs>
          <w:tab w:val="right" w:pos="9073"/>
        </w:tabs>
        <w:ind w:left="426" w:right="-14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F48D6" w:rsidRPr="00FF48D6">
        <w:rPr>
          <w:rFonts w:ascii="Times New Roman" w:hAnsi="Times New Roman" w:cs="Times New Roman"/>
          <w:sz w:val="28"/>
          <w:szCs w:val="28"/>
        </w:rPr>
        <w:t>Стратегия является  основой для формирования и корректировки  муниципальных программ  и плана  мероприятий по реализации стратегии.</w:t>
      </w:r>
    </w:p>
    <w:p w:rsidR="00825EA7" w:rsidRPr="00825EA7" w:rsidRDefault="00950621" w:rsidP="00950621">
      <w:pPr>
        <w:pStyle w:val="ConsPlusNormal"/>
        <w:tabs>
          <w:tab w:val="right" w:pos="9073"/>
        </w:tabs>
        <w:ind w:left="360" w:right="-14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5EA7">
        <w:rPr>
          <w:rFonts w:ascii="Times New Roman" w:hAnsi="Times New Roman" w:cs="Times New Roman"/>
          <w:sz w:val="28"/>
          <w:szCs w:val="28"/>
        </w:rPr>
        <w:t>1.</w:t>
      </w:r>
      <w:r w:rsidR="00FF48D6">
        <w:rPr>
          <w:rFonts w:ascii="Times New Roman" w:hAnsi="Times New Roman" w:cs="Times New Roman"/>
          <w:sz w:val="28"/>
          <w:szCs w:val="28"/>
        </w:rPr>
        <w:t>4</w:t>
      </w:r>
      <w:r w:rsidR="00825EA7">
        <w:rPr>
          <w:rFonts w:ascii="Times New Roman" w:hAnsi="Times New Roman" w:cs="Times New Roman"/>
          <w:sz w:val="28"/>
          <w:szCs w:val="28"/>
        </w:rPr>
        <w:t>.</w:t>
      </w:r>
      <w:r w:rsidR="00825EA7" w:rsidRPr="00825EA7">
        <w:rPr>
          <w:rFonts w:ascii="Times New Roman" w:hAnsi="Times New Roman" w:cs="Times New Roman"/>
          <w:sz w:val="28"/>
          <w:szCs w:val="28"/>
        </w:rPr>
        <w:t>Участники стратегического планирования – структурные  подразделения администрации  муниципального округа,  органы местного самоуправления, хозяйствующие субъекты, общественные и иные  организации Добринского муниципального округа.</w:t>
      </w:r>
    </w:p>
    <w:p w:rsidR="00825EA7" w:rsidRDefault="00E01172" w:rsidP="00825EA7">
      <w:pPr>
        <w:pStyle w:val="ConsPlusNormal"/>
        <w:tabs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621">
        <w:rPr>
          <w:rFonts w:ascii="Times New Roman" w:hAnsi="Times New Roman" w:cs="Times New Roman"/>
          <w:sz w:val="28"/>
          <w:szCs w:val="28"/>
        </w:rPr>
        <w:t xml:space="preserve">  </w:t>
      </w:r>
      <w:r w:rsidR="00FF48D6">
        <w:rPr>
          <w:rFonts w:ascii="Times New Roman" w:hAnsi="Times New Roman" w:cs="Times New Roman"/>
          <w:sz w:val="28"/>
          <w:szCs w:val="28"/>
        </w:rPr>
        <w:t xml:space="preserve"> </w:t>
      </w:r>
      <w:r w:rsidR="00825EA7" w:rsidRPr="00825EA7">
        <w:rPr>
          <w:rFonts w:ascii="Times New Roman" w:hAnsi="Times New Roman" w:cs="Times New Roman"/>
          <w:sz w:val="28"/>
          <w:szCs w:val="28"/>
        </w:rPr>
        <w:t>1.</w:t>
      </w:r>
      <w:r w:rsidR="00FF48D6">
        <w:rPr>
          <w:rFonts w:ascii="Times New Roman" w:hAnsi="Times New Roman" w:cs="Times New Roman"/>
          <w:sz w:val="28"/>
          <w:szCs w:val="28"/>
        </w:rPr>
        <w:t>5</w:t>
      </w:r>
      <w:r w:rsidR="00825EA7" w:rsidRPr="00825EA7">
        <w:rPr>
          <w:rFonts w:ascii="Times New Roman" w:hAnsi="Times New Roman" w:cs="Times New Roman"/>
          <w:sz w:val="28"/>
          <w:szCs w:val="28"/>
        </w:rPr>
        <w:t>.Уполномоченным органом, ответственным за разработку, корректировку, осуществление мониторинга и контроля реализации Стратегии социально-экономического развития Добринского муниципального округа является отдел экономики  комитета экономики и инвестиционной деятельности</w:t>
      </w:r>
      <w:r w:rsidR="00E31671">
        <w:rPr>
          <w:rFonts w:ascii="Times New Roman" w:hAnsi="Times New Roman" w:cs="Times New Roman"/>
          <w:sz w:val="28"/>
          <w:szCs w:val="28"/>
        </w:rPr>
        <w:t>.</w:t>
      </w:r>
    </w:p>
    <w:p w:rsidR="00825EA7" w:rsidRDefault="00825EA7" w:rsidP="00C80D34">
      <w:pPr>
        <w:pStyle w:val="ConsPlusNormal"/>
        <w:tabs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950621" w:rsidRDefault="00950621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</w:p>
    <w:p w:rsidR="00950621" w:rsidRDefault="00950621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</w:p>
    <w:p w:rsidR="00950621" w:rsidRDefault="00950621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</w:p>
    <w:p w:rsidR="00825EA7" w:rsidRDefault="00825EA7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5EA7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</w:t>
      </w:r>
    </w:p>
    <w:p w:rsidR="00825EA7" w:rsidRDefault="00825EA7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Добр</w:t>
      </w:r>
      <w:r>
        <w:rPr>
          <w:rFonts w:ascii="Times New Roman" w:hAnsi="Times New Roman" w:cs="Times New Roman"/>
          <w:sz w:val="28"/>
          <w:szCs w:val="28"/>
        </w:rPr>
        <w:t>инского</w:t>
      </w:r>
      <w:r w:rsidRPr="00825EA7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</w:p>
    <w:p w:rsidR="00825EA7" w:rsidRDefault="00825EA7" w:rsidP="00825EA7">
      <w:pPr>
        <w:pStyle w:val="ConsPlusNormal"/>
        <w:tabs>
          <w:tab w:val="right" w:pos="9073"/>
        </w:tabs>
        <w:ind w:left="360" w:right="-144" w:hanging="76"/>
        <w:jc w:val="center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ее разработка и корректировка.</w:t>
      </w:r>
    </w:p>
    <w:p w:rsidR="00825EA7" w:rsidRPr="00C80D34" w:rsidRDefault="00825EA7" w:rsidP="00C80D34">
      <w:pPr>
        <w:pStyle w:val="ConsPlusNormal"/>
        <w:tabs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846418" w:rsidRPr="00846418" w:rsidRDefault="00C80D34" w:rsidP="00846418">
      <w:pPr>
        <w:pStyle w:val="ConsPlusNormal"/>
        <w:tabs>
          <w:tab w:val="left" w:pos="567"/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621">
        <w:rPr>
          <w:rFonts w:ascii="Times New Roman" w:hAnsi="Times New Roman" w:cs="Times New Roman"/>
          <w:sz w:val="28"/>
          <w:szCs w:val="28"/>
        </w:rPr>
        <w:t xml:space="preserve">     </w:t>
      </w:r>
      <w:r w:rsidR="00825EA7">
        <w:rPr>
          <w:rFonts w:ascii="Times New Roman" w:hAnsi="Times New Roman" w:cs="Times New Roman"/>
          <w:sz w:val="28"/>
          <w:szCs w:val="28"/>
        </w:rPr>
        <w:t>2</w:t>
      </w:r>
      <w:r w:rsidRPr="00C80D34">
        <w:rPr>
          <w:rFonts w:ascii="Times New Roman" w:hAnsi="Times New Roman" w:cs="Times New Roman"/>
          <w:sz w:val="28"/>
          <w:szCs w:val="28"/>
        </w:rPr>
        <w:t>.</w:t>
      </w:r>
      <w:r w:rsidR="00825EA7">
        <w:rPr>
          <w:rFonts w:ascii="Times New Roman" w:hAnsi="Times New Roman" w:cs="Times New Roman"/>
          <w:sz w:val="28"/>
          <w:szCs w:val="28"/>
        </w:rPr>
        <w:t>1.</w:t>
      </w:r>
      <w:r w:rsidRPr="00C80D34">
        <w:rPr>
          <w:rFonts w:ascii="Times New Roman" w:hAnsi="Times New Roman" w:cs="Times New Roman"/>
          <w:sz w:val="28"/>
          <w:szCs w:val="28"/>
        </w:rPr>
        <w:t xml:space="preserve"> </w:t>
      </w:r>
      <w:r w:rsidR="00846418" w:rsidRPr="00846418">
        <w:rPr>
          <w:rFonts w:ascii="Times New Roman" w:hAnsi="Times New Roman" w:cs="Times New Roman"/>
          <w:sz w:val="28"/>
          <w:szCs w:val="28"/>
        </w:rPr>
        <w:t xml:space="preserve">Решение о разработке Стратегии принимается главой администрации </w:t>
      </w:r>
      <w:r w:rsidR="00846418"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="00846418" w:rsidRPr="00846418">
        <w:rPr>
          <w:rFonts w:ascii="Times New Roman" w:hAnsi="Times New Roman" w:cs="Times New Roman"/>
          <w:sz w:val="28"/>
          <w:szCs w:val="28"/>
        </w:rPr>
        <w:t xml:space="preserve"> (далее - глава округа).</w:t>
      </w:r>
    </w:p>
    <w:p w:rsidR="00C80D34" w:rsidRPr="00C80D34" w:rsidRDefault="00846418" w:rsidP="00950621">
      <w:pPr>
        <w:pStyle w:val="ConsPlusNormal"/>
        <w:tabs>
          <w:tab w:val="left" w:pos="567"/>
          <w:tab w:val="right" w:pos="9073"/>
        </w:tabs>
        <w:ind w:left="360" w:right="-14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</w:t>
      </w:r>
      <w:r w:rsidR="00C80D34" w:rsidRPr="00C80D34">
        <w:rPr>
          <w:rFonts w:ascii="Times New Roman" w:hAnsi="Times New Roman" w:cs="Times New Roman"/>
          <w:sz w:val="28"/>
          <w:szCs w:val="28"/>
        </w:rPr>
        <w:t>Стратегия разрабатывается в целях определения приоритетов, целей и</w:t>
      </w:r>
    </w:p>
    <w:p w:rsidR="00C80D34" w:rsidRDefault="00C80D34" w:rsidP="00C80D34">
      <w:pPr>
        <w:pStyle w:val="ConsPlusNormal"/>
        <w:tabs>
          <w:tab w:val="right" w:pos="9073"/>
        </w:tabs>
        <w:ind w:left="360" w:right="-144" w:firstLine="66"/>
        <w:jc w:val="both"/>
        <w:rPr>
          <w:rFonts w:ascii="Times New Roman" w:hAnsi="Times New Roman" w:cs="Times New Roman"/>
          <w:sz w:val="28"/>
          <w:szCs w:val="28"/>
        </w:rPr>
      </w:pPr>
      <w:r w:rsidRPr="00C80D34">
        <w:rPr>
          <w:rFonts w:ascii="Times New Roman" w:hAnsi="Times New Roman" w:cs="Times New Roman"/>
          <w:sz w:val="28"/>
          <w:szCs w:val="28"/>
        </w:rPr>
        <w:t xml:space="preserve">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0D34">
        <w:rPr>
          <w:rFonts w:ascii="Times New Roman" w:hAnsi="Times New Roman" w:cs="Times New Roman"/>
          <w:sz w:val="28"/>
          <w:szCs w:val="28"/>
        </w:rPr>
        <w:t xml:space="preserve"> округа, согласованных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D34">
        <w:rPr>
          <w:rFonts w:ascii="Times New Roman" w:hAnsi="Times New Roman" w:cs="Times New Roman"/>
          <w:sz w:val="28"/>
          <w:szCs w:val="28"/>
        </w:rPr>
        <w:t>приоритетами и целями социально-экономического развития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D34">
        <w:rPr>
          <w:rFonts w:ascii="Times New Roman" w:hAnsi="Times New Roman" w:cs="Times New Roman"/>
          <w:sz w:val="28"/>
          <w:szCs w:val="28"/>
        </w:rPr>
        <w:t xml:space="preserve">Федерации и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C80D34">
        <w:rPr>
          <w:rFonts w:ascii="Times New Roman" w:hAnsi="Times New Roman" w:cs="Times New Roman"/>
          <w:sz w:val="28"/>
          <w:szCs w:val="28"/>
        </w:rPr>
        <w:t>. При разработке стратегии учитываются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671">
        <w:rPr>
          <w:rFonts w:ascii="Times New Roman" w:hAnsi="Times New Roman" w:cs="Times New Roman"/>
          <w:sz w:val="28"/>
          <w:szCs w:val="28"/>
        </w:rPr>
        <w:t>С</w:t>
      </w:r>
      <w:r w:rsidRPr="00C80D34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Липецкой области.</w:t>
      </w:r>
      <w:r w:rsidRPr="00C8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D34" w:rsidRDefault="00950621" w:rsidP="00C80D34">
      <w:pPr>
        <w:pStyle w:val="ConsPlusNormal"/>
        <w:tabs>
          <w:tab w:val="right" w:pos="9073"/>
        </w:tabs>
        <w:ind w:left="360" w:right="-14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EA7">
        <w:rPr>
          <w:rFonts w:ascii="Times New Roman" w:hAnsi="Times New Roman" w:cs="Times New Roman"/>
          <w:sz w:val="28"/>
          <w:szCs w:val="28"/>
        </w:rPr>
        <w:t>2.</w:t>
      </w:r>
      <w:r w:rsidR="00846418">
        <w:rPr>
          <w:rFonts w:ascii="Times New Roman" w:hAnsi="Times New Roman" w:cs="Times New Roman"/>
          <w:sz w:val="28"/>
          <w:szCs w:val="28"/>
        </w:rPr>
        <w:t>3</w:t>
      </w:r>
      <w:r w:rsidR="00C80D34">
        <w:rPr>
          <w:rFonts w:ascii="Times New Roman" w:hAnsi="Times New Roman" w:cs="Times New Roman"/>
          <w:sz w:val="28"/>
          <w:szCs w:val="28"/>
        </w:rPr>
        <w:t>.</w:t>
      </w:r>
      <w:r w:rsidR="00C80D34" w:rsidRPr="00C80D34">
        <w:t xml:space="preserve"> </w:t>
      </w:r>
      <w:r w:rsidR="00C80D34" w:rsidRPr="00C80D34">
        <w:rPr>
          <w:rFonts w:ascii="Times New Roman" w:hAnsi="Times New Roman" w:cs="Times New Roman"/>
          <w:sz w:val="28"/>
          <w:szCs w:val="28"/>
        </w:rPr>
        <w:t>Разработка Стратегии  осуществляется  с учетом прогноза  социально-экономического  развития Добринского муниципального округа на долгосрочный период и бюджетного прогноза  Добринского муниципального округа  на долгосрочный период.</w:t>
      </w:r>
    </w:p>
    <w:p w:rsidR="00C80D34" w:rsidRDefault="00950621" w:rsidP="00825EA7">
      <w:pPr>
        <w:pStyle w:val="ConsPlusNormal"/>
        <w:tabs>
          <w:tab w:val="left" w:pos="993"/>
          <w:tab w:val="right" w:pos="9073"/>
        </w:tabs>
        <w:ind w:left="360" w:right="-14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EA7">
        <w:rPr>
          <w:rFonts w:ascii="Times New Roman" w:hAnsi="Times New Roman" w:cs="Times New Roman"/>
          <w:sz w:val="28"/>
          <w:szCs w:val="28"/>
        </w:rPr>
        <w:t>2.</w:t>
      </w:r>
      <w:r w:rsidR="00846418">
        <w:rPr>
          <w:rFonts w:ascii="Times New Roman" w:hAnsi="Times New Roman" w:cs="Times New Roman"/>
          <w:sz w:val="28"/>
          <w:szCs w:val="28"/>
        </w:rPr>
        <w:t>4</w:t>
      </w:r>
      <w:r w:rsidR="00825EA7">
        <w:rPr>
          <w:rFonts w:ascii="Times New Roman" w:hAnsi="Times New Roman" w:cs="Times New Roman"/>
          <w:sz w:val="28"/>
          <w:szCs w:val="28"/>
        </w:rPr>
        <w:t xml:space="preserve">. </w:t>
      </w:r>
      <w:r w:rsidR="00825EA7" w:rsidRPr="00825EA7">
        <w:rPr>
          <w:rFonts w:ascii="Times New Roman" w:hAnsi="Times New Roman" w:cs="Times New Roman"/>
          <w:sz w:val="28"/>
          <w:szCs w:val="28"/>
        </w:rPr>
        <w:t>К разработке Стратегии при необходимости могут привлекаться соответствующие исполнительные органы государственной власти Липецкой области (по принадлежности курируемых вопросов) и территориальные структуры федеральных органов государственной власти, а также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CD7881" w:rsidRPr="00CD7881" w:rsidRDefault="00E31671" w:rsidP="00950621">
      <w:pPr>
        <w:pStyle w:val="ConsPlusNormal"/>
        <w:tabs>
          <w:tab w:val="left" w:pos="709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621">
        <w:rPr>
          <w:rFonts w:ascii="Times New Roman" w:hAnsi="Times New Roman" w:cs="Times New Roman"/>
          <w:sz w:val="28"/>
          <w:szCs w:val="28"/>
        </w:rPr>
        <w:t xml:space="preserve">    </w:t>
      </w:r>
      <w:r w:rsidR="00B21E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7881" w:rsidRPr="00CD7881">
        <w:rPr>
          <w:rFonts w:ascii="Times New Roman" w:hAnsi="Times New Roman" w:cs="Times New Roman"/>
          <w:sz w:val="28"/>
          <w:szCs w:val="28"/>
        </w:rPr>
        <w:t>.</w:t>
      </w:r>
      <w:r w:rsidR="00846418">
        <w:rPr>
          <w:rFonts w:ascii="Times New Roman" w:hAnsi="Times New Roman" w:cs="Times New Roman"/>
          <w:sz w:val="28"/>
          <w:szCs w:val="28"/>
        </w:rPr>
        <w:t>5</w:t>
      </w:r>
      <w:r w:rsidR="00CD7881" w:rsidRPr="00CD7881">
        <w:rPr>
          <w:rFonts w:ascii="Times New Roman" w:hAnsi="Times New Roman" w:cs="Times New Roman"/>
          <w:sz w:val="28"/>
          <w:szCs w:val="28"/>
        </w:rPr>
        <w:t xml:space="preserve">.  Стратегия содержит: 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1)анализ текущего социально-экономического положения Добринского муниципального округа;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2) приоритеты, цели, задачи и направления социально-экономической политики Добринского муниципального округа;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 развития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Добринского муниципального округа,  сроки и этапы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881">
        <w:rPr>
          <w:rFonts w:ascii="Times New Roman" w:hAnsi="Times New Roman" w:cs="Times New Roman"/>
          <w:sz w:val="28"/>
          <w:szCs w:val="28"/>
        </w:rPr>
        <w:t>Стратегии;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4)ожидаемые результаты реализации Стратегии;</w:t>
      </w:r>
    </w:p>
    <w:p w:rsidR="00CD7881" w:rsidRP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CD7881">
        <w:rPr>
          <w:rFonts w:ascii="Times New Roman" w:hAnsi="Times New Roman" w:cs="Times New Roman"/>
          <w:sz w:val="28"/>
          <w:szCs w:val="28"/>
        </w:rPr>
        <w:t>5)информацию о муниципальных программах Добринского муниципального  округа;</w:t>
      </w:r>
    </w:p>
    <w:p w:rsidR="00CD7881" w:rsidRDefault="00CD7881" w:rsidP="00CD7881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7881">
        <w:rPr>
          <w:rFonts w:ascii="Times New Roman" w:hAnsi="Times New Roman" w:cs="Times New Roman"/>
          <w:sz w:val="28"/>
          <w:szCs w:val="28"/>
        </w:rPr>
        <w:t>6) иные положения, необходимые для формирования Стратегии.</w:t>
      </w:r>
    </w:p>
    <w:p w:rsidR="00AD4C63" w:rsidRPr="00AD4C63" w:rsidRDefault="0098298F" w:rsidP="00B21E35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1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7DC">
        <w:rPr>
          <w:rFonts w:ascii="Times New Roman" w:hAnsi="Times New Roman" w:cs="Times New Roman"/>
          <w:sz w:val="28"/>
          <w:szCs w:val="28"/>
        </w:rPr>
        <w:t xml:space="preserve"> 2.6</w:t>
      </w:r>
      <w:r w:rsidR="00AD4C63" w:rsidRPr="00AD4C63">
        <w:rPr>
          <w:rFonts w:ascii="Times New Roman" w:hAnsi="Times New Roman" w:cs="Times New Roman"/>
          <w:sz w:val="28"/>
          <w:szCs w:val="28"/>
        </w:rPr>
        <w:t>.</w:t>
      </w:r>
      <w:r w:rsidR="00B21E35">
        <w:rPr>
          <w:rFonts w:ascii="Times New Roman" w:hAnsi="Times New Roman" w:cs="Times New Roman"/>
          <w:sz w:val="28"/>
          <w:szCs w:val="28"/>
        </w:rPr>
        <w:t xml:space="preserve"> 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В целях разработки Стратегии уполномоченный орган: </w:t>
      </w:r>
    </w:p>
    <w:p w:rsidR="00AD4C63" w:rsidRPr="00A12AE9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12AE9">
        <w:rPr>
          <w:rFonts w:ascii="Times New Roman" w:hAnsi="Times New Roman" w:cs="Times New Roman"/>
          <w:sz w:val="28"/>
          <w:szCs w:val="28"/>
        </w:rPr>
        <w:t>-организует и координирует деятельность участников разработки Стратегии;</w:t>
      </w:r>
    </w:p>
    <w:p w:rsidR="0084605A" w:rsidRPr="00A12AE9" w:rsidRDefault="00AD4C63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12AE9">
        <w:rPr>
          <w:rFonts w:ascii="Times New Roman" w:hAnsi="Times New Roman" w:cs="Times New Roman"/>
          <w:sz w:val="28"/>
          <w:szCs w:val="28"/>
        </w:rPr>
        <w:t>-</w:t>
      </w:r>
      <w:r w:rsidR="0084605A" w:rsidRPr="00A12AE9">
        <w:rPr>
          <w:rFonts w:ascii="Times New Roman" w:hAnsi="Times New Roman" w:cs="Times New Roman"/>
          <w:sz w:val="28"/>
          <w:szCs w:val="28"/>
        </w:rPr>
        <w:t>направляет участникам разработки Стратегии запрос о представлении сведений, необходимых для разработки Стратегии,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A12AE9">
        <w:rPr>
          <w:rFonts w:ascii="Times New Roman" w:hAnsi="Times New Roman" w:cs="Times New Roman"/>
          <w:sz w:val="28"/>
          <w:szCs w:val="28"/>
        </w:rPr>
        <w:t>по установленным им формам и в установленные им сроки.</w:t>
      </w:r>
    </w:p>
    <w:p w:rsidR="008D27DC" w:rsidRPr="00A12AE9" w:rsidRDefault="00AD4C63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12AE9">
        <w:rPr>
          <w:rFonts w:ascii="Times New Roman" w:hAnsi="Times New Roman" w:cs="Times New Roman"/>
          <w:sz w:val="28"/>
          <w:szCs w:val="28"/>
        </w:rPr>
        <w:t xml:space="preserve">Уполномоченный орган на основе сведений, представляемых участниками стратегического планирования, разрабатывает проект Стратегии. </w:t>
      </w:r>
    </w:p>
    <w:p w:rsidR="00DD6126" w:rsidRDefault="0006044B" w:rsidP="00DD6126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1E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63" w:rsidRPr="00AD4C63">
        <w:rPr>
          <w:rFonts w:ascii="Times New Roman" w:hAnsi="Times New Roman" w:cs="Times New Roman"/>
          <w:sz w:val="28"/>
          <w:szCs w:val="28"/>
        </w:rPr>
        <w:t>2.</w:t>
      </w:r>
      <w:r w:rsidR="000A2CFF">
        <w:rPr>
          <w:rFonts w:ascii="Times New Roman" w:hAnsi="Times New Roman" w:cs="Times New Roman"/>
          <w:sz w:val="28"/>
          <w:szCs w:val="28"/>
        </w:rPr>
        <w:t>7</w:t>
      </w:r>
      <w:r w:rsidR="00AD4C63" w:rsidRPr="00AD4C63">
        <w:rPr>
          <w:rFonts w:ascii="Times New Roman" w:hAnsi="Times New Roman" w:cs="Times New Roman"/>
          <w:sz w:val="28"/>
          <w:szCs w:val="28"/>
        </w:rPr>
        <w:t>.</w:t>
      </w:r>
      <w:r w:rsidR="002A2A32">
        <w:rPr>
          <w:rFonts w:ascii="Times New Roman" w:hAnsi="Times New Roman" w:cs="Times New Roman"/>
          <w:sz w:val="28"/>
          <w:szCs w:val="28"/>
        </w:rPr>
        <w:t>Администрация Добринского муниципального округа  выносит проект Стратегии на публичные слушания и общественное обсуждение.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B2" w:rsidRDefault="002A2A32" w:rsidP="00D4184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A32">
        <w:rPr>
          <w:rFonts w:ascii="Times New Roman" w:hAnsi="Times New Roman" w:cs="Times New Roman"/>
          <w:sz w:val="28"/>
          <w:szCs w:val="28"/>
        </w:rPr>
        <w:t xml:space="preserve">Публичные слушания Стратегии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Pr="002A2A32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Добринского </w:t>
      </w:r>
      <w:r w:rsidRPr="002A2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о </w:t>
      </w:r>
      <w:r w:rsidRPr="002A2A32"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84C">
        <w:rPr>
          <w:rFonts w:ascii="Times New Roman" w:hAnsi="Times New Roman" w:cs="Times New Roman"/>
          <w:sz w:val="28"/>
          <w:szCs w:val="28"/>
        </w:rPr>
        <w:t xml:space="preserve">организации и </w:t>
      </w:r>
    </w:p>
    <w:p w:rsidR="00975BB2" w:rsidRDefault="00975BB2" w:rsidP="00D4184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5BB2" w:rsidRDefault="00975BB2" w:rsidP="00D4184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2A32" w:rsidRDefault="002A2A32" w:rsidP="00D4184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A32">
        <w:rPr>
          <w:rFonts w:ascii="Times New Roman" w:hAnsi="Times New Roman" w:cs="Times New Roman"/>
          <w:sz w:val="28"/>
          <w:szCs w:val="28"/>
        </w:rPr>
        <w:t>проведения пу</w:t>
      </w:r>
      <w:r w:rsidR="00D4184C">
        <w:rPr>
          <w:rFonts w:ascii="Times New Roman" w:hAnsi="Times New Roman" w:cs="Times New Roman"/>
          <w:sz w:val="28"/>
          <w:szCs w:val="28"/>
        </w:rPr>
        <w:t xml:space="preserve">бличных слушаний </w:t>
      </w:r>
      <w:r w:rsidR="00D4184C" w:rsidRPr="00D4184C">
        <w:rPr>
          <w:rFonts w:ascii="Times New Roman" w:hAnsi="Times New Roman" w:cs="Times New Roman"/>
          <w:sz w:val="28"/>
          <w:szCs w:val="28"/>
        </w:rPr>
        <w:t>на территории Добринского муниципального округа</w:t>
      </w:r>
      <w:r w:rsidR="00D4184C">
        <w:rPr>
          <w:rFonts w:ascii="Times New Roman" w:hAnsi="Times New Roman" w:cs="Times New Roman"/>
          <w:sz w:val="28"/>
          <w:szCs w:val="28"/>
        </w:rPr>
        <w:t xml:space="preserve"> </w:t>
      </w:r>
      <w:r w:rsidR="00D4184C" w:rsidRPr="00D4184C">
        <w:rPr>
          <w:rFonts w:ascii="Times New Roman" w:hAnsi="Times New Roman" w:cs="Times New Roman"/>
          <w:sz w:val="28"/>
          <w:szCs w:val="28"/>
        </w:rPr>
        <w:t>Липецкой области</w:t>
      </w:r>
      <w:r w:rsidR="00D4184C">
        <w:rPr>
          <w:rFonts w:ascii="Times New Roman" w:hAnsi="Times New Roman" w:cs="Times New Roman"/>
          <w:sz w:val="28"/>
          <w:szCs w:val="28"/>
        </w:rPr>
        <w:t>.</w:t>
      </w:r>
    </w:p>
    <w:p w:rsidR="00AD4C63" w:rsidRPr="00AD4C63" w:rsidRDefault="00AD4C63" w:rsidP="0006044B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Стратегии обеспечивается в соответствии с Порядком проведения общественного обсуждения проектов документов стратегического планирования </w:t>
      </w:r>
      <w:r w:rsidR="0006044B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AD4C63">
        <w:rPr>
          <w:rFonts w:ascii="Times New Roman" w:hAnsi="Times New Roman" w:cs="Times New Roman"/>
          <w:sz w:val="28"/>
          <w:szCs w:val="28"/>
        </w:rPr>
        <w:t>муниципального округа, утвержденным постановлением администрации Д</w:t>
      </w:r>
      <w:r w:rsidR="0006044B">
        <w:rPr>
          <w:rFonts w:ascii="Times New Roman" w:hAnsi="Times New Roman" w:cs="Times New Roman"/>
          <w:sz w:val="28"/>
          <w:szCs w:val="28"/>
        </w:rPr>
        <w:t>обринского</w:t>
      </w:r>
      <w:r w:rsidRPr="00AD4C63">
        <w:rPr>
          <w:rFonts w:ascii="Times New Roman" w:hAnsi="Times New Roman" w:cs="Times New Roman"/>
          <w:sz w:val="28"/>
          <w:szCs w:val="28"/>
        </w:rPr>
        <w:t xml:space="preserve"> муниципального округа от</w:t>
      </w:r>
      <w:r w:rsidR="0025351F">
        <w:rPr>
          <w:rFonts w:ascii="Times New Roman" w:hAnsi="Times New Roman" w:cs="Times New Roman"/>
          <w:sz w:val="28"/>
          <w:szCs w:val="28"/>
        </w:rPr>
        <w:t xml:space="preserve"> 04.12.2025г.</w:t>
      </w:r>
      <w:r w:rsidRPr="00AD4C63">
        <w:rPr>
          <w:rFonts w:ascii="Times New Roman" w:hAnsi="Times New Roman" w:cs="Times New Roman"/>
          <w:sz w:val="28"/>
          <w:szCs w:val="28"/>
        </w:rPr>
        <w:t xml:space="preserve"> №</w:t>
      </w:r>
      <w:r w:rsidR="0025351F">
        <w:rPr>
          <w:rFonts w:ascii="Times New Roman" w:hAnsi="Times New Roman" w:cs="Times New Roman"/>
          <w:sz w:val="28"/>
          <w:szCs w:val="28"/>
        </w:rPr>
        <w:t xml:space="preserve">1193 </w:t>
      </w:r>
      <w:r w:rsidR="007C524C" w:rsidRPr="007C524C">
        <w:rPr>
          <w:rFonts w:ascii="Times New Roman" w:hAnsi="Times New Roman" w:cs="Times New Roman"/>
          <w:sz w:val="28"/>
          <w:szCs w:val="28"/>
        </w:rPr>
        <w:t xml:space="preserve">«Об утверждении Порядка общественного обсуждения проектов документов стратегического планирования Добринского муниципального </w:t>
      </w:r>
      <w:r w:rsidR="008A7434">
        <w:rPr>
          <w:rFonts w:ascii="Times New Roman" w:hAnsi="Times New Roman" w:cs="Times New Roman"/>
          <w:sz w:val="28"/>
          <w:szCs w:val="28"/>
        </w:rPr>
        <w:t>округа</w:t>
      </w:r>
      <w:r w:rsidR="007C524C" w:rsidRPr="007C524C">
        <w:rPr>
          <w:rFonts w:ascii="Times New Roman" w:hAnsi="Times New Roman" w:cs="Times New Roman"/>
          <w:sz w:val="28"/>
          <w:szCs w:val="28"/>
        </w:rPr>
        <w:t>».</w:t>
      </w:r>
    </w:p>
    <w:p w:rsidR="00AD4C63" w:rsidRDefault="0006044B" w:rsidP="000A2CFF">
      <w:pPr>
        <w:pStyle w:val="ConsPlusNormal"/>
        <w:tabs>
          <w:tab w:val="left" w:pos="851"/>
          <w:tab w:val="right" w:pos="9073"/>
        </w:tabs>
        <w:ind w:left="284" w:right="-14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0A2C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CFF" w:rsidRPr="000A2CFF">
        <w:t xml:space="preserve"> </w:t>
      </w:r>
      <w:r w:rsidR="000A2CFF" w:rsidRPr="000A2CFF">
        <w:rPr>
          <w:rFonts w:ascii="Times New Roman" w:hAnsi="Times New Roman" w:cs="Times New Roman"/>
          <w:sz w:val="28"/>
          <w:szCs w:val="28"/>
        </w:rPr>
        <w:t xml:space="preserve">С целью проведения публичных слушаний </w:t>
      </w:r>
      <w:r w:rsidR="000A2CFF">
        <w:rPr>
          <w:rFonts w:ascii="Times New Roman" w:hAnsi="Times New Roman" w:cs="Times New Roman"/>
          <w:sz w:val="28"/>
          <w:szCs w:val="28"/>
        </w:rPr>
        <w:t xml:space="preserve"> и общественных  обсуждений </w:t>
      </w:r>
      <w:r w:rsidR="000A2CFF" w:rsidRPr="000A2CFF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A2CFF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0A2CFF" w:rsidRPr="000A2CFF">
        <w:rPr>
          <w:rFonts w:ascii="Times New Roman" w:hAnsi="Times New Roman" w:cs="Times New Roman"/>
          <w:sz w:val="28"/>
          <w:szCs w:val="28"/>
        </w:rPr>
        <w:t>проект Стратегии</w:t>
      </w:r>
      <w:r w:rsidR="000A2CFF">
        <w:rPr>
          <w:rFonts w:ascii="Times New Roman" w:hAnsi="Times New Roman" w:cs="Times New Roman"/>
          <w:sz w:val="28"/>
          <w:szCs w:val="28"/>
        </w:rPr>
        <w:t xml:space="preserve"> </w:t>
      </w:r>
      <w:r w:rsidR="000A2CFF" w:rsidRPr="000A2CF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0A2CFF"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  <w:r w:rsidR="000A2CFF" w:rsidRPr="000A2CF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0A2CFF">
        <w:rPr>
          <w:rFonts w:ascii="Times New Roman" w:hAnsi="Times New Roman" w:cs="Times New Roman"/>
          <w:sz w:val="28"/>
          <w:szCs w:val="28"/>
        </w:rPr>
        <w:t xml:space="preserve"> </w:t>
      </w:r>
      <w:r w:rsidR="000A2CFF" w:rsidRPr="000A2CFF">
        <w:rPr>
          <w:rFonts w:ascii="Times New Roman" w:hAnsi="Times New Roman" w:cs="Times New Roman"/>
          <w:sz w:val="28"/>
          <w:szCs w:val="28"/>
        </w:rPr>
        <w:t>«Интернет»</w:t>
      </w:r>
      <w:r w:rsidR="000A2CFF">
        <w:rPr>
          <w:rFonts w:ascii="Times New Roman" w:hAnsi="Times New Roman" w:cs="Times New Roman"/>
          <w:sz w:val="28"/>
          <w:szCs w:val="28"/>
        </w:rPr>
        <w:t xml:space="preserve"> и 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на общедоступном информационном ресурсе  стратегического планирования </w:t>
      </w:r>
      <w:r w:rsidR="000A2CFF">
        <w:rPr>
          <w:rFonts w:ascii="Times New Roman" w:hAnsi="Times New Roman" w:cs="Times New Roman"/>
          <w:sz w:val="28"/>
          <w:szCs w:val="28"/>
        </w:rPr>
        <w:t>ГАС «Управление».</w:t>
      </w:r>
    </w:p>
    <w:p w:rsidR="000A2CFF" w:rsidRPr="00AD4C63" w:rsidRDefault="00C8340C" w:rsidP="00C8340C">
      <w:pPr>
        <w:pStyle w:val="ConsPlusNormal"/>
        <w:tabs>
          <w:tab w:val="left" w:pos="709"/>
          <w:tab w:val="right" w:pos="9073"/>
        </w:tabs>
        <w:ind w:left="284" w:right="-14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0A2CFF" w:rsidRPr="000A2CFF">
        <w:rPr>
          <w:rFonts w:ascii="Times New Roman" w:hAnsi="Times New Roman" w:cs="Times New Roman"/>
          <w:sz w:val="28"/>
          <w:szCs w:val="28"/>
        </w:rPr>
        <w:t>После истечения срока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общественных обсуждений У</w:t>
      </w:r>
      <w:r w:rsidR="000A2CFF" w:rsidRPr="000A2CFF">
        <w:rPr>
          <w:rFonts w:ascii="Times New Roman" w:hAnsi="Times New Roman" w:cs="Times New Roman"/>
          <w:sz w:val="28"/>
          <w:szCs w:val="28"/>
        </w:rPr>
        <w:t>полномоченный орган рассматривает поступившие предложения и замечания,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CFF" w:rsidRPr="000A2CFF">
        <w:rPr>
          <w:rFonts w:ascii="Times New Roman" w:hAnsi="Times New Roman" w:cs="Times New Roman"/>
          <w:sz w:val="28"/>
          <w:szCs w:val="28"/>
        </w:rPr>
        <w:t>определяя целесообразность их учета при доработке проекта Стратегии.</w:t>
      </w:r>
    </w:p>
    <w:p w:rsidR="00AD4C63" w:rsidRPr="00AD4C63" w:rsidRDefault="00C8340C" w:rsidP="0006044B">
      <w:pPr>
        <w:pStyle w:val="ConsPlusNormal"/>
        <w:tabs>
          <w:tab w:val="left" w:pos="851"/>
          <w:tab w:val="right" w:pos="9073"/>
        </w:tabs>
        <w:ind w:left="284" w:right="-14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4C63" w:rsidRPr="00AD4C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D4C63" w:rsidRPr="00AD4C63">
        <w:rPr>
          <w:rFonts w:ascii="Times New Roman" w:hAnsi="Times New Roman" w:cs="Times New Roman"/>
          <w:sz w:val="28"/>
          <w:szCs w:val="28"/>
        </w:rPr>
        <w:t>.</w:t>
      </w:r>
      <w:r w:rsidR="00815B1C">
        <w:rPr>
          <w:rFonts w:ascii="Times New Roman" w:hAnsi="Times New Roman" w:cs="Times New Roman"/>
          <w:sz w:val="28"/>
          <w:szCs w:val="28"/>
        </w:rPr>
        <w:t>У</w:t>
      </w:r>
      <w:r w:rsidR="00AD4C63" w:rsidRPr="00AD4C63">
        <w:rPr>
          <w:rFonts w:ascii="Times New Roman" w:hAnsi="Times New Roman" w:cs="Times New Roman"/>
          <w:sz w:val="28"/>
          <w:szCs w:val="28"/>
        </w:rPr>
        <w:t>тверждается</w:t>
      </w:r>
      <w:r w:rsidR="00815B1C"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 решением Совета  депутатов Добр</w:t>
      </w:r>
      <w:r w:rsidR="00815B1C">
        <w:rPr>
          <w:rFonts w:ascii="Times New Roman" w:hAnsi="Times New Roman" w:cs="Times New Roman"/>
          <w:sz w:val="28"/>
          <w:szCs w:val="28"/>
        </w:rPr>
        <w:t>инского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8D27DC" w:rsidRPr="008D27DC" w:rsidRDefault="00C8340C" w:rsidP="0006044B">
      <w:pPr>
        <w:pStyle w:val="ConsPlusNormal"/>
        <w:tabs>
          <w:tab w:val="left" w:pos="851"/>
          <w:tab w:val="right" w:pos="9073"/>
        </w:tabs>
        <w:ind w:left="284" w:right="-14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4C63" w:rsidRPr="00AD4C6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. </w:t>
      </w:r>
      <w:r w:rsidR="008D27DC" w:rsidRPr="008D27DC">
        <w:rPr>
          <w:rFonts w:ascii="Times New Roman" w:hAnsi="Times New Roman" w:cs="Times New Roman"/>
          <w:sz w:val="28"/>
          <w:szCs w:val="28"/>
        </w:rPr>
        <w:t>Стратегия подлежит обязательной государственной регистрации в</w:t>
      </w:r>
    </w:p>
    <w:p w:rsidR="008D27DC" w:rsidRPr="008D27DC" w:rsidRDefault="008D27DC" w:rsidP="00E01172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27DC">
        <w:rPr>
          <w:rFonts w:ascii="Times New Roman" w:hAnsi="Times New Roman" w:cs="Times New Roman"/>
          <w:sz w:val="28"/>
          <w:szCs w:val="28"/>
        </w:rPr>
        <w:t>федеральном государственном реестре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DC">
        <w:rPr>
          <w:rFonts w:ascii="Times New Roman" w:hAnsi="Times New Roman" w:cs="Times New Roman"/>
          <w:sz w:val="28"/>
          <w:szCs w:val="28"/>
        </w:rPr>
        <w:t>в порядке и сроки, установленные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DC">
        <w:rPr>
          <w:rFonts w:ascii="Times New Roman" w:hAnsi="Times New Roman" w:cs="Times New Roman"/>
          <w:sz w:val="28"/>
          <w:szCs w:val="28"/>
        </w:rPr>
        <w:t>Федерации от 25 июня 2015 г. № 631 «О порядке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DC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и ведения федерального</w:t>
      </w:r>
    </w:p>
    <w:p w:rsidR="008D27DC" w:rsidRPr="008D27DC" w:rsidRDefault="008D27DC" w:rsidP="008D27D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27DC">
        <w:rPr>
          <w:rFonts w:ascii="Times New Roman" w:hAnsi="Times New Roman" w:cs="Times New Roman"/>
          <w:sz w:val="28"/>
          <w:szCs w:val="28"/>
        </w:rPr>
        <w:t>государственного реестра документов стратегического планирования», в течение</w:t>
      </w:r>
    </w:p>
    <w:p w:rsidR="008D27DC" w:rsidRPr="00AD4C63" w:rsidRDefault="008D27DC" w:rsidP="008D27D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27DC">
        <w:rPr>
          <w:rFonts w:ascii="Times New Roman" w:hAnsi="Times New Roman" w:cs="Times New Roman"/>
          <w:sz w:val="28"/>
          <w:szCs w:val="28"/>
        </w:rPr>
        <w:t>10 дней со дня ее утверждения размещается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01172"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Pr="008D27D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01172">
        <w:rPr>
          <w:rFonts w:ascii="Times New Roman" w:hAnsi="Times New Roman" w:cs="Times New Roman"/>
          <w:sz w:val="28"/>
          <w:szCs w:val="28"/>
        </w:rPr>
        <w:t xml:space="preserve"> </w:t>
      </w:r>
      <w:r w:rsidRPr="008D27DC">
        <w:rPr>
          <w:rFonts w:ascii="Times New Roman" w:hAnsi="Times New Roman" w:cs="Times New Roman"/>
          <w:sz w:val="28"/>
          <w:szCs w:val="28"/>
        </w:rPr>
        <w:t>сети «Интернет».</w:t>
      </w:r>
      <w:r w:rsidRPr="008D27DC">
        <w:rPr>
          <w:rFonts w:ascii="Times New Roman" w:hAnsi="Times New Roman" w:cs="Times New Roman"/>
          <w:sz w:val="28"/>
          <w:szCs w:val="28"/>
        </w:rPr>
        <w:cr/>
      </w:r>
    </w:p>
    <w:p w:rsidR="00AD4C63" w:rsidRDefault="00AD4C63" w:rsidP="00F82104">
      <w:pPr>
        <w:pStyle w:val="ConsPlusNormal"/>
        <w:numPr>
          <w:ilvl w:val="0"/>
          <w:numId w:val="28"/>
        </w:numPr>
        <w:tabs>
          <w:tab w:val="left" w:pos="851"/>
          <w:tab w:val="right" w:pos="9073"/>
        </w:tabs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Корректировка Стратегии осуществляется уполномоченным органом во </w:t>
      </w:r>
      <w:r w:rsidR="00F82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4C63">
        <w:rPr>
          <w:rFonts w:ascii="Times New Roman" w:hAnsi="Times New Roman" w:cs="Times New Roman"/>
          <w:sz w:val="28"/>
          <w:szCs w:val="28"/>
        </w:rPr>
        <w:t>взаимодействии с участниками стратегического планирования.</w:t>
      </w:r>
    </w:p>
    <w:p w:rsidR="00F82104" w:rsidRDefault="00F82104" w:rsidP="00F82104">
      <w:pPr>
        <w:pStyle w:val="ConsPlusNormal"/>
        <w:tabs>
          <w:tab w:val="left" w:pos="851"/>
          <w:tab w:val="right" w:pos="9073"/>
        </w:tabs>
        <w:ind w:left="900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4C63" w:rsidRPr="00AD4C63" w:rsidRDefault="00C8340C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D4C63" w:rsidRPr="00AD4C63">
        <w:rPr>
          <w:rFonts w:ascii="Times New Roman" w:hAnsi="Times New Roman" w:cs="Times New Roman"/>
          <w:sz w:val="28"/>
          <w:szCs w:val="28"/>
        </w:rPr>
        <w:t xml:space="preserve">Основаниями для корректировки Стратегии являются: </w:t>
      </w:r>
    </w:p>
    <w:p w:rsidR="00AD4C63" w:rsidRPr="00AD4C63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>-существенное изменение внутренних и внешних условий социально-экономического положения До</w:t>
      </w:r>
      <w:r w:rsidR="00C8340C">
        <w:rPr>
          <w:rFonts w:ascii="Times New Roman" w:hAnsi="Times New Roman" w:cs="Times New Roman"/>
          <w:sz w:val="28"/>
          <w:szCs w:val="28"/>
        </w:rPr>
        <w:t xml:space="preserve">бринского </w:t>
      </w:r>
      <w:r w:rsidRPr="00AD4C63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AD4C63" w:rsidRPr="00AD4C63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-принятие новых редакций документов стратегического планирования Российской </w:t>
      </w:r>
      <w:r w:rsidRPr="00AD4C63">
        <w:rPr>
          <w:rFonts w:ascii="Times New Roman" w:hAnsi="Times New Roman" w:cs="Times New Roman"/>
          <w:sz w:val="28"/>
          <w:szCs w:val="28"/>
        </w:rPr>
        <w:tab/>
        <w:t xml:space="preserve">Федерации, Липецкой области, реализация которых существенно отразится на достижении целевых показателей Стратегии; </w:t>
      </w:r>
    </w:p>
    <w:p w:rsidR="00AD4C63" w:rsidRPr="00AD4C63" w:rsidRDefault="00AD4C63" w:rsidP="00050958">
      <w:pPr>
        <w:pStyle w:val="ConsPlusNormal"/>
        <w:tabs>
          <w:tab w:val="left" w:pos="851"/>
          <w:tab w:val="right" w:pos="9073"/>
        </w:tabs>
        <w:ind w:left="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-корректировка </w:t>
      </w:r>
      <w:r w:rsidRPr="00AD4C63">
        <w:rPr>
          <w:rFonts w:ascii="Times New Roman" w:hAnsi="Times New Roman" w:cs="Times New Roman"/>
          <w:sz w:val="28"/>
          <w:szCs w:val="28"/>
        </w:rPr>
        <w:tab/>
        <w:t>прогноза</w:t>
      </w:r>
      <w:r w:rsidR="00050958">
        <w:rPr>
          <w:rFonts w:ascii="Times New Roman" w:hAnsi="Times New Roman" w:cs="Times New Roman"/>
          <w:sz w:val="28"/>
          <w:szCs w:val="28"/>
        </w:rPr>
        <w:t xml:space="preserve"> </w:t>
      </w:r>
      <w:r w:rsidRPr="00AD4C63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050958">
        <w:rPr>
          <w:rFonts w:ascii="Times New Roman" w:hAnsi="Times New Roman" w:cs="Times New Roman"/>
          <w:sz w:val="28"/>
          <w:szCs w:val="28"/>
        </w:rPr>
        <w:t xml:space="preserve"> Добринского </w:t>
      </w:r>
      <w:r w:rsidRPr="00AD4C63">
        <w:rPr>
          <w:rFonts w:ascii="Times New Roman" w:hAnsi="Times New Roman" w:cs="Times New Roman"/>
          <w:sz w:val="28"/>
          <w:szCs w:val="28"/>
        </w:rPr>
        <w:t xml:space="preserve">муниципального округа на долгосрочный период; </w:t>
      </w:r>
    </w:p>
    <w:p w:rsidR="00AD4C63" w:rsidRPr="00AD4C63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-результаты мониторинга и контроля реализации Стратегии; </w:t>
      </w:r>
    </w:p>
    <w:p w:rsidR="00AD4C63" w:rsidRPr="00AD4C63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-иные основания по решению главы </w:t>
      </w:r>
      <w:r w:rsidR="00050958"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Pr="00AD4C63">
        <w:rPr>
          <w:rFonts w:ascii="Times New Roman" w:hAnsi="Times New Roman" w:cs="Times New Roman"/>
          <w:sz w:val="28"/>
          <w:szCs w:val="28"/>
        </w:rPr>
        <w:t xml:space="preserve"> муниципального округа, Совета  депутатов </w:t>
      </w:r>
      <w:r w:rsidR="00050958">
        <w:rPr>
          <w:rFonts w:ascii="Times New Roman" w:hAnsi="Times New Roman" w:cs="Times New Roman"/>
          <w:sz w:val="28"/>
          <w:szCs w:val="28"/>
        </w:rPr>
        <w:t>Добринского</w:t>
      </w:r>
      <w:r w:rsidRPr="00AD4C63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AD4C63" w:rsidRPr="00AD4C63" w:rsidRDefault="00AD4C63" w:rsidP="00AD4C63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AD4C63">
        <w:rPr>
          <w:rFonts w:ascii="Times New Roman" w:hAnsi="Times New Roman" w:cs="Times New Roman"/>
          <w:sz w:val="28"/>
          <w:szCs w:val="28"/>
        </w:rPr>
        <w:t xml:space="preserve">Корректировка Стратегии осуществляется в порядке, предусмотренном для ее разработки. </w:t>
      </w:r>
    </w:p>
    <w:p w:rsidR="0074428C" w:rsidRPr="00F84283" w:rsidRDefault="00F84283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283">
        <w:rPr>
          <w:rFonts w:ascii="Times New Roman" w:hAnsi="Times New Roman" w:cs="Times New Roman"/>
          <w:sz w:val="28"/>
          <w:szCs w:val="28"/>
        </w:rPr>
        <w:t xml:space="preserve">         3.2.</w:t>
      </w:r>
      <w:r>
        <w:rPr>
          <w:rFonts w:ascii="Times New Roman" w:hAnsi="Times New Roman" w:cs="Times New Roman"/>
          <w:sz w:val="28"/>
          <w:szCs w:val="28"/>
        </w:rPr>
        <w:t xml:space="preserve">Внесение  изменений  в Стратегию  утверждается  решением  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депутатов Добринского муниципального округа.</w:t>
      </w:r>
      <w:r w:rsidRPr="00F842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283" w:rsidRDefault="00F84283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Default="00A12AE9" w:rsidP="00A12AE9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4.Разработка </w:t>
      </w:r>
      <w:r w:rsidR="00D9244A">
        <w:rPr>
          <w:rFonts w:ascii="Times New Roman" w:hAnsi="Times New Roman" w:cs="Times New Roman"/>
          <w:sz w:val="28"/>
          <w:szCs w:val="28"/>
        </w:rPr>
        <w:t xml:space="preserve"> и корректировка Плана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A12AE9" w:rsidRPr="0084605A" w:rsidRDefault="00A12AE9" w:rsidP="00A12AE9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4.1. План мероприятий разрабатывается уполномоченным органом во</w:t>
      </w:r>
    </w:p>
    <w:p w:rsidR="00D9244A" w:rsidRDefault="0084605A" w:rsidP="00D9244A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взаимодействии с участниками разработки Стратегии и Плана мероприятий и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 xml:space="preserve">утверждается администрацией </w:t>
      </w:r>
      <w:r w:rsidR="00A12AE9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42A4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4605A">
        <w:rPr>
          <w:rFonts w:ascii="Times New Roman" w:hAnsi="Times New Roman" w:cs="Times New Roman"/>
          <w:sz w:val="28"/>
          <w:szCs w:val="28"/>
        </w:rPr>
        <w:t>на основе положений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>Стратегии на период реализации Стратегии в соответствии с требованиями Федерального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 xml:space="preserve">закона от 28 июня 2014 года №172 - ФЗ «О </w:t>
      </w:r>
    </w:p>
    <w:p w:rsidR="0084605A" w:rsidRPr="0084605A" w:rsidRDefault="00D9244A" w:rsidP="00D9244A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605A" w:rsidRPr="0084605A">
        <w:rPr>
          <w:rFonts w:ascii="Times New Roman" w:hAnsi="Times New Roman" w:cs="Times New Roman"/>
          <w:sz w:val="28"/>
          <w:szCs w:val="28"/>
        </w:rPr>
        <w:t>тратегическом планировании в Российской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4.2. План мероприятий должен содержать:</w:t>
      </w:r>
    </w:p>
    <w:p w:rsidR="0084605A" w:rsidRPr="0084605A" w:rsidRDefault="00E7669C" w:rsidP="00A12AE9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)Цели и задачи социально-экономического развития </w:t>
      </w:r>
      <w:r w:rsidR="00A12AE9"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="0084605A" w:rsidRPr="0084605A">
        <w:rPr>
          <w:rFonts w:ascii="Times New Roman" w:hAnsi="Times New Roman" w:cs="Times New Roman"/>
          <w:sz w:val="28"/>
          <w:szCs w:val="28"/>
        </w:rPr>
        <w:t>, приоритетные для каждого этапа реализации Стратегии.</w:t>
      </w:r>
    </w:p>
    <w:p w:rsidR="0084605A" w:rsidRPr="0084605A" w:rsidRDefault="00E7669C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05A" w:rsidRPr="0084605A">
        <w:rPr>
          <w:rFonts w:ascii="Times New Roman" w:hAnsi="Times New Roman" w:cs="Times New Roman"/>
          <w:sz w:val="28"/>
          <w:szCs w:val="28"/>
        </w:rPr>
        <w:t>)Показатели реализации Стратегии и их значения, установленные для каждого</w:t>
      </w:r>
      <w:r w:rsidR="00A12AE9"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этапа реализации Стратегии.</w:t>
      </w:r>
    </w:p>
    <w:p w:rsidR="00D9244A" w:rsidRDefault="00E7669C" w:rsidP="00E12A25">
      <w:pPr>
        <w:pStyle w:val="ConsPlusNormal"/>
        <w:tabs>
          <w:tab w:val="left" w:pos="851"/>
          <w:tab w:val="right" w:pos="9073"/>
        </w:tabs>
        <w:ind w:left="284" w:right="-144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84605A" w:rsidRPr="0084605A">
        <w:rPr>
          <w:rFonts w:ascii="Times New Roman" w:hAnsi="Times New Roman" w:cs="Times New Roman"/>
          <w:sz w:val="28"/>
          <w:szCs w:val="28"/>
        </w:rPr>
        <w:t>)</w:t>
      </w:r>
      <w:r w:rsidR="00E12A25" w:rsidRPr="00E12A25">
        <w:rPr>
          <w:rFonts w:ascii="Times New Roman" w:hAnsi="Times New Roman" w:cs="Times New Roman"/>
          <w:sz w:val="28"/>
          <w:szCs w:val="28"/>
        </w:rPr>
        <w:t>Комплексы мероприятий, направленных на решение задач, обеспечивающих достижение на каждом этапе реализации Стратегии долгосрочных целей социально-экономического развития, указанных в Стратегии.</w:t>
      </w:r>
      <w:r w:rsidR="00D9244A" w:rsidRPr="00D9244A">
        <w:t xml:space="preserve"> </w:t>
      </w:r>
    </w:p>
    <w:p w:rsidR="00D9244A" w:rsidRPr="00E12A25" w:rsidRDefault="00D9244A" w:rsidP="00880568">
      <w:pPr>
        <w:pStyle w:val="ConsPlusNormal"/>
        <w:tabs>
          <w:tab w:val="left" w:pos="851"/>
          <w:tab w:val="right" w:pos="9073"/>
        </w:tabs>
        <w:ind w:left="284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80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Ожидаемый результат реализации мероприятий</w:t>
      </w:r>
      <w:r w:rsidR="0098298F">
        <w:rPr>
          <w:rFonts w:ascii="Times New Roman" w:hAnsi="Times New Roman" w:cs="Times New Roman"/>
          <w:sz w:val="28"/>
          <w:szCs w:val="28"/>
        </w:rPr>
        <w:t>.</w:t>
      </w:r>
    </w:p>
    <w:p w:rsidR="00D9244A" w:rsidRPr="00D9244A" w:rsidRDefault="00D9244A" w:rsidP="00D9244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</w:t>
      </w:r>
      <w:r w:rsidRPr="00D9244A">
        <w:rPr>
          <w:sz w:val="28"/>
          <w:szCs w:val="28"/>
        </w:rPr>
        <w:t xml:space="preserve">Проект Плана мероприятий подлежит общественному обсуждению в порядке, обеспечиваемом в соответствии с Порядком проведения общественного обсуждения проектов документов стратегического планирования Добринского муниципального округа, утвержденным постановлением администрации Добринского муниципального округа </w:t>
      </w:r>
      <w:r w:rsidR="007C524C" w:rsidRPr="007C524C">
        <w:rPr>
          <w:sz w:val="28"/>
          <w:szCs w:val="28"/>
        </w:rPr>
        <w:t xml:space="preserve">от 04.12.2025г. №1193 «Об утверждении Порядка общественного обсуждения проектов документов стратегического планирования Добринского муниципального </w:t>
      </w:r>
      <w:r w:rsidR="008A7434">
        <w:rPr>
          <w:sz w:val="28"/>
          <w:szCs w:val="28"/>
        </w:rPr>
        <w:t>округа</w:t>
      </w:r>
      <w:r w:rsidR="007C524C" w:rsidRPr="007C524C">
        <w:rPr>
          <w:sz w:val="28"/>
          <w:szCs w:val="28"/>
        </w:rPr>
        <w:t>».</w:t>
      </w: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 xml:space="preserve">4.4.План мероприятий утверждается постановлением администрации </w:t>
      </w:r>
      <w:r w:rsidR="00D9244A"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  <w:r w:rsidRPr="0084605A">
        <w:rPr>
          <w:rFonts w:ascii="Times New Roman" w:hAnsi="Times New Roman" w:cs="Times New Roman"/>
          <w:sz w:val="28"/>
          <w:szCs w:val="28"/>
        </w:rPr>
        <w:t>в срок не позднее двух месяцев со дня вступления в силу решения</w:t>
      </w:r>
      <w:r w:rsidR="00D9244A">
        <w:rPr>
          <w:rFonts w:ascii="Times New Roman" w:hAnsi="Times New Roman" w:cs="Times New Roman"/>
          <w:sz w:val="28"/>
          <w:szCs w:val="28"/>
        </w:rPr>
        <w:t xml:space="preserve"> Советов депутатов Добринского муниципального округа</w:t>
      </w:r>
      <w:r w:rsidR="0098298F">
        <w:rPr>
          <w:rFonts w:ascii="Times New Roman" w:hAnsi="Times New Roman" w:cs="Times New Roman"/>
          <w:sz w:val="28"/>
          <w:szCs w:val="28"/>
        </w:rPr>
        <w:t xml:space="preserve"> об утверждении Стратегии.</w:t>
      </w: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4.5.Утвержденный План мероприятий подлежит официальному опубликованию и</w:t>
      </w:r>
      <w:r w:rsidR="00D9244A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>обязательной государственной регистрации в федеральном государственном реестре</w:t>
      </w:r>
      <w:r w:rsidR="00D9244A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в соответствии с постановлением</w:t>
      </w:r>
      <w:r w:rsidR="00D9244A">
        <w:rPr>
          <w:rFonts w:ascii="Times New Roman" w:hAnsi="Times New Roman" w:cs="Times New Roman"/>
          <w:sz w:val="28"/>
          <w:szCs w:val="28"/>
        </w:rPr>
        <w:t xml:space="preserve"> </w:t>
      </w:r>
      <w:r w:rsidRPr="0084605A">
        <w:rPr>
          <w:rFonts w:ascii="Times New Roman" w:hAnsi="Times New Roman" w:cs="Times New Roman"/>
          <w:sz w:val="28"/>
          <w:szCs w:val="28"/>
        </w:rPr>
        <w:t>Правительства Российской Фед</w:t>
      </w:r>
      <w:r w:rsidR="0098298F">
        <w:rPr>
          <w:rFonts w:ascii="Times New Roman" w:hAnsi="Times New Roman" w:cs="Times New Roman"/>
          <w:sz w:val="28"/>
          <w:szCs w:val="28"/>
        </w:rPr>
        <w:t>ерации.</w:t>
      </w:r>
    </w:p>
    <w:p w:rsidR="0084605A" w:rsidRPr="0084605A" w:rsidRDefault="00D9244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4605A" w:rsidRPr="00846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605A" w:rsidRPr="0084605A">
        <w:rPr>
          <w:rFonts w:ascii="Times New Roman" w:hAnsi="Times New Roman" w:cs="Times New Roman"/>
          <w:sz w:val="28"/>
          <w:szCs w:val="28"/>
        </w:rPr>
        <w:t>. Корректировка Плана мероприятий осуществляется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во взаимодействии с участниками разработки Стратегии и Плана мероприятий в случае:</w:t>
      </w: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1) корректировки Стратегии;</w:t>
      </w:r>
    </w:p>
    <w:p w:rsidR="0084605A" w:rsidRPr="0084605A" w:rsidRDefault="0084605A" w:rsidP="003C0FEF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 xml:space="preserve">2)корректировки прогноза социально - экономического развития </w:t>
      </w:r>
      <w:r w:rsidR="003C0FEF"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Pr="0084605A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84605A" w:rsidRPr="0084605A" w:rsidRDefault="0084605A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3) результатов мониторинга и контроля реализации Плана мероприятий.</w:t>
      </w:r>
    </w:p>
    <w:p w:rsidR="0084605A" w:rsidRPr="0084605A" w:rsidRDefault="003C0FEF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84605A" w:rsidRPr="0084605A">
        <w:rPr>
          <w:rFonts w:ascii="Times New Roman" w:hAnsi="Times New Roman" w:cs="Times New Roman"/>
          <w:sz w:val="28"/>
          <w:szCs w:val="28"/>
        </w:rPr>
        <w:t>.Корректировка Плана мероприятий осуществляется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для его разработки.</w:t>
      </w:r>
    </w:p>
    <w:p w:rsidR="0084605A" w:rsidRPr="0084605A" w:rsidRDefault="003C0FEF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4605A" w:rsidRPr="0084605A">
        <w:rPr>
          <w:rFonts w:ascii="Times New Roman" w:hAnsi="Times New Roman" w:cs="Times New Roman"/>
          <w:sz w:val="28"/>
          <w:szCs w:val="28"/>
        </w:rPr>
        <w:t>. Корректировка Плана мероприятий осуществляется путем подготовки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в План мероприятий.</w:t>
      </w:r>
    </w:p>
    <w:p w:rsidR="000E1BDE" w:rsidRDefault="000E1BDE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Pr="0084605A" w:rsidRDefault="000E1BDE" w:rsidP="000E1BDE">
      <w:pPr>
        <w:pStyle w:val="ConsPlusNormal"/>
        <w:tabs>
          <w:tab w:val="left" w:pos="851"/>
          <w:tab w:val="right" w:pos="9073"/>
        </w:tabs>
        <w:ind w:left="284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605A" w:rsidRPr="0084605A">
        <w:rPr>
          <w:rFonts w:ascii="Times New Roman" w:hAnsi="Times New Roman" w:cs="Times New Roman"/>
          <w:sz w:val="28"/>
          <w:szCs w:val="28"/>
        </w:rPr>
        <w:t>. Мониторинг и контроль реализации Стратегии и Плана</w:t>
      </w:r>
    </w:p>
    <w:p w:rsidR="0084605A" w:rsidRDefault="000E1BDE" w:rsidP="000E1BDE">
      <w:pPr>
        <w:pStyle w:val="ConsPlusNormal"/>
        <w:tabs>
          <w:tab w:val="left" w:pos="851"/>
          <w:tab w:val="right" w:pos="9073"/>
        </w:tabs>
        <w:ind w:left="284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605A" w:rsidRPr="0084605A">
        <w:rPr>
          <w:rFonts w:ascii="Times New Roman" w:hAnsi="Times New Roman" w:cs="Times New Roman"/>
          <w:sz w:val="28"/>
          <w:szCs w:val="28"/>
        </w:rPr>
        <w:t>ероприятий</w:t>
      </w:r>
    </w:p>
    <w:p w:rsidR="002A5459" w:rsidRDefault="002A5459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Pr="0084605A" w:rsidRDefault="000E1BDE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605A" w:rsidRPr="00846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 Проведение мониторинга реализации Стратегии и Плана мероприятий</w:t>
      </w:r>
    </w:p>
    <w:p w:rsidR="0084605A" w:rsidRPr="0084605A" w:rsidRDefault="0084605A" w:rsidP="00880568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05A">
        <w:rPr>
          <w:rFonts w:ascii="Times New Roman" w:hAnsi="Times New Roman" w:cs="Times New Roman"/>
          <w:sz w:val="28"/>
          <w:szCs w:val="28"/>
        </w:rPr>
        <w:t>осуществляется уполномоченным органом.</w:t>
      </w:r>
    </w:p>
    <w:p w:rsidR="0084605A" w:rsidRPr="0084605A" w:rsidRDefault="000E1BDE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605A" w:rsidRPr="0084605A">
        <w:rPr>
          <w:rFonts w:ascii="Times New Roman" w:hAnsi="Times New Roman" w:cs="Times New Roman"/>
          <w:sz w:val="28"/>
          <w:szCs w:val="28"/>
        </w:rPr>
        <w:t>.2. Мониторинг реализации Стратегии и Плана мероприятий проводится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и по итогам завершения каждого этапа реализации Стратегии.</w:t>
      </w:r>
    </w:p>
    <w:p w:rsidR="0084605A" w:rsidRPr="0084605A" w:rsidRDefault="000E1BDE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605A" w:rsidRPr="0084605A">
        <w:rPr>
          <w:rFonts w:ascii="Times New Roman" w:hAnsi="Times New Roman" w:cs="Times New Roman"/>
          <w:sz w:val="28"/>
          <w:szCs w:val="28"/>
        </w:rPr>
        <w:t>.3.Ответственные исполнители в пределах своих полномочий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контроль за реализацией мероприятий, сроками их исполнения, 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обеспечением и ежегодно, в срок до 1 апреля, следующего за отчетным годом, направляют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в уполномоченный орган информацию о реализации Стратегии и Плана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форме, разработанной уполномоченным органом.</w:t>
      </w:r>
    </w:p>
    <w:p w:rsidR="0084605A" w:rsidRPr="0084605A" w:rsidRDefault="00BB7558" w:rsidP="0084605A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.4. Уполномоченный орган в срок до 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>подготавливает ежегодный отчет о результатах реализации Стратегии, Плана</w:t>
      </w:r>
      <w:r w:rsidR="00D23924">
        <w:rPr>
          <w:rFonts w:ascii="Times New Roman" w:hAnsi="Times New Roman" w:cs="Times New Roman"/>
          <w:sz w:val="28"/>
          <w:szCs w:val="28"/>
        </w:rPr>
        <w:t xml:space="preserve"> </w:t>
      </w:r>
      <w:r w:rsidR="0084605A" w:rsidRPr="0084605A">
        <w:rPr>
          <w:rFonts w:ascii="Times New Roman" w:hAnsi="Times New Roman" w:cs="Times New Roman"/>
          <w:sz w:val="28"/>
          <w:szCs w:val="28"/>
        </w:rPr>
        <w:t xml:space="preserve">мероприятий и направляет его главе </w:t>
      </w:r>
      <w:r w:rsidR="00D23924">
        <w:rPr>
          <w:rFonts w:ascii="Times New Roman" w:hAnsi="Times New Roman" w:cs="Times New Roman"/>
          <w:sz w:val="28"/>
          <w:szCs w:val="28"/>
        </w:rPr>
        <w:t>Добринского  муниципального о</w:t>
      </w:r>
      <w:r w:rsidR="0098298F">
        <w:rPr>
          <w:rFonts w:ascii="Times New Roman" w:hAnsi="Times New Roman" w:cs="Times New Roman"/>
          <w:sz w:val="28"/>
          <w:szCs w:val="28"/>
        </w:rPr>
        <w:t>к</w:t>
      </w:r>
      <w:r w:rsidR="00D23924">
        <w:rPr>
          <w:rFonts w:ascii="Times New Roman" w:hAnsi="Times New Roman" w:cs="Times New Roman"/>
          <w:sz w:val="28"/>
          <w:szCs w:val="28"/>
        </w:rPr>
        <w:t>руга</w:t>
      </w:r>
      <w:r w:rsidR="0084605A" w:rsidRPr="0084605A">
        <w:rPr>
          <w:rFonts w:ascii="Times New Roman" w:hAnsi="Times New Roman" w:cs="Times New Roman"/>
          <w:sz w:val="28"/>
          <w:szCs w:val="28"/>
        </w:rPr>
        <w:t>.</w:t>
      </w:r>
    </w:p>
    <w:p w:rsidR="0084605A" w:rsidRDefault="00D23924" w:rsidP="00D23924">
      <w:pPr>
        <w:pStyle w:val="ConsPlusNormal"/>
        <w:tabs>
          <w:tab w:val="left" w:pos="851"/>
          <w:tab w:val="right" w:pos="9073"/>
        </w:tabs>
        <w:ind w:left="284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D23924">
        <w:rPr>
          <w:rFonts w:ascii="Times New Roman" w:hAnsi="Times New Roman" w:cs="Times New Roman"/>
          <w:sz w:val="28"/>
          <w:szCs w:val="28"/>
        </w:rPr>
        <w:t>Ежегодный отчет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Стратегии и </w:t>
      </w:r>
      <w:r w:rsidRPr="00D23924">
        <w:rPr>
          <w:rFonts w:ascii="Times New Roman" w:hAnsi="Times New Roman" w:cs="Times New Roman"/>
          <w:sz w:val="28"/>
          <w:szCs w:val="28"/>
        </w:rPr>
        <w:t xml:space="preserve"> Плана мероприятий по реализации Стратегии подлежит размещению в системе ГАС «Управление»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Добринского муниципального округа.</w:t>
      </w:r>
    </w:p>
    <w:p w:rsidR="0084605A" w:rsidRDefault="0084605A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Default="0084605A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Default="0084605A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Default="0084605A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05A" w:rsidRPr="00F84283" w:rsidRDefault="0084605A" w:rsidP="0074428C">
      <w:pPr>
        <w:pStyle w:val="ConsPlusNormal"/>
        <w:tabs>
          <w:tab w:val="left" w:pos="851"/>
          <w:tab w:val="right" w:pos="9073"/>
        </w:tabs>
        <w:ind w:left="284" w:right="-144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4605A" w:rsidRPr="00F84283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D8" w:rsidRDefault="005669D8" w:rsidP="00A9454D">
      <w:r>
        <w:separator/>
      </w:r>
    </w:p>
  </w:endnote>
  <w:endnote w:type="continuationSeparator" w:id="0">
    <w:p w:rsidR="005669D8" w:rsidRDefault="005669D8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D8" w:rsidRDefault="005669D8" w:rsidP="00A9454D">
      <w:r>
        <w:separator/>
      </w:r>
    </w:p>
  </w:footnote>
  <w:footnote w:type="continuationSeparator" w:id="0">
    <w:p w:rsidR="005669D8" w:rsidRDefault="005669D8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>
    <w:nsid w:val="3FC822A2"/>
    <w:multiLevelType w:val="multilevel"/>
    <w:tmpl w:val="7E44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9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0">
    <w:nsid w:val="5EAA6111"/>
    <w:multiLevelType w:val="hybridMultilevel"/>
    <w:tmpl w:val="C9E843A2"/>
    <w:lvl w:ilvl="0" w:tplc="4A480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6C6C4644"/>
    <w:multiLevelType w:val="hybridMultilevel"/>
    <w:tmpl w:val="6264F0B0"/>
    <w:lvl w:ilvl="0" w:tplc="58CE457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4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0"/>
  </w:num>
  <w:num w:numId="5">
    <w:abstractNumId w:val="14"/>
  </w:num>
  <w:num w:numId="6">
    <w:abstractNumId w:val="11"/>
  </w:num>
  <w:num w:numId="7">
    <w:abstractNumId w:val="27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8"/>
  </w:num>
  <w:num w:numId="13">
    <w:abstractNumId w:val="13"/>
  </w:num>
  <w:num w:numId="14">
    <w:abstractNumId w:val="25"/>
  </w:num>
  <w:num w:numId="15">
    <w:abstractNumId w:val="4"/>
  </w:num>
  <w:num w:numId="16">
    <w:abstractNumId w:val="26"/>
  </w:num>
  <w:num w:numId="17">
    <w:abstractNumId w:val="17"/>
  </w:num>
  <w:num w:numId="18">
    <w:abstractNumId w:val="9"/>
  </w:num>
  <w:num w:numId="19">
    <w:abstractNumId w:val="23"/>
  </w:num>
  <w:num w:numId="20">
    <w:abstractNumId w:val="19"/>
  </w:num>
  <w:num w:numId="21">
    <w:abstractNumId w:val="1"/>
  </w:num>
  <w:num w:numId="22">
    <w:abstractNumId w:val="8"/>
  </w:num>
  <w:num w:numId="23">
    <w:abstractNumId w:val="16"/>
  </w:num>
  <w:num w:numId="24">
    <w:abstractNumId w:val="3"/>
  </w:num>
  <w:num w:numId="25">
    <w:abstractNumId w:val="21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958"/>
    <w:rsid w:val="00050A7E"/>
    <w:rsid w:val="00050E0D"/>
    <w:rsid w:val="00051F66"/>
    <w:rsid w:val="0005692D"/>
    <w:rsid w:val="0006044B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2CFF"/>
    <w:rsid w:val="000A38BD"/>
    <w:rsid w:val="000A62CC"/>
    <w:rsid w:val="000A68E3"/>
    <w:rsid w:val="000B1C5C"/>
    <w:rsid w:val="000B39EF"/>
    <w:rsid w:val="000B5616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1BD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8A"/>
    <w:rsid w:val="00181BBF"/>
    <w:rsid w:val="00183874"/>
    <w:rsid w:val="0018744B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4FD2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5BF3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37EB"/>
    <w:rsid w:val="0025003B"/>
    <w:rsid w:val="0025063F"/>
    <w:rsid w:val="00250BA3"/>
    <w:rsid w:val="00252DB6"/>
    <w:rsid w:val="00252EBD"/>
    <w:rsid w:val="0025351F"/>
    <w:rsid w:val="00254C94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7FEC"/>
    <w:rsid w:val="00291AC0"/>
    <w:rsid w:val="00291F4C"/>
    <w:rsid w:val="0029229B"/>
    <w:rsid w:val="00293604"/>
    <w:rsid w:val="00294766"/>
    <w:rsid w:val="002950AD"/>
    <w:rsid w:val="00297AF6"/>
    <w:rsid w:val="002A2A32"/>
    <w:rsid w:val="002A3B55"/>
    <w:rsid w:val="002A3C18"/>
    <w:rsid w:val="002A4BFB"/>
    <w:rsid w:val="002A5459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88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32FF6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565B"/>
    <w:rsid w:val="003724E8"/>
    <w:rsid w:val="00373075"/>
    <w:rsid w:val="00376F0F"/>
    <w:rsid w:val="00383FF1"/>
    <w:rsid w:val="003858A5"/>
    <w:rsid w:val="003861CA"/>
    <w:rsid w:val="00386752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24F7"/>
    <w:rsid w:val="003B2D8E"/>
    <w:rsid w:val="003B352D"/>
    <w:rsid w:val="003B36E1"/>
    <w:rsid w:val="003B40D4"/>
    <w:rsid w:val="003B60AD"/>
    <w:rsid w:val="003C0FEF"/>
    <w:rsid w:val="003C650A"/>
    <w:rsid w:val="003D3626"/>
    <w:rsid w:val="003E13E1"/>
    <w:rsid w:val="003E46DC"/>
    <w:rsid w:val="003E7DF4"/>
    <w:rsid w:val="003F1570"/>
    <w:rsid w:val="003F285C"/>
    <w:rsid w:val="003F2984"/>
    <w:rsid w:val="003F2D5F"/>
    <w:rsid w:val="003F4199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68C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47B"/>
    <w:rsid w:val="00522A49"/>
    <w:rsid w:val="00523995"/>
    <w:rsid w:val="005240AC"/>
    <w:rsid w:val="005244EF"/>
    <w:rsid w:val="00524665"/>
    <w:rsid w:val="00525670"/>
    <w:rsid w:val="005272D3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669D8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1FBD"/>
    <w:rsid w:val="005B2A7C"/>
    <w:rsid w:val="005B3AF6"/>
    <w:rsid w:val="005B3EE7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E599E"/>
    <w:rsid w:val="005F0C35"/>
    <w:rsid w:val="005F1693"/>
    <w:rsid w:val="005F1B05"/>
    <w:rsid w:val="005F2621"/>
    <w:rsid w:val="005F2B17"/>
    <w:rsid w:val="005F2CD2"/>
    <w:rsid w:val="005F45B6"/>
    <w:rsid w:val="005F5DE3"/>
    <w:rsid w:val="005F7D91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90842"/>
    <w:rsid w:val="00691409"/>
    <w:rsid w:val="006939D6"/>
    <w:rsid w:val="00694312"/>
    <w:rsid w:val="00695503"/>
    <w:rsid w:val="00696EAA"/>
    <w:rsid w:val="006A017D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C9A"/>
    <w:rsid w:val="006B5B69"/>
    <w:rsid w:val="006B63E9"/>
    <w:rsid w:val="006B6D5F"/>
    <w:rsid w:val="006C028B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1712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76EC"/>
    <w:rsid w:val="0074428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778DD"/>
    <w:rsid w:val="00780EBF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68BD"/>
    <w:rsid w:val="007A76F6"/>
    <w:rsid w:val="007A7F85"/>
    <w:rsid w:val="007B0A7D"/>
    <w:rsid w:val="007B0DE5"/>
    <w:rsid w:val="007B54C1"/>
    <w:rsid w:val="007B7D09"/>
    <w:rsid w:val="007C0481"/>
    <w:rsid w:val="007C0F4C"/>
    <w:rsid w:val="007C524C"/>
    <w:rsid w:val="007C5C8B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6EC0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15B1C"/>
    <w:rsid w:val="008211AA"/>
    <w:rsid w:val="00822C10"/>
    <w:rsid w:val="008248FE"/>
    <w:rsid w:val="00825EA7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05A"/>
    <w:rsid w:val="00846418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0568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A7434"/>
    <w:rsid w:val="008B064B"/>
    <w:rsid w:val="008B3D4D"/>
    <w:rsid w:val="008B4B88"/>
    <w:rsid w:val="008B4D4F"/>
    <w:rsid w:val="008C0CFA"/>
    <w:rsid w:val="008C53CB"/>
    <w:rsid w:val="008D27DC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B44"/>
    <w:rsid w:val="009309E7"/>
    <w:rsid w:val="00932540"/>
    <w:rsid w:val="009422CA"/>
    <w:rsid w:val="009428EB"/>
    <w:rsid w:val="009429E7"/>
    <w:rsid w:val="0094624B"/>
    <w:rsid w:val="00950621"/>
    <w:rsid w:val="00951628"/>
    <w:rsid w:val="009542E3"/>
    <w:rsid w:val="00955B65"/>
    <w:rsid w:val="00956A89"/>
    <w:rsid w:val="00956C23"/>
    <w:rsid w:val="00962850"/>
    <w:rsid w:val="009629FC"/>
    <w:rsid w:val="00966192"/>
    <w:rsid w:val="00970262"/>
    <w:rsid w:val="00970570"/>
    <w:rsid w:val="00971FF9"/>
    <w:rsid w:val="0097419C"/>
    <w:rsid w:val="00975BB2"/>
    <w:rsid w:val="009776BA"/>
    <w:rsid w:val="0098068A"/>
    <w:rsid w:val="00981940"/>
    <w:rsid w:val="0098298F"/>
    <w:rsid w:val="00983B9D"/>
    <w:rsid w:val="00986650"/>
    <w:rsid w:val="009900C4"/>
    <w:rsid w:val="009905CC"/>
    <w:rsid w:val="00990D28"/>
    <w:rsid w:val="009914E3"/>
    <w:rsid w:val="009950DB"/>
    <w:rsid w:val="00995743"/>
    <w:rsid w:val="009A0469"/>
    <w:rsid w:val="009A05F2"/>
    <w:rsid w:val="009A1D6D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2AE9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4B9"/>
    <w:rsid w:val="00A3663E"/>
    <w:rsid w:val="00A378A8"/>
    <w:rsid w:val="00A418C6"/>
    <w:rsid w:val="00A43E1D"/>
    <w:rsid w:val="00A50707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1CD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D4C63"/>
    <w:rsid w:val="00AE3AA3"/>
    <w:rsid w:val="00AE4B64"/>
    <w:rsid w:val="00AE52DB"/>
    <w:rsid w:val="00AE7541"/>
    <w:rsid w:val="00AF32DE"/>
    <w:rsid w:val="00AF6095"/>
    <w:rsid w:val="00B003C0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1E35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236E"/>
    <w:rsid w:val="00B832E9"/>
    <w:rsid w:val="00B925C2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55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1C"/>
    <w:rsid w:val="00BD1729"/>
    <w:rsid w:val="00BD2DA6"/>
    <w:rsid w:val="00BD3AF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BF79D7"/>
    <w:rsid w:val="00C015FB"/>
    <w:rsid w:val="00C061FB"/>
    <w:rsid w:val="00C07F3D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0D34"/>
    <w:rsid w:val="00C81E0E"/>
    <w:rsid w:val="00C820F2"/>
    <w:rsid w:val="00C82DD2"/>
    <w:rsid w:val="00C8340C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37DC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D7881"/>
    <w:rsid w:val="00CE19ED"/>
    <w:rsid w:val="00CE3368"/>
    <w:rsid w:val="00CE71B7"/>
    <w:rsid w:val="00CE7417"/>
    <w:rsid w:val="00CE78B7"/>
    <w:rsid w:val="00CE7DE2"/>
    <w:rsid w:val="00CF0C59"/>
    <w:rsid w:val="00CF1F0F"/>
    <w:rsid w:val="00CF414D"/>
    <w:rsid w:val="00CF6209"/>
    <w:rsid w:val="00D045EE"/>
    <w:rsid w:val="00D05A4A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C31"/>
    <w:rsid w:val="00D23924"/>
    <w:rsid w:val="00D2729E"/>
    <w:rsid w:val="00D27AF6"/>
    <w:rsid w:val="00D337C3"/>
    <w:rsid w:val="00D34CEE"/>
    <w:rsid w:val="00D4184C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244A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D6126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1172"/>
    <w:rsid w:val="00E07811"/>
    <w:rsid w:val="00E07E42"/>
    <w:rsid w:val="00E11A98"/>
    <w:rsid w:val="00E12A25"/>
    <w:rsid w:val="00E13766"/>
    <w:rsid w:val="00E143BD"/>
    <w:rsid w:val="00E20B84"/>
    <w:rsid w:val="00E21644"/>
    <w:rsid w:val="00E21D97"/>
    <w:rsid w:val="00E2366B"/>
    <w:rsid w:val="00E25BF5"/>
    <w:rsid w:val="00E31671"/>
    <w:rsid w:val="00E32E27"/>
    <w:rsid w:val="00E34FB1"/>
    <w:rsid w:val="00E4524A"/>
    <w:rsid w:val="00E47151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3C4A"/>
    <w:rsid w:val="00E7669C"/>
    <w:rsid w:val="00E76F4F"/>
    <w:rsid w:val="00E80FB7"/>
    <w:rsid w:val="00E81D99"/>
    <w:rsid w:val="00E83FBC"/>
    <w:rsid w:val="00E93C57"/>
    <w:rsid w:val="00E95366"/>
    <w:rsid w:val="00E95C0F"/>
    <w:rsid w:val="00E97A7B"/>
    <w:rsid w:val="00EA2DD8"/>
    <w:rsid w:val="00EA2E9A"/>
    <w:rsid w:val="00EA3F80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1104"/>
    <w:rsid w:val="00EF4EC2"/>
    <w:rsid w:val="00EF6944"/>
    <w:rsid w:val="00F02F3D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0165"/>
    <w:rsid w:val="00F4172B"/>
    <w:rsid w:val="00F41E95"/>
    <w:rsid w:val="00F42A4C"/>
    <w:rsid w:val="00F43DEC"/>
    <w:rsid w:val="00F46105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104"/>
    <w:rsid w:val="00F82BBE"/>
    <w:rsid w:val="00F82FB6"/>
    <w:rsid w:val="00F836E0"/>
    <w:rsid w:val="00F84283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30D4"/>
    <w:rsid w:val="00FC5180"/>
    <w:rsid w:val="00FD1437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48D6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950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950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587A8-1E5A-446F-A703-6DD77C7C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13334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Нехороших Ольга Михайловна</cp:lastModifiedBy>
  <cp:revision>340</cp:revision>
  <cp:lastPrinted>2025-12-17T06:31:00Z</cp:lastPrinted>
  <dcterms:created xsi:type="dcterms:W3CDTF">2025-05-20T06:28:00Z</dcterms:created>
  <dcterms:modified xsi:type="dcterms:W3CDTF">2025-12-23T07:10:00Z</dcterms:modified>
</cp:coreProperties>
</file>