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F8928" w14:textId="27979844" w:rsidR="007454F6" w:rsidRPr="007454F6" w:rsidRDefault="007454F6" w:rsidP="007454F6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</w:t>
      </w:r>
      <w:r w:rsidRPr="00796476">
        <w:rPr>
          <w:b/>
          <w:noProof/>
          <w:lang w:val="ru-RU" w:eastAsia="ru-RU"/>
        </w:rPr>
        <w:drawing>
          <wp:inline distT="0" distB="0" distL="0" distR="0" wp14:anchorId="62C9C7A3" wp14:editId="505EDCF3">
            <wp:extent cx="542925" cy="676275"/>
            <wp:effectExtent l="0" t="0" r="9525" b="9525"/>
            <wp:docPr id="1852773280" name="Рисунок 1" descr="герб1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1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907B" w14:textId="38310D90" w:rsidR="007454F6" w:rsidRPr="007454F6" w:rsidRDefault="007454F6" w:rsidP="007454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54F6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УПРАВЛЕНИЕ ФИНАНСОВ</w:t>
      </w:r>
      <w:r w:rsidR="00576D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АДМИНИСТРАЦИИ</w:t>
      </w:r>
      <w:r w:rsidRPr="007454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ДОБРИНСКОГО МУНИЦИПАЛЬНОГО ОКРУГА ЛИПЕЦКОЙ ОБЛАСТИ РОССИЙСКОЙ ФЕДЕРАЦИИ</w:t>
      </w:r>
    </w:p>
    <w:p w14:paraId="687CAD6D" w14:textId="77777777" w:rsidR="007454F6" w:rsidRPr="007454F6" w:rsidRDefault="007454F6" w:rsidP="007454F6">
      <w:pPr>
        <w:jc w:val="center"/>
        <w:rPr>
          <w:sz w:val="28"/>
          <w:lang w:val="ru-RU"/>
        </w:rPr>
      </w:pPr>
    </w:p>
    <w:p w14:paraId="12161A46" w14:textId="11EA7D27" w:rsidR="007454F6" w:rsidRPr="007454F6" w:rsidRDefault="007454F6" w:rsidP="007454F6">
      <w:pPr>
        <w:pStyle w:val="1"/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</w:pPr>
      <w:r w:rsidRPr="007454F6">
        <w:rPr>
          <w:rFonts w:ascii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                                           П Р И К А З</w:t>
      </w:r>
    </w:p>
    <w:p w14:paraId="74FAA394" w14:textId="77777777" w:rsidR="007454F6" w:rsidRPr="007454F6" w:rsidRDefault="007454F6" w:rsidP="007454F6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7454F6">
        <w:rPr>
          <w:rFonts w:ascii="Times New Roman" w:hAnsi="Times New Roman" w:cs="Times New Roman"/>
          <w:sz w:val="28"/>
          <w:lang w:val="ru-RU"/>
        </w:rPr>
        <w:t>п. Добринка</w:t>
      </w:r>
    </w:p>
    <w:p w14:paraId="4E624ECA" w14:textId="77777777" w:rsidR="007454F6" w:rsidRPr="007454F6" w:rsidRDefault="007454F6" w:rsidP="007454F6">
      <w:pPr>
        <w:jc w:val="center"/>
        <w:rPr>
          <w:sz w:val="28"/>
          <w:lang w:val="ru-RU"/>
        </w:rPr>
      </w:pPr>
    </w:p>
    <w:p w14:paraId="2C75761F" w14:textId="00F8158B" w:rsidR="007454F6" w:rsidRPr="00E50EF5" w:rsidRDefault="007454F6" w:rsidP="007454F6">
      <w:pPr>
        <w:jc w:val="both"/>
        <w:rPr>
          <w:rFonts w:ascii="Times New Roman" w:hAnsi="Times New Roman" w:cs="Times New Roman"/>
          <w:sz w:val="28"/>
        </w:rPr>
      </w:pPr>
      <w:r w:rsidRPr="00E50EF5">
        <w:rPr>
          <w:rFonts w:ascii="Times New Roman" w:hAnsi="Times New Roman" w:cs="Times New Roman"/>
          <w:sz w:val="28"/>
        </w:rPr>
        <w:t>«</w:t>
      </w:r>
      <w:r w:rsidR="00863640">
        <w:rPr>
          <w:rFonts w:ascii="Times New Roman" w:hAnsi="Times New Roman" w:cs="Times New Roman"/>
          <w:sz w:val="28"/>
          <w:lang w:val="ru-RU"/>
        </w:rPr>
        <w:t>16</w:t>
      </w:r>
      <w:r w:rsidRPr="00E50EF5">
        <w:rPr>
          <w:rFonts w:ascii="Times New Roman" w:hAnsi="Times New Roman" w:cs="Times New Roman"/>
          <w:sz w:val="28"/>
        </w:rPr>
        <w:t>»</w:t>
      </w:r>
      <w:r w:rsidR="00430503">
        <w:rPr>
          <w:rFonts w:ascii="Times New Roman" w:hAnsi="Times New Roman" w:cs="Times New Roman"/>
          <w:sz w:val="28"/>
          <w:lang w:val="ru-RU"/>
        </w:rPr>
        <w:t xml:space="preserve"> </w:t>
      </w:r>
      <w:r w:rsidR="00430503">
        <w:rPr>
          <w:rFonts w:ascii="Times New Roman" w:hAnsi="Times New Roman" w:cs="Times New Roman"/>
          <w:sz w:val="28"/>
          <w:u w:val="single"/>
          <w:lang w:val="ru-RU"/>
        </w:rPr>
        <w:t>января</w:t>
      </w:r>
      <w:r w:rsidRPr="00E50EF5">
        <w:rPr>
          <w:rFonts w:ascii="Times New Roman" w:hAnsi="Times New Roman" w:cs="Times New Roman"/>
          <w:sz w:val="28"/>
          <w:u w:val="single"/>
        </w:rPr>
        <w:t xml:space="preserve"> </w:t>
      </w:r>
      <w:r w:rsidRPr="00E50EF5">
        <w:rPr>
          <w:rFonts w:ascii="Times New Roman" w:hAnsi="Times New Roman" w:cs="Times New Roman"/>
          <w:sz w:val="28"/>
        </w:rPr>
        <w:t>_202</w:t>
      </w:r>
      <w:r w:rsidR="00430503">
        <w:rPr>
          <w:rFonts w:ascii="Times New Roman" w:hAnsi="Times New Roman" w:cs="Times New Roman"/>
          <w:sz w:val="28"/>
          <w:lang w:val="ru-RU"/>
        </w:rPr>
        <w:t>6</w:t>
      </w:r>
      <w:r w:rsidRPr="00E50EF5">
        <w:rPr>
          <w:rFonts w:ascii="Times New Roman" w:hAnsi="Times New Roman" w:cs="Times New Roman"/>
          <w:sz w:val="28"/>
        </w:rPr>
        <w:t xml:space="preserve"> г.                                                                       № </w:t>
      </w:r>
      <w:r w:rsidR="00863640">
        <w:rPr>
          <w:rFonts w:ascii="Times New Roman" w:hAnsi="Times New Roman" w:cs="Times New Roman"/>
          <w:sz w:val="28"/>
          <w:lang w:val="ru-RU"/>
        </w:rPr>
        <w:t>3</w:t>
      </w:r>
      <w:r w:rsidRPr="00E50EF5">
        <w:rPr>
          <w:rFonts w:ascii="Times New Roman" w:hAnsi="Times New Roman" w:cs="Times New Roman"/>
          <w:sz w:val="28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7454F6" w:rsidRPr="008050D2" w14:paraId="00FB7D2A" w14:textId="77777777" w:rsidTr="007C5616">
        <w:tc>
          <w:tcPr>
            <w:tcW w:w="5148" w:type="dxa"/>
          </w:tcPr>
          <w:p w14:paraId="336CA251" w14:textId="288C78F9" w:rsidR="007454F6" w:rsidRPr="007454F6" w:rsidRDefault="007454F6" w:rsidP="007454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взыскании неиспользованных остатков субсидий, предоставленных </w:t>
            </w:r>
            <w:proofErr w:type="gramStart"/>
            <w:r w:rsidRPr="00745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="00242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45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бюджета</w:t>
            </w:r>
            <w:proofErr w:type="gramEnd"/>
            <w:r w:rsidR="00D038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038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Добринского</w:t>
            </w:r>
            <w:proofErr w:type="spellEnd"/>
            <w:r w:rsidR="00D038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</w:t>
            </w:r>
            <w:r w:rsidRPr="00745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  муниципальным бюджетным учреждениям, автономным учреждениям и муниципальным унитарным предприятиям</w:t>
            </w:r>
            <w:r w:rsidR="00242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2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Добринского</w:t>
            </w:r>
            <w:proofErr w:type="spellEnd"/>
            <w:r w:rsidR="00242F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  <w:r w:rsidRPr="00745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лицевые счета которым открыты в управление финансов</w:t>
            </w:r>
            <w:r w:rsidR="003969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</w:t>
            </w:r>
            <w:r w:rsidRPr="00745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Добринского</w:t>
            </w:r>
            <w:proofErr w:type="spellEnd"/>
            <w:r w:rsidR="00E5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 </w:t>
            </w:r>
            <w:r w:rsidRPr="00745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Липецкой области</w:t>
            </w:r>
            <w:r w:rsidR="00D038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Российской Федерации</w:t>
            </w:r>
            <w:r w:rsidRPr="00745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14:paraId="699BD025" w14:textId="77777777" w:rsidR="007454F6" w:rsidRPr="007454F6" w:rsidRDefault="007454F6" w:rsidP="007454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5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(кроме субсидий на финансовое обеспечение выполнения муниципального задания)</w:t>
            </w:r>
          </w:p>
          <w:p w14:paraId="0A1FCCAB" w14:textId="0E2E0480" w:rsidR="007454F6" w:rsidRPr="007454F6" w:rsidRDefault="007454F6" w:rsidP="007454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12A7F53" w14:textId="77777777" w:rsidR="007454F6" w:rsidRDefault="007454F6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49F09AD3" w14:textId="77777777" w:rsidR="007454F6" w:rsidRDefault="007454F6" w:rsidP="00745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kern w:val="0"/>
            <w:sz w:val="28"/>
            <w:szCs w:val="28"/>
            <w:lang w:val="ru-RU"/>
          </w:rPr>
          <w:t>пунктом 4 статьи 78.2</w:t>
        </w:r>
      </w:hyperlink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Бюджетного кодекса Российской Федерации, </w:t>
      </w:r>
      <w:hyperlink r:id="rId7" w:history="1">
        <w:r>
          <w:rPr>
            <w:rFonts w:ascii="Times New Roman" w:hAnsi="Times New Roman" w:cs="Times New Roman"/>
            <w:color w:val="0000FF"/>
            <w:kern w:val="0"/>
            <w:sz w:val="28"/>
            <w:szCs w:val="28"/>
            <w:lang w:val="ru-RU"/>
          </w:rPr>
          <w:t>частью 19 статьи 30</w:t>
        </w:r>
      </w:hyperlink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</w:t>
      </w:r>
      <w:r w:rsidR="008050D2">
        <w:fldChar w:fldCharType="begin"/>
      </w:r>
      <w:r w:rsidR="008050D2" w:rsidRPr="008050D2">
        <w:rPr>
          <w:lang w:val="ru-RU"/>
        </w:rPr>
        <w:instrText xml:space="preserve"> </w:instrText>
      </w:r>
      <w:r w:rsidR="008050D2">
        <w:instrText>HYPERLINK</w:instrText>
      </w:r>
      <w:r w:rsidR="008050D2" w:rsidRPr="008050D2">
        <w:rPr>
          <w:lang w:val="ru-RU"/>
        </w:rPr>
        <w:instrText xml:space="preserve"> "</w:instrText>
      </w:r>
      <w:r w:rsidR="008050D2">
        <w:instrText>https</w:instrText>
      </w:r>
      <w:r w:rsidR="008050D2" w:rsidRPr="008050D2">
        <w:rPr>
          <w:lang w:val="ru-RU"/>
        </w:rPr>
        <w:instrText>://</w:instrText>
      </w:r>
      <w:r w:rsidR="008050D2">
        <w:instrText>login</w:instrText>
      </w:r>
      <w:r w:rsidR="008050D2" w:rsidRPr="008050D2">
        <w:rPr>
          <w:lang w:val="ru-RU"/>
        </w:rPr>
        <w:instrText>.</w:instrText>
      </w:r>
      <w:r w:rsidR="008050D2">
        <w:instrText>consultant</w:instrText>
      </w:r>
      <w:r w:rsidR="008050D2" w:rsidRPr="008050D2">
        <w:rPr>
          <w:lang w:val="ru-RU"/>
        </w:rPr>
        <w:instrText>.</w:instrText>
      </w:r>
      <w:r w:rsidR="008050D2">
        <w:instrText>ru</w:instrText>
      </w:r>
      <w:r w:rsidR="008050D2" w:rsidRPr="008050D2">
        <w:rPr>
          <w:lang w:val="ru-RU"/>
        </w:rPr>
        <w:instrText>/</w:instrText>
      </w:r>
      <w:r w:rsidR="008050D2">
        <w:instrText>link</w:instrText>
      </w:r>
      <w:r w:rsidR="008050D2" w:rsidRPr="008050D2">
        <w:rPr>
          <w:lang w:val="ru-RU"/>
        </w:rPr>
        <w:instrText>/?</w:instrText>
      </w:r>
      <w:r w:rsidR="008050D2">
        <w:instrText>req</w:instrText>
      </w:r>
      <w:r w:rsidR="008050D2" w:rsidRPr="008050D2">
        <w:rPr>
          <w:lang w:val="ru-RU"/>
        </w:rPr>
        <w:instrText>=</w:instrText>
      </w:r>
      <w:r w:rsidR="008050D2">
        <w:instrText>doc</w:instrText>
      </w:r>
      <w:r w:rsidR="008050D2" w:rsidRPr="008050D2">
        <w:rPr>
          <w:lang w:val="ru-RU"/>
        </w:rPr>
        <w:instrText>&amp;</w:instrText>
      </w:r>
      <w:r w:rsidR="008050D2">
        <w:instrText>base</w:instrText>
      </w:r>
      <w:r w:rsidR="008050D2" w:rsidRPr="008050D2">
        <w:rPr>
          <w:lang w:val="ru-RU"/>
        </w:rPr>
        <w:instrText>=</w:instrText>
      </w:r>
      <w:r w:rsidR="008050D2">
        <w:instrText>LAW</w:instrText>
      </w:r>
      <w:r w:rsidR="008050D2" w:rsidRPr="008050D2">
        <w:rPr>
          <w:lang w:val="ru-RU"/>
        </w:rPr>
        <w:instrText>&amp;</w:instrText>
      </w:r>
      <w:r w:rsidR="008050D2">
        <w:instrText>n</w:instrText>
      </w:r>
      <w:r w:rsidR="008050D2" w:rsidRPr="008050D2">
        <w:rPr>
          <w:lang w:val="ru-RU"/>
        </w:rPr>
        <w:instrText>=508376&amp;</w:instrText>
      </w:r>
      <w:r w:rsidR="008050D2">
        <w:instrText>dst</w:instrText>
      </w:r>
      <w:r w:rsidR="008050D2" w:rsidRPr="008050D2">
        <w:rPr>
          <w:lang w:val="ru-RU"/>
        </w:rPr>
        <w:instrText xml:space="preserve">=100271" </w:instrText>
      </w:r>
      <w:r w:rsidR="008050D2">
        <w:fldChar w:fldCharType="separate"/>
      </w:r>
      <w:r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частью 3.17 статьи 2</w:t>
      </w:r>
      <w:r w:rsidR="008050D2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Федерального закона от 3 ноября 2006 года N 174-ФЗ "Об автономных учреждениях", а также </w:t>
      </w:r>
      <w:r w:rsidR="008050D2">
        <w:fldChar w:fldCharType="begin"/>
      </w:r>
      <w:r w:rsidR="008050D2" w:rsidRPr="008050D2">
        <w:rPr>
          <w:lang w:val="ru-RU"/>
        </w:rPr>
        <w:instrText xml:space="preserve"> </w:instrText>
      </w:r>
      <w:r w:rsidR="008050D2">
        <w:instrText>HYPERLINK</w:instrText>
      </w:r>
      <w:r w:rsidR="008050D2" w:rsidRPr="008050D2">
        <w:rPr>
          <w:lang w:val="ru-RU"/>
        </w:rPr>
        <w:instrText xml:space="preserve"> "</w:instrText>
      </w:r>
      <w:r w:rsidR="008050D2">
        <w:instrText>https</w:instrText>
      </w:r>
      <w:r w:rsidR="008050D2" w:rsidRPr="008050D2">
        <w:rPr>
          <w:lang w:val="ru-RU"/>
        </w:rPr>
        <w:instrText>://</w:instrText>
      </w:r>
      <w:r w:rsidR="008050D2">
        <w:instrText>login</w:instrText>
      </w:r>
      <w:r w:rsidR="008050D2" w:rsidRPr="008050D2">
        <w:rPr>
          <w:lang w:val="ru-RU"/>
        </w:rPr>
        <w:instrText>.</w:instrText>
      </w:r>
      <w:r w:rsidR="008050D2">
        <w:instrText>consultant</w:instrText>
      </w:r>
      <w:r w:rsidR="008050D2" w:rsidRPr="008050D2">
        <w:rPr>
          <w:lang w:val="ru-RU"/>
        </w:rPr>
        <w:instrText>.</w:instrText>
      </w:r>
      <w:r w:rsidR="008050D2">
        <w:instrText>ru</w:instrText>
      </w:r>
      <w:r w:rsidR="008050D2" w:rsidRPr="008050D2">
        <w:rPr>
          <w:lang w:val="ru-RU"/>
        </w:rPr>
        <w:instrText>/</w:instrText>
      </w:r>
      <w:r w:rsidR="008050D2">
        <w:instrText>link</w:instrText>
      </w:r>
      <w:r w:rsidR="008050D2" w:rsidRPr="008050D2">
        <w:rPr>
          <w:lang w:val="ru-RU"/>
        </w:rPr>
        <w:instrText>/?</w:instrText>
      </w:r>
      <w:r w:rsidR="008050D2">
        <w:instrText>req</w:instrText>
      </w:r>
      <w:r w:rsidR="008050D2" w:rsidRPr="008050D2">
        <w:rPr>
          <w:lang w:val="ru-RU"/>
        </w:rPr>
        <w:instrText>=</w:instrText>
      </w:r>
      <w:r w:rsidR="008050D2">
        <w:instrText>doc</w:instrText>
      </w:r>
      <w:r w:rsidR="008050D2" w:rsidRPr="008050D2">
        <w:rPr>
          <w:lang w:val="ru-RU"/>
        </w:rPr>
        <w:instrText>&amp;</w:instrText>
      </w:r>
      <w:r w:rsidR="008050D2">
        <w:instrText>base</w:instrText>
      </w:r>
      <w:r w:rsidR="008050D2" w:rsidRPr="008050D2">
        <w:rPr>
          <w:lang w:val="ru-RU"/>
        </w:rPr>
        <w:instrText>=</w:instrText>
      </w:r>
      <w:r w:rsidR="008050D2">
        <w:instrText>LAW</w:instrText>
      </w:r>
      <w:r w:rsidR="008050D2" w:rsidRPr="008050D2">
        <w:rPr>
          <w:lang w:val="ru-RU"/>
        </w:rPr>
        <w:instrText>&amp;</w:instrText>
      </w:r>
      <w:r w:rsidR="008050D2">
        <w:instrText>n</w:instrText>
      </w:r>
      <w:r w:rsidR="008050D2" w:rsidRPr="008050D2">
        <w:rPr>
          <w:lang w:val="ru-RU"/>
        </w:rPr>
        <w:instrText>=286431&amp;</w:instrText>
      </w:r>
      <w:r w:rsidR="008050D2">
        <w:instrText>dst</w:instrText>
      </w:r>
      <w:r w:rsidR="008050D2" w:rsidRPr="008050D2">
        <w:rPr>
          <w:lang w:val="ru-RU"/>
        </w:rPr>
        <w:instrText xml:space="preserve">=20" </w:instrText>
      </w:r>
      <w:r w:rsidR="008050D2">
        <w:fldChar w:fldCharType="separate"/>
      </w:r>
      <w:r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приказом</w:t>
      </w:r>
      <w:r w:rsidR="008050D2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fldChar w:fldCharType="end"/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Министерства финансов Российской Федерации от 28 июля 2010 года N 82н "О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учреждениям" </w:t>
      </w:r>
    </w:p>
    <w:p w14:paraId="766356A9" w14:textId="0CE1B530" w:rsidR="007454F6" w:rsidRDefault="007454F6" w:rsidP="00745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приказываю:</w:t>
      </w:r>
    </w:p>
    <w:p w14:paraId="39C97023" w14:textId="7CB36036" w:rsidR="007454F6" w:rsidRDefault="007454F6" w:rsidP="007454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1. Утвердить </w:t>
      </w:r>
      <w:hyperlink w:anchor="Par50" w:history="1">
        <w:r>
          <w:rPr>
            <w:rFonts w:ascii="Times New Roman" w:hAnsi="Times New Roman" w:cs="Times New Roman"/>
            <w:color w:val="0000FF"/>
            <w:kern w:val="0"/>
            <w:sz w:val="28"/>
            <w:szCs w:val="28"/>
            <w:lang w:val="ru-RU"/>
          </w:rPr>
          <w:t>Порядок</w:t>
        </w:r>
      </w:hyperlink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взыскания неиспользованных остатков субсидий, предоставленных из бюджета округа  бюджетным учреждениям,  автономным учреждениям и  муниципальным унитарным предприятиям</w:t>
      </w:r>
      <w:r w:rsidR="00242FF0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="00242FF0">
        <w:rPr>
          <w:rFonts w:ascii="Times New Roman" w:hAnsi="Times New Roman" w:cs="Times New Roman"/>
          <w:kern w:val="0"/>
          <w:sz w:val="28"/>
          <w:szCs w:val="28"/>
          <w:lang w:val="ru-RU"/>
        </w:rPr>
        <w:t>Добринского</w:t>
      </w:r>
      <w:proofErr w:type="spellEnd"/>
      <w:r w:rsidR="00242FF0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муниципального округа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, лицевые счета которым открыты в управлении финансов</w:t>
      </w:r>
      <w:r w:rsidR="003969E3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Добринского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муниципального округа Липец</w:t>
      </w:r>
      <w:r w:rsidR="003969E3">
        <w:rPr>
          <w:rFonts w:ascii="Times New Roman" w:hAnsi="Times New Roman" w:cs="Times New Roman"/>
          <w:kern w:val="0"/>
          <w:sz w:val="28"/>
          <w:szCs w:val="28"/>
          <w:lang w:val="ru-RU"/>
        </w:rPr>
        <w:t>кой области</w:t>
      </w:r>
      <w:r w:rsidR="000735E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Российской Федерации</w:t>
      </w:r>
      <w:r w:rsidR="003969E3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(кроме субсидий на финансовое обеспечение выполнения муниципального задания), согласно приложению к приказу.</w:t>
      </w:r>
    </w:p>
    <w:p w14:paraId="7C83CDB6" w14:textId="62BF8310" w:rsidR="00BC7F2B" w:rsidRDefault="00D0381F" w:rsidP="00BC7F2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2</w:t>
      </w:r>
      <w:r w:rsidR="007454F6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. Настоящий приказ вступает в силу с 1 января 2026 года </w:t>
      </w:r>
    </w:p>
    <w:p w14:paraId="0E507F9F" w14:textId="495FD539" w:rsidR="00BC7F2B" w:rsidRPr="00BC7F2B" w:rsidRDefault="0036691F" w:rsidP="00BC7F2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36691F">
        <w:rPr>
          <w:rFonts w:ascii="Times New Roman" w:hAnsi="Times New Roman" w:cs="Times New Roman"/>
          <w:bCs/>
          <w:iCs/>
          <w:sz w:val="28"/>
          <w:szCs w:val="28"/>
          <w:lang w:val="ru-RU" w:eastAsia="ru-RU"/>
        </w:rPr>
        <w:t xml:space="preserve"> 4. </w:t>
      </w:r>
      <w:r w:rsidR="00BC7F2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Настоящий приказ подлежит официальному опубликованию на сайте муниципального автономного учреждения «Редакция газеты «</w:t>
      </w:r>
      <w:proofErr w:type="spellStart"/>
      <w:r w:rsidR="00BC7F2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Добринские</w:t>
      </w:r>
      <w:proofErr w:type="spellEnd"/>
      <w:r w:rsidR="00BC7F2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вести» (</w:t>
      </w:r>
      <w:hyperlink r:id="rId8" w:history="1">
        <w:r w:rsidR="00BC7F2B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</w:rPr>
          <w:t>https</w:t>
        </w:r>
        <w:r w:rsidR="00BC7F2B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  <w:lang w:val="ru-RU"/>
          </w:rPr>
          <w:t>://</w:t>
        </w:r>
        <w:proofErr w:type="spellStart"/>
        <w:r w:rsidR="00BC7F2B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</w:rPr>
          <w:t>dobvesti</w:t>
        </w:r>
        <w:proofErr w:type="spellEnd"/>
        <w:r w:rsidR="00BC7F2B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  <w:lang w:val="ru-RU"/>
          </w:rPr>
          <w:t>.</w:t>
        </w:r>
        <w:proofErr w:type="spellStart"/>
        <w:r w:rsidR="00BC7F2B" w:rsidRPr="00985CD9">
          <w:rPr>
            <w:rStyle w:val="ae"/>
            <w:rFonts w:ascii="Times New Roman" w:eastAsia="Calibri" w:hAnsi="Times New Roman" w:cs="Times New Roman"/>
            <w:bCs/>
            <w:iCs/>
            <w:sz w:val="28"/>
            <w:szCs w:val="28"/>
          </w:rPr>
          <w:t>ru</w:t>
        </w:r>
        <w:proofErr w:type="spellEnd"/>
      </w:hyperlink>
      <w:r w:rsidR="00BC7F2B" w:rsidRPr="00095925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r w:rsidR="00BC7F2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и размещению на официальном сайте администрации </w:t>
      </w:r>
      <w:proofErr w:type="spellStart"/>
      <w:r w:rsidR="00BC7F2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Добринского</w:t>
      </w:r>
      <w:proofErr w:type="spellEnd"/>
      <w:r w:rsidR="00BC7F2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166D6A91" w14:textId="413CB254" w:rsidR="0036691F" w:rsidRPr="0036691F" w:rsidRDefault="0036691F" w:rsidP="0036691F">
      <w:pPr>
        <w:rPr>
          <w:rFonts w:ascii="Times New Roman" w:hAnsi="Times New Roman" w:cs="Times New Roman"/>
          <w:bCs/>
          <w:iCs/>
          <w:sz w:val="28"/>
          <w:lang w:val="ru-RU" w:eastAsia="ru-RU"/>
        </w:rPr>
      </w:pPr>
    </w:p>
    <w:p w14:paraId="7E9DE92E" w14:textId="702A679E" w:rsidR="0036691F" w:rsidRPr="0036691F" w:rsidRDefault="0036691F" w:rsidP="0036691F">
      <w:pPr>
        <w:tabs>
          <w:tab w:val="left" w:pos="900"/>
        </w:tabs>
        <w:rPr>
          <w:rFonts w:ascii="Times New Roman" w:hAnsi="Times New Roman" w:cs="Times New Roman"/>
          <w:i/>
          <w:sz w:val="28"/>
          <w:lang w:val="ru-RU" w:eastAsia="ru-RU"/>
        </w:rPr>
      </w:pPr>
      <w:r w:rsidRPr="0036691F">
        <w:rPr>
          <w:rFonts w:ascii="Times New Roman" w:hAnsi="Times New Roman" w:cs="Times New Roman"/>
          <w:iCs/>
          <w:sz w:val="28"/>
          <w:lang w:val="ru-RU" w:eastAsia="ru-RU"/>
        </w:rPr>
        <w:t xml:space="preserve"> 5.  Контроль за исполнением настоящего приказа возложить на начальника управления финансов</w:t>
      </w:r>
      <w:r w:rsidR="00D0381F">
        <w:rPr>
          <w:rFonts w:ascii="Times New Roman" w:hAnsi="Times New Roman" w:cs="Times New Roman"/>
          <w:iCs/>
          <w:sz w:val="28"/>
          <w:lang w:val="ru-RU" w:eastAsia="ru-RU"/>
        </w:rPr>
        <w:t xml:space="preserve"> администрации</w:t>
      </w:r>
      <w:r w:rsidRPr="0036691F">
        <w:rPr>
          <w:rFonts w:ascii="Times New Roman" w:hAnsi="Times New Roman" w:cs="Times New Roman"/>
          <w:iCs/>
          <w:sz w:val="28"/>
          <w:lang w:val="ru-RU" w:eastAsia="ru-RU"/>
        </w:rPr>
        <w:t xml:space="preserve"> </w:t>
      </w:r>
      <w:proofErr w:type="spellStart"/>
      <w:r w:rsidRPr="0036691F">
        <w:rPr>
          <w:rFonts w:ascii="Times New Roman" w:hAnsi="Times New Roman" w:cs="Times New Roman"/>
          <w:iCs/>
          <w:sz w:val="28"/>
          <w:lang w:val="ru-RU" w:eastAsia="ru-RU"/>
        </w:rPr>
        <w:t>Добринского</w:t>
      </w:r>
      <w:proofErr w:type="spellEnd"/>
      <w:r w:rsidRPr="0036691F">
        <w:rPr>
          <w:rFonts w:ascii="Times New Roman" w:hAnsi="Times New Roman" w:cs="Times New Roman"/>
          <w:iCs/>
          <w:sz w:val="28"/>
          <w:lang w:val="ru-RU" w:eastAsia="ru-RU"/>
        </w:rPr>
        <w:t xml:space="preserve"> муниципального округа Быкову О.А.</w:t>
      </w:r>
    </w:p>
    <w:p w14:paraId="0B0785DF" w14:textId="77777777" w:rsidR="0036691F" w:rsidRPr="004A7999" w:rsidRDefault="0036691F" w:rsidP="00366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A76EBD" w14:textId="77777777" w:rsidR="0036691F" w:rsidRDefault="0036691F" w:rsidP="0036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502160" w14:textId="77777777" w:rsidR="0036691F" w:rsidRPr="0036691F" w:rsidRDefault="0036691F" w:rsidP="0036691F">
      <w:pPr>
        <w:rPr>
          <w:sz w:val="28"/>
          <w:szCs w:val="28"/>
          <w:lang w:val="ru-RU"/>
        </w:rPr>
      </w:pPr>
    </w:p>
    <w:p w14:paraId="50355AAA" w14:textId="77777777" w:rsidR="0036691F" w:rsidRPr="0036691F" w:rsidRDefault="0036691F" w:rsidP="0036691F">
      <w:pPr>
        <w:rPr>
          <w:sz w:val="28"/>
          <w:szCs w:val="28"/>
          <w:lang w:val="ru-RU"/>
        </w:rPr>
      </w:pPr>
    </w:p>
    <w:p w14:paraId="093D6010" w14:textId="77777777" w:rsidR="0036691F" w:rsidRPr="0036691F" w:rsidRDefault="0036691F" w:rsidP="0036691F">
      <w:pPr>
        <w:rPr>
          <w:sz w:val="28"/>
          <w:szCs w:val="28"/>
          <w:lang w:val="ru-RU"/>
        </w:rPr>
      </w:pPr>
    </w:p>
    <w:p w14:paraId="5F5A320B" w14:textId="77777777" w:rsidR="0036691F" w:rsidRPr="0036691F" w:rsidRDefault="0036691F" w:rsidP="0036691F">
      <w:pPr>
        <w:rPr>
          <w:sz w:val="28"/>
          <w:szCs w:val="28"/>
          <w:lang w:val="ru-RU"/>
        </w:rPr>
      </w:pPr>
    </w:p>
    <w:p w14:paraId="223EBA3F" w14:textId="77777777" w:rsidR="0036691F" w:rsidRPr="0036691F" w:rsidRDefault="0036691F" w:rsidP="0036691F">
      <w:pPr>
        <w:rPr>
          <w:sz w:val="28"/>
          <w:szCs w:val="28"/>
          <w:lang w:val="ru-RU"/>
        </w:rPr>
      </w:pPr>
    </w:p>
    <w:p w14:paraId="5B7BCC17" w14:textId="77777777" w:rsidR="0036691F" w:rsidRPr="0036691F" w:rsidRDefault="0036691F" w:rsidP="0036691F">
      <w:pPr>
        <w:spacing w:after="0"/>
        <w:jc w:val="both"/>
        <w:rPr>
          <w:rFonts w:ascii="Times New Roman" w:hAnsi="Times New Roman" w:cs="Times New Roman"/>
          <w:iCs/>
          <w:sz w:val="28"/>
          <w:lang w:val="ru-RU" w:eastAsia="ru-RU"/>
        </w:rPr>
      </w:pPr>
      <w:r w:rsidRPr="0036691F">
        <w:rPr>
          <w:rFonts w:ascii="Times New Roman" w:hAnsi="Times New Roman" w:cs="Times New Roman"/>
          <w:iCs/>
          <w:sz w:val="28"/>
          <w:lang w:val="ru-RU" w:eastAsia="ru-RU"/>
        </w:rPr>
        <w:t xml:space="preserve">Начальник управления финансов </w:t>
      </w:r>
    </w:p>
    <w:p w14:paraId="375179F4" w14:textId="77777777" w:rsidR="0036691F" w:rsidRPr="0036691F" w:rsidRDefault="0036691F" w:rsidP="0036691F">
      <w:pPr>
        <w:spacing w:after="0"/>
        <w:jc w:val="both"/>
        <w:rPr>
          <w:rFonts w:ascii="Times New Roman" w:hAnsi="Times New Roman" w:cs="Times New Roman"/>
          <w:iCs/>
          <w:sz w:val="28"/>
          <w:lang w:val="ru-RU" w:eastAsia="ru-RU"/>
        </w:rPr>
      </w:pPr>
      <w:r w:rsidRPr="0036691F">
        <w:rPr>
          <w:rFonts w:ascii="Times New Roman" w:hAnsi="Times New Roman" w:cs="Times New Roman"/>
          <w:iCs/>
          <w:sz w:val="28"/>
          <w:lang w:val="ru-RU" w:eastAsia="ru-RU"/>
        </w:rPr>
        <w:t xml:space="preserve">администрации </w:t>
      </w:r>
      <w:proofErr w:type="spellStart"/>
      <w:r w:rsidRPr="0036691F">
        <w:rPr>
          <w:rFonts w:ascii="Times New Roman" w:hAnsi="Times New Roman" w:cs="Times New Roman"/>
          <w:iCs/>
          <w:sz w:val="28"/>
          <w:lang w:val="ru-RU" w:eastAsia="ru-RU"/>
        </w:rPr>
        <w:t>Добринского</w:t>
      </w:r>
      <w:proofErr w:type="spellEnd"/>
      <w:r w:rsidRPr="0036691F">
        <w:rPr>
          <w:rFonts w:ascii="Times New Roman" w:hAnsi="Times New Roman" w:cs="Times New Roman"/>
          <w:iCs/>
          <w:sz w:val="28"/>
          <w:lang w:val="ru-RU" w:eastAsia="ru-RU"/>
        </w:rPr>
        <w:t xml:space="preserve"> </w:t>
      </w:r>
    </w:p>
    <w:p w14:paraId="4BC0592F" w14:textId="6E2FAF2B" w:rsidR="0036691F" w:rsidRPr="0036691F" w:rsidRDefault="0036691F" w:rsidP="0036691F">
      <w:pPr>
        <w:spacing w:after="0"/>
        <w:jc w:val="both"/>
        <w:rPr>
          <w:rFonts w:ascii="Times New Roman" w:hAnsi="Times New Roman" w:cs="Times New Roman"/>
          <w:iCs/>
          <w:sz w:val="28"/>
          <w:lang w:val="ru-RU" w:eastAsia="ru-RU"/>
        </w:rPr>
      </w:pPr>
      <w:r w:rsidRPr="0036691F">
        <w:rPr>
          <w:rFonts w:ascii="Times New Roman" w:hAnsi="Times New Roman" w:cs="Times New Roman"/>
          <w:iCs/>
          <w:sz w:val="28"/>
          <w:lang w:val="ru-RU" w:eastAsia="ru-RU"/>
        </w:rPr>
        <w:t>муниципального округа                                                  О.А.</w:t>
      </w:r>
      <w:r w:rsidR="008050D2">
        <w:rPr>
          <w:rFonts w:ascii="Times New Roman" w:hAnsi="Times New Roman" w:cs="Times New Roman"/>
          <w:iCs/>
          <w:sz w:val="28"/>
          <w:lang w:val="ru-RU" w:eastAsia="ru-RU"/>
        </w:rPr>
        <w:t xml:space="preserve"> </w:t>
      </w:r>
      <w:r w:rsidRPr="0036691F">
        <w:rPr>
          <w:rFonts w:ascii="Times New Roman" w:hAnsi="Times New Roman" w:cs="Times New Roman"/>
          <w:iCs/>
          <w:sz w:val="28"/>
          <w:lang w:val="ru-RU" w:eastAsia="ru-RU"/>
        </w:rPr>
        <w:t xml:space="preserve">Быкова </w:t>
      </w:r>
    </w:p>
    <w:p w14:paraId="5E7AF0E7" w14:textId="77777777" w:rsidR="007454F6" w:rsidRDefault="007454F6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759219F3" w14:textId="77777777" w:rsidR="00BC7F2B" w:rsidRDefault="00BC7F2B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1E4D2238" w14:textId="77777777" w:rsidR="00D0381F" w:rsidRDefault="00D0381F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30255D3A" w14:textId="77777777" w:rsidR="00D0381F" w:rsidRDefault="00D0381F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6841DD0D" w14:textId="77777777" w:rsidR="00D0381F" w:rsidRDefault="00D0381F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02C38ECE" w14:textId="77777777" w:rsidR="00D0381F" w:rsidRDefault="00D0381F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6E66BD54" w14:textId="77777777" w:rsidR="00D0381F" w:rsidRDefault="00D0381F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4B4D0331" w14:textId="77777777" w:rsidR="00D0381F" w:rsidRDefault="00D0381F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2B6C2ADA" w14:textId="77777777" w:rsidR="00D0381F" w:rsidRDefault="00D0381F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198D9BA8" w14:textId="77777777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 xml:space="preserve">Приложение к приказу </w:t>
      </w:r>
    </w:p>
    <w:p w14:paraId="68992CE2" w14:textId="77777777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>управления финансов администрации</w:t>
      </w:r>
    </w:p>
    <w:p w14:paraId="575BC46C" w14:textId="065E67BE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3969E3">
        <w:rPr>
          <w:rFonts w:ascii="Times New Roman" w:hAnsi="Times New Roman" w:cs="Times New Roman"/>
          <w:lang w:val="ru-RU"/>
        </w:rPr>
        <w:t>Добринского</w:t>
      </w:r>
      <w:proofErr w:type="spellEnd"/>
      <w:r w:rsidRPr="003969E3">
        <w:rPr>
          <w:rFonts w:ascii="Times New Roman" w:hAnsi="Times New Roman" w:cs="Times New Roman"/>
          <w:lang w:val="ru-RU"/>
        </w:rPr>
        <w:t xml:space="preserve"> муниципального округа</w:t>
      </w:r>
    </w:p>
    <w:p w14:paraId="768B59C5" w14:textId="0D60C71C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>Липецкой области</w:t>
      </w:r>
      <w:r w:rsidR="00BC7F2B">
        <w:rPr>
          <w:rFonts w:ascii="Times New Roman" w:hAnsi="Times New Roman" w:cs="Times New Roman"/>
          <w:lang w:val="ru-RU"/>
        </w:rPr>
        <w:t xml:space="preserve"> Российской Федерации</w:t>
      </w:r>
    </w:p>
    <w:p w14:paraId="5AFFC20B" w14:textId="138F8E9A" w:rsidR="003969E3" w:rsidRPr="003969E3" w:rsidRDefault="00BC7F2B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от</w:t>
      </w:r>
      <w:r w:rsidR="003969E3" w:rsidRPr="003969E3">
        <w:rPr>
          <w:rFonts w:ascii="Times New Roman" w:hAnsi="Times New Roman" w:cs="Times New Roman"/>
          <w:lang w:val="ru-RU"/>
        </w:rPr>
        <w:t xml:space="preserve">  января</w:t>
      </w:r>
      <w:proofErr w:type="gramEnd"/>
      <w:r w:rsidR="003969E3" w:rsidRPr="003969E3">
        <w:rPr>
          <w:rFonts w:ascii="Times New Roman" w:hAnsi="Times New Roman" w:cs="Times New Roman"/>
          <w:lang w:val="ru-RU"/>
        </w:rPr>
        <w:t xml:space="preserve"> 2026 года </w:t>
      </w:r>
      <w:r w:rsidR="003969E3" w:rsidRPr="003969E3">
        <w:rPr>
          <w:rFonts w:ascii="Times New Roman" w:hAnsi="Times New Roman" w:cs="Times New Roman"/>
        </w:rPr>
        <w:t>N</w:t>
      </w:r>
      <w:r w:rsidR="003969E3" w:rsidRPr="003969E3">
        <w:rPr>
          <w:rFonts w:ascii="Times New Roman" w:hAnsi="Times New Roman" w:cs="Times New Roman"/>
          <w:lang w:val="ru-RU"/>
        </w:rPr>
        <w:t xml:space="preserve"> </w:t>
      </w:r>
    </w:p>
    <w:p w14:paraId="20C3F3FE" w14:textId="77777777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sz w:val="24"/>
          <w:lang w:val="ru-RU"/>
        </w:rPr>
      </w:pPr>
      <w:r w:rsidRPr="003969E3">
        <w:rPr>
          <w:rFonts w:ascii="Times New Roman" w:hAnsi="Times New Roman" w:cs="Times New Roman"/>
          <w:sz w:val="20"/>
          <w:lang w:val="ru-RU"/>
        </w:rPr>
        <w:t>"</w:t>
      </w:r>
      <w:r w:rsidRPr="003969E3">
        <w:rPr>
          <w:rFonts w:ascii="Times New Roman" w:hAnsi="Times New Roman" w:cs="Times New Roman"/>
          <w:lang w:val="ru-RU"/>
        </w:rPr>
        <w:t xml:space="preserve">О порядке взыскания неиспользованных </w:t>
      </w:r>
    </w:p>
    <w:p w14:paraId="18742281" w14:textId="77777777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>остатков субсидий, предоставленных из</w:t>
      </w:r>
    </w:p>
    <w:p w14:paraId="34329BB6" w14:textId="77777777" w:rsidR="00D0381F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 xml:space="preserve"> бюджета</w:t>
      </w:r>
      <w:r w:rsidR="00D0381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0381F">
        <w:rPr>
          <w:rFonts w:ascii="Times New Roman" w:hAnsi="Times New Roman" w:cs="Times New Roman"/>
          <w:lang w:val="ru-RU"/>
        </w:rPr>
        <w:t>Добринского</w:t>
      </w:r>
      <w:proofErr w:type="spellEnd"/>
      <w:r w:rsidR="00D0381F">
        <w:rPr>
          <w:rFonts w:ascii="Times New Roman" w:hAnsi="Times New Roman" w:cs="Times New Roman"/>
          <w:lang w:val="ru-RU"/>
        </w:rPr>
        <w:t xml:space="preserve"> муниципального </w:t>
      </w:r>
    </w:p>
    <w:p w14:paraId="3A5C706D" w14:textId="4D4D93F9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 xml:space="preserve"> округа муниципальным бюджетным </w:t>
      </w:r>
    </w:p>
    <w:p w14:paraId="0751DCF8" w14:textId="77777777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>учреждениям, муниципальным автономным</w:t>
      </w:r>
    </w:p>
    <w:p w14:paraId="6A96C1A0" w14:textId="77777777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 xml:space="preserve"> учреждениям и муниципальным унитарным </w:t>
      </w:r>
    </w:p>
    <w:p w14:paraId="348F056C" w14:textId="77777777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 xml:space="preserve">предприятиям, лицевые счета которым открыты </w:t>
      </w:r>
    </w:p>
    <w:p w14:paraId="6DCFC218" w14:textId="77777777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 xml:space="preserve">в управлении финансов администрации </w:t>
      </w:r>
    </w:p>
    <w:p w14:paraId="565605F5" w14:textId="31D537BD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3969E3">
        <w:rPr>
          <w:rFonts w:ascii="Times New Roman" w:hAnsi="Times New Roman" w:cs="Times New Roman"/>
          <w:lang w:val="ru-RU"/>
        </w:rPr>
        <w:t>Добринского</w:t>
      </w:r>
      <w:proofErr w:type="spellEnd"/>
      <w:r w:rsidRPr="003969E3">
        <w:rPr>
          <w:rFonts w:ascii="Times New Roman" w:hAnsi="Times New Roman" w:cs="Times New Roman"/>
          <w:lang w:val="ru-RU"/>
        </w:rPr>
        <w:t xml:space="preserve"> муниципального округа</w:t>
      </w:r>
    </w:p>
    <w:p w14:paraId="537404D1" w14:textId="77777777" w:rsidR="00BC7F2B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 xml:space="preserve"> Липецкой области</w:t>
      </w:r>
      <w:r w:rsidR="00BC7F2B">
        <w:rPr>
          <w:rFonts w:ascii="Times New Roman" w:hAnsi="Times New Roman" w:cs="Times New Roman"/>
          <w:lang w:val="ru-RU"/>
        </w:rPr>
        <w:t xml:space="preserve"> Российской Федерации</w:t>
      </w:r>
    </w:p>
    <w:p w14:paraId="3D2F6FEE" w14:textId="6DEDB635" w:rsidR="003969E3" w:rsidRPr="003969E3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3969E3">
        <w:rPr>
          <w:rFonts w:ascii="Times New Roman" w:hAnsi="Times New Roman" w:cs="Times New Roman"/>
          <w:lang w:val="ru-RU"/>
        </w:rPr>
        <w:t xml:space="preserve"> (кроме субсидий на финансовое </w:t>
      </w:r>
    </w:p>
    <w:p w14:paraId="5FE5D4D3" w14:textId="77777777" w:rsidR="003969E3" w:rsidRPr="00242FF0" w:rsidRDefault="003969E3" w:rsidP="003969E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242FF0">
        <w:rPr>
          <w:rFonts w:ascii="Times New Roman" w:hAnsi="Times New Roman" w:cs="Times New Roman"/>
          <w:lang w:val="ru-RU"/>
        </w:rPr>
        <w:t>обеспечение выполнения муниципального задания</w:t>
      </w:r>
      <w:r w:rsidRPr="00242FF0">
        <w:rPr>
          <w:rFonts w:ascii="Times New Roman" w:hAnsi="Times New Roman" w:cs="Times New Roman"/>
          <w:b/>
          <w:bCs/>
          <w:lang w:val="ru-RU"/>
        </w:rPr>
        <w:t>)</w:t>
      </w:r>
      <w:r w:rsidRPr="00242FF0">
        <w:rPr>
          <w:rFonts w:ascii="Times New Roman" w:hAnsi="Times New Roman" w:cs="Times New Roman"/>
          <w:sz w:val="20"/>
          <w:lang w:val="ru-RU"/>
        </w:rPr>
        <w:t>"</w:t>
      </w:r>
    </w:p>
    <w:p w14:paraId="2D78BAA4" w14:textId="77777777" w:rsidR="007454F6" w:rsidRDefault="007454F6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0CEB512C" w14:textId="77777777" w:rsidR="003969E3" w:rsidRDefault="003969E3" w:rsidP="0074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2597AD17" w14:textId="77777777" w:rsidR="00367D55" w:rsidRDefault="00367D55">
      <w:pPr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6DA95EC4" w14:textId="77777777" w:rsidR="00267BEF" w:rsidRDefault="00267BEF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15A5662A" w14:textId="77777777" w:rsidR="00267BEF" w:rsidRDefault="00267BEF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ПОРЯДОК</w:t>
      </w:r>
    </w:p>
    <w:p w14:paraId="054D0E89" w14:textId="77777777" w:rsidR="00267BEF" w:rsidRDefault="00267BEF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ВЗЫСКАНИЯ НЕИСПОЛЬЗОВАННЫХ ОСТАТКОВ СУБСИДИЙ,</w:t>
      </w:r>
    </w:p>
    <w:p w14:paraId="783356DD" w14:textId="0C73920C" w:rsidR="00267BEF" w:rsidRDefault="00267BEF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ПРЕДОСТАВЛЕННЫХ ИЗ БЮДЖЕТА</w:t>
      </w:r>
      <w:r w:rsidR="00D0381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ДОБРИНСКОГО МУНИЦИПАЛЬНОГО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="00CD563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ОКРУГА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БЮДЖЕТНЫМ</w:t>
      </w:r>
    </w:p>
    <w:p w14:paraId="649845DB" w14:textId="385BA515" w:rsidR="00267BEF" w:rsidRDefault="00267BEF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УЧРЕЖДЕНИЯМ, АВТОНОМНЫМ УЧРЕЖДЕНИЯМ И</w:t>
      </w:r>
    </w:p>
    <w:p w14:paraId="40BCE037" w14:textId="2C8BEA23" w:rsidR="00267BEF" w:rsidRDefault="00CD5630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МУНИЦИПАЛЬНЫМ </w:t>
      </w:r>
      <w:r w:rsidR="00267B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УНИТАРНЫМ</w:t>
      </w:r>
      <w:proofErr w:type="gramEnd"/>
      <w:r w:rsidR="00267B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ПРЕДПРИЯТИЯМ</w:t>
      </w:r>
      <w:r w:rsidR="00BC7F2B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ДОБРИНСКОГО МУНИЦИПАЛЬНОГО ОКРУГА</w:t>
      </w:r>
      <w:r w:rsidR="00267B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, ЛИЦЕВЫЕ СЧЕТА</w:t>
      </w:r>
    </w:p>
    <w:p w14:paraId="5E22C480" w14:textId="2ED8DB7D" w:rsidR="003969E3" w:rsidRDefault="00267BEF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КОТОРЫМ ОТКРЫТЫ В УПРАВЛЕНИИ ФИНАНСОВ</w:t>
      </w:r>
      <w:r w:rsidR="00BC7F2B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gramStart"/>
      <w:r w:rsidR="00BC7F2B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АДМИНИСТРАЦИИ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="00CE6CA4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Д</w:t>
      </w:r>
      <w:r w:rsidR="00CD563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ОБРИНСКОГО</w:t>
      </w:r>
      <w:proofErr w:type="gramEnd"/>
      <w:r w:rsidR="00CD563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МУНИЦИПАЛЬНОГО ОКРУГА</w:t>
      </w:r>
    </w:p>
    <w:p w14:paraId="28F268E9" w14:textId="2427085B" w:rsidR="00267BEF" w:rsidRDefault="00267BEF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ЛИПЕЦКОЙ ОБЛАСТИ</w:t>
      </w:r>
      <w:r w:rsidR="003969E3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r w:rsidR="00BC7F2B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РОССИЙСКОЙ ФЕДЕРАЦИИ</w:t>
      </w:r>
    </w:p>
    <w:p w14:paraId="76AF7EB2" w14:textId="77777777" w:rsidR="00267BEF" w:rsidRDefault="00267BEF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(КРОМЕ СУБСИДИЙ НА ФИНАНСОВОЕ ОБЕСПЕЧЕНИЕ ВЫПОЛНЕНИЯ</w:t>
      </w:r>
    </w:p>
    <w:p w14:paraId="459C5A84" w14:textId="09CF1C6E" w:rsidR="00267BEF" w:rsidRDefault="00CD5630" w:rsidP="009A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МУНИЦИПАЛЬНОГО </w:t>
      </w:r>
      <w:r w:rsidR="00267B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ЗАДАНИЯ</w:t>
      </w:r>
      <w:proofErr w:type="gramEnd"/>
      <w:r w:rsidR="00267BEF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)</w:t>
      </w:r>
    </w:p>
    <w:p w14:paraId="09FA841B" w14:textId="77777777" w:rsidR="003969E3" w:rsidRDefault="003969E3" w:rsidP="00267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14:paraId="7B32D56E" w14:textId="31475AC2" w:rsidR="003969E3" w:rsidRPr="003969E3" w:rsidRDefault="003969E3" w:rsidP="003969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1 Настоящий Порядок разработан в соответствии с </w:t>
      </w:r>
      <w:hyperlink r:id="rId9" w:history="1">
        <w:r w:rsidRPr="003969E3">
          <w:rPr>
            <w:rStyle w:val="ae"/>
            <w:rFonts w:ascii="Times New Roman" w:hAnsi="Times New Roman" w:cs="Times New Roman"/>
            <w:color w:val="0000FF"/>
            <w:sz w:val="28"/>
            <w:szCs w:val="28"/>
            <w:lang w:val="ru-RU"/>
          </w:rPr>
          <w:t>пунктом 4 статьи 78.2</w:t>
        </w:r>
      </w:hyperlink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Бюджетного кодекса Российской Федерации, </w:t>
      </w:r>
      <w:hyperlink r:id="rId10" w:history="1">
        <w:r w:rsidRPr="003969E3">
          <w:rPr>
            <w:rStyle w:val="ae"/>
            <w:rFonts w:ascii="Times New Roman" w:hAnsi="Times New Roman" w:cs="Times New Roman"/>
            <w:color w:val="0000FF"/>
            <w:sz w:val="28"/>
            <w:szCs w:val="28"/>
            <w:lang w:val="ru-RU"/>
          </w:rPr>
          <w:t>частью 19 статьи 30</w:t>
        </w:r>
      </w:hyperlink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8 мая 2010 года </w:t>
      </w:r>
      <w:r w:rsidRPr="003969E3">
        <w:rPr>
          <w:rFonts w:ascii="Times New Roman" w:hAnsi="Times New Roman" w:cs="Times New Roman"/>
          <w:sz w:val="28"/>
          <w:szCs w:val="28"/>
        </w:rPr>
        <w:t>N</w:t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</w:t>
      </w:r>
      <w:r w:rsidR="008050D2">
        <w:fldChar w:fldCharType="begin"/>
      </w:r>
      <w:r w:rsidR="008050D2" w:rsidRPr="008050D2">
        <w:rPr>
          <w:lang w:val="ru-RU"/>
        </w:rPr>
        <w:instrText xml:space="preserve"> </w:instrText>
      </w:r>
      <w:r w:rsidR="008050D2">
        <w:instrText>HYPERLINK</w:instrText>
      </w:r>
      <w:r w:rsidR="008050D2" w:rsidRPr="008050D2">
        <w:rPr>
          <w:lang w:val="ru-RU"/>
        </w:rPr>
        <w:instrText xml:space="preserve"> "</w:instrText>
      </w:r>
      <w:r w:rsidR="008050D2">
        <w:instrText>consultantplus</w:instrText>
      </w:r>
      <w:r w:rsidR="008050D2" w:rsidRPr="008050D2">
        <w:rPr>
          <w:lang w:val="ru-RU"/>
        </w:rPr>
        <w:instrText>://</w:instrText>
      </w:r>
      <w:r w:rsidR="008050D2">
        <w:instrText>offline</w:instrText>
      </w:r>
      <w:r w:rsidR="008050D2" w:rsidRPr="008050D2">
        <w:rPr>
          <w:lang w:val="ru-RU"/>
        </w:rPr>
        <w:instrText>/</w:instrText>
      </w:r>
      <w:r w:rsidR="008050D2">
        <w:instrText>ref</w:instrText>
      </w:r>
      <w:r w:rsidR="008050D2" w:rsidRPr="008050D2">
        <w:rPr>
          <w:lang w:val="ru-RU"/>
        </w:rPr>
        <w:instrText>=91432713</w:instrText>
      </w:r>
      <w:r w:rsidR="008050D2">
        <w:instrText>ECA</w:instrText>
      </w:r>
      <w:r w:rsidR="008050D2" w:rsidRPr="008050D2">
        <w:rPr>
          <w:lang w:val="ru-RU"/>
        </w:rPr>
        <w:instrText>39</w:instrText>
      </w:r>
      <w:r w:rsidR="008050D2">
        <w:instrText>E</w:instrText>
      </w:r>
      <w:r w:rsidR="008050D2" w:rsidRPr="008050D2">
        <w:rPr>
          <w:lang w:val="ru-RU"/>
        </w:rPr>
        <w:instrText>22</w:instrText>
      </w:r>
      <w:r w:rsidR="008050D2">
        <w:instrText>B</w:instrText>
      </w:r>
      <w:r w:rsidR="008050D2" w:rsidRPr="008050D2">
        <w:rPr>
          <w:lang w:val="ru-RU"/>
        </w:rPr>
        <w:instrText>83</w:instrText>
      </w:r>
      <w:r w:rsidR="008050D2">
        <w:instrText>ACAEFD</w:instrText>
      </w:r>
      <w:r w:rsidR="008050D2" w:rsidRPr="008050D2">
        <w:rPr>
          <w:lang w:val="ru-RU"/>
        </w:rPr>
        <w:instrText>726</w:instrText>
      </w:r>
      <w:r w:rsidR="008050D2">
        <w:instrText>F</w:instrText>
      </w:r>
      <w:r w:rsidR="008050D2" w:rsidRPr="008050D2">
        <w:rPr>
          <w:lang w:val="ru-RU"/>
        </w:rPr>
        <w:instrText>2</w:instrText>
      </w:r>
      <w:r w:rsidR="008050D2">
        <w:instrText>E</w:instrText>
      </w:r>
      <w:r w:rsidR="008050D2" w:rsidRPr="008050D2">
        <w:rPr>
          <w:lang w:val="ru-RU"/>
        </w:rPr>
        <w:instrText>28</w:instrText>
      </w:r>
      <w:r w:rsidR="008050D2">
        <w:instrText>AA</w:instrText>
      </w:r>
      <w:r w:rsidR="008050D2" w:rsidRPr="008050D2">
        <w:rPr>
          <w:lang w:val="ru-RU"/>
        </w:rPr>
        <w:instrText>0</w:instrText>
      </w:r>
      <w:r w:rsidR="008050D2">
        <w:instrText>B</w:instrText>
      </w:r>
      <w:r w:rsidR="008050D2" w:rsidRPr="008050D2">
        <w:rPr>
          <w:lang w:val="ru-RU"/>
        </w:rPr>
        <w:instrText>890</w:instrText>
      </w:r>
      <w:r w:rsidR="008050D2">
        <w:instrText>F</w:instrText>
      </w:r>
      <w:r w:rsidR="008050D2" w:rsidRPr="008050D2">
        <w:rPr>
          <w:lang w:val="ru-RU"/>
        </w:rPr>
        <w:instrText>70979</w:instrText>
      </w:r>
      <w:r w:rsidR="008050D2">
        <w:instrText>BFEB</w:instrText>
      </w:r>
      <w:r w:rsidR="008050D2" w:rsidRPr="008050D2">
        <w:rPr>
          <w:lang w:val="ru-RU"/>
        </w:rPr>
        <w:instrText>5</w:instrText>
      </w:r>
      <w:r w:rsidR="008050D2">
        <w:instrText>C</w:instrText>
      </w:r>
      <w:r w:rsidR="008050D2" w:rsidRPr="008050D2">
        <w:rPr>
          <w:lang w:val="ru-RU"/>
        </w:rPr>
        <w:instrText>580</w:instrText>
      </w:r>
      <w:r w:rsidR="008050D2">
        <w:instrText>CF</w:instrText>
      </w:r>
      <w:r w:rsidR="008050D2" w:rsidRPr="008050D2">
        <w:rPr>
          <w:lang w:val="ru-RU"/>
        </w:rPr>
        <w:instrText>4682</w:instrText>
      </w:r>
      <w:r w:rsidR="008050D2">
        <w:instrText>AD</w:instrText>
      </w:r>
      <w:r w:rsidR="008050D2" w:rsidRPr="008050D2">
        <w:rPr>
          <w:lang w:val="ru-RU"/>
        </w:rPr>
        <w:instrText>9712</w:instrText>
      </w:r>
      <w:r w:rsidR="008050D2">
        <w:instrText>E</w:instrText>
      </w:r>
      <w:r w:rsidR="008050D2" w:rsidRPr="008050D2">
        <w:rPr>
          <w:lang w:val="ru-RU"/>
        </w:rPr>
        <w:instrText>6</w:instrText>
      </w:r>
      <w:r w:rsidR="008050D2">
        <w:instrText>F</w:instrText>
      </w:r>
      <w:r w:rsidR="008050D2" w:rsidRPr="008050D2">
        <w:rPr>
          <w:lang w:val="ru-RU"/>
        </w:rPr>
        <w:instrText>88924339</w:instrText>
      </w:r>
      <w:r w:rsidR="008050D2">
        <w:instrText>F</w:instrText>
      </w:r>
      <w:r w:rsidR="008050D2" w:rsidRPr="008050D2">
        <w:rPr>
          <w:lang w:val="ru-RU"/>
        </w:rPr>
        <w:instrText>9</w:instrText>
      </w:r>
      <w:r w:rsidR="008050D2">
        <w:instrText>n</w:instrText>
      </w:r>
      <w:r w:rsidR="008050D2" w:rsidRPr="008050D2">
        <w:rPr>
          <w:lang w:val="ru-RU"/>
        </w:rPr>
        <w:instrText>564</w:instrText>
      </w:r>
      <w:r w:rsidR="008050D2">
        <w:instrText>L</w:instrText>
      </w:r>
      <w:r w:rsidR="008050D2" w:rsidRPr="008050D2">
        <w:rPr>
          <w:lang w:val="ru-RU"/>
        </w:rPr>
        <w:instrText xml:space="preserve">" </w:instrText>
      </w:r>
      <w:r w:rsidR="008050D2">
        <w:fldChar w:fldCharType="separate"/>
      </w:r>
      <w:r w:rsidRPr="003969E3">
        <w:rPr>
          <w:rStyle w:val="ae"/>
          <w:rFonts w:ascii="Times New Roman" w:hAnsi="Times New Roman" w:cs="Times New Roman"/>
          <w:color w:val="0000FF"/>
          <w:sz w:val="28"/>
          <w:szCs w:val="28"/>
          <w:lang w:val="ru-RU"/>
        </w:rPr>
        <w:t>частью 3.17 статьи 2</w:t>
      </w:r>
      <w:r w:rsidR="008050D2">
        <w:rPr>
          <w:rStyle w:val="ae"/>
          <w:rFonts w:ascii="Times New Roman" w:hAnsi="Times New Roman" w:cs="Times New Roman"/>
          <w:color w:val="0000FF"/>
          <w:sz w:val="28"/>
          <w:szCs w:val="28"/>
          <w:lang w:val="ru-RU"/>
        </w:rPr>
        <w:fldChar w:fldCharType="end"/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от 3 ноября 2006 года </w:t>
      </w:r>
      <w:r w:rsidRPr="003969E3">
        <w:rPr>
          <w:rFonts w:ascii="Times New Roman" w:hAnsi="Times New Roman" w:cs="Times New Roman"/>
          <w:sz w:val="28"/>
          <w:szCs w:val="28"/>
        </w:rPr>
        <w:t>N</w:t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174-ФЗ "Об автономных учреждениях" и </w:t>
      </w:r>
      <w:r w:rsidR="008050D2">
        <w:fldChar w:fldCharType="begin"/>
      </w:r>
      <w:r w:rsidR="008050D2" w:rsidRPr="008050D2">
        <w:rPr>
          <w:lang w:val="ru-RU"/>
        </w:rPr>
        <w:instrText xml:space="preserve"> </w:instrText>
      </w:r>
      <w:r w:rsidR="008050D2">
        <w:instrText>HYPERLINK</w:instrText>
      </w:r>
      <w:r w:rsidR="008050D2" w:rsidRPr="008050D2">
        <w:rPr>
          <w:lang w:val="ru-RU"/>
        </w:rPr>
        <w:instrText xml:space="preserve"> "</w:instrText>
      </w:r>
      <w:r w:rsidR="008050D2">
        <w:instrText>consultantplus</w:instrText>
      </w:r>
      <w:r w:rsidR="008050D2" w:rsidRPr="008050D2">
        <w:rPr>
          <w:lang w:val="ru-RU"/>
        </w:rPr>
        <w:instrText>://</w:instrText>
      </w:r>
      <w:r w:rsidR="008050D2">
        <w:instrText>offline</w:instrText>
      </w:r>
      <w:r w:rsidR="008050D2" w:rsidRPr="008050D2">
        <w:rPr>
          <w:lang w:val="ru-RU"/>
        </w:rPr>
        <w:instrText>/</w:instrText>
      </w:r>
      <w:r w:rsidR="008050D2">
        <w:instrText>ref</w:instrText>
      </w:r>
      <w:r w:rsidR="008050D2" w:rsidRPr="008050D2">
        <w:rPr>
          <w:lang w:val="ru-RU"/>
        </w:rPr>
        <w:instrText>=91432713</w:instrText>
      </w:r>
      <w:r w:rsidR="008050D2">
        <w:instrText>ECA</w:instrText>
      </w:r>
      <w:r w:rsidR="008050D2" w:rsidRPr="008050D2">
        <w:rPr>
          <w:lang w:val="ru-RU"/>
        </w:rPr>
        <w:instrText>39</w:instrText>
      </w:r>
      <w:r w:rsidR="008050D2">
        <w:instrText>E</w:instrText>
      </w:r>
      <w:r w:rsidR="008050D2" w:rsidRPr="008050D2">
        <w:rPr>
          <w:lang w:val="ru-RU"/>
        </w:rPr>
        <w:instrText>22</w:instrText>
      </w:r>
      <w:r w:rsidR="008050D2">
        <w:instrText>B</w:instrText>
      </w:r>
      <w:r w:rsidR="008050D2" w:rsidRPr="008050D2">
        <w:rPr>
          <w:lang w:val="ru-RU"/>
        </w:rPr>
        <w:instrText>83</w:instrText>
      </w:r>
      <w:r w:rsidR="008050D2">
        <w:instrText>ACAEFD</w:instrText>
      </w:r>
      <w:r w:rsidR="008050D2" w:rsidRPr="008050D2">
        <w:rPr>
          <w:lang w:val="ru-RU"/>
        </w:rPr>
        <w:instrText>726</w:instrText>
      </w:r>
      <w:r w:rsidR="008050D2">
        <w:instrText>F</w:instrText>
      </w:r>
      <w:r w:rsidR="008050D2" w:rsidRPr="008050D2">
        <w:rPr>
          <w:lang w:val="ru-RU"/>
        </w:rPr>
        <w:instrText>2</w:instrText>
      </w:r>
      <w:r w:rsidR="008050D2">
        <w:instrText>E</w:instrText>
      </w:r>
      <w:r w:rsidR="008050D2" w:rsidRPr="008050D2">
        <w:rPr>
          <w:lang w:val="ru-RU"/>
        </w:rPr>
        <w:instrText>289</w:instrText>
      </w:r>
      <w:r w:rsidR="008050D2">
        <w:instrText>AEBE</w:instrText>
      </w:r>
      <w:r w:rsidR="008050D2" w:rsidRPr="008050D2">
        <w:rPr>
          <w:lang w:val="ru-RU"/>
        </w:rPr>
        <w:instrText>96</w:instrText>
      </w:r>
      <w:r w:rsidR="008050D2">
        <w:instrText>F</w:instrText>
      </w:r>
      <w:r w:rsidR="008050D2" w:rsidRPr="008050D2">
        <w:rPr>
          <w:lang w:val="ru-RU"/>
        </w:rPr>
        <w:instrText>80</w:instrText>
      </w:r>
      <w:r w:rsidR="008050D2">
        <w:instrText>E</w:instrText>
      </w:r>
      <w:r w:rsidR="008050D2" w:rsidRPr="008050D2">
        <w:rPr>
          <w:lang w:val="ru-RU"/>
        </w:rPr>
        <w:instrText>79</w:instrText>
      </w:r>
      <w:r w:rsidR="008050D2">
        <w:instrText>BFEB</w:instrText>
      </w:r>
      <w:r w:rsidR="008050D2" w:rsidRPr="008050D2">
        <w:rPr>
          <w:lang w:val="ru-RU"/>
        </w:rPr>
        <w:instrText>5</w:instrText>
      </w:r>
      <w:r w:rsidR="008050D2">
        <w:instrText>C</w:instrText>
      </w:r>
      <w:r w:rsidR="008050D2" w:rsidRPr="008050D2">
        <w:rPr>
          <w:lang w:val="ru-RU"/>
        </w:rPr>
        <w:instrText>580</w:instrText>
      </w:r>
      <w:r w:rsidR="008050D2">
        <w:instrText>CF</w:instrText>
      </w:r>
      <w:r w:rsidR="008050D2" w:rsidRPr="008050D2">
        <w:rPr>
          <w:lang w:val="ru-RU"/>
        </w:rPr>
        <w:instrText>4</w:instrText>
      </w:r>
      <w:r w:rsidR="008050D2">
        <w:instrText>n</w:instrText>
      </w:r>
      <w:r w:rsidR="008050D2" w:rsidRPr="008050D2">
        <w:rPr>
          <w:lang w:val="ru-RU"/>
        </w:rPr>
        <w:instrText>668</w:instrText>
      </w:r>
      <w:r w:rsidR="008050D2">
        <w:instrText>L</w:instrText>
      </w:r>
      <w:r w:rsidR="008050D2" w:rsidRPr="008050D2">
        <w:rPr>
          <w:lang w:val="ru-RU"/>
        </w:rPr>
        <w:instrText xml:space="preserve">" </w:instrText>
      </w:r>
      <w:r w:rsidR="008050D2">
        <w:fldChar w:fldCharType="separate"/>
      </w:r>
      <w:r w:rsidRPr="003969E3">
        <w:rPr>
          <w:rStyle w:val="ae"/>
          <w:rFonts w:ascii="Times New Roman" w:hAnsi="Times New Roman" w:cs="Times New Roman"/>
          <w:color w:val="0000FF"/>
          <w:sz w:val="28"/>
          <w:szCs w:val="28"/>
          <w:lang w:val="ru-RU"/>
        </w:rPr>
        <w:t>приказом</w:t>
      </w:r>
      <w:r w:rsidR="008050D2">
        <w:rPr>
          <w:rStyle w:val="ae"/>
          <w:rFonts w:ascii="Times New Roman" w:hAnsi="Times New Roman" w:cs="Times New Roman"/>
          <w:color w:val="0000FF"/>
          <w:sz w:val="28"/>
          <w:szCs w:val="28"/>
          <w:lang w:val="ru-RU"/>
        </w:rPr>
        <w:fldChar w:fldCharType="end"/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финансов Российской Федерации от 28 июля 2010 года </w:t>
      </w:r>
      <w:r w:rsidRPr="003969E3">
        <w:rPr>
          <w:rFonts w:ascii="Times New Roman" w:hAnsi="Times New Roman" w:cs="Times New Roman"/>
          <w:sz w:val="28"/>
          <w:szCs w:val="28"/>
        </w:rPr>
        <w:t>N</w:t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82н "О взыскании в соответствующий бюджет неиспользованных остатков субсидий, предоставленных из бюджетов бюджетной системы Российской </w:t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lastRenderedPageBreak/>
        <w:t>Федерации государственным (муниципальным) учреждениям" и устанавливает порядок взыскания в бюджет округа неиспользованных на 1 января текущего финансового года остатков субсидий, ранее предоставленных муниципальным бюджетным учреждениям, муниципальным автономным учреждениям и муниципальным унитарным предприятиям</w:t>
      </w:r>
      <w:r w:rsidR="00BC7F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7F2B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="00BC7F2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</w:t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, лицевые счета которым открыты в управлении финансов администрации </w:t>
      </w:r>
      <w:proofErr w:type="spellStart"/>
      <w:r w:rsidRPr="003969E3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Липецкой области</w:t>
      </w:r>
      <w:r w:rsidR="00BC7F2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</w:t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(далее - учреждение), в соответствии с решением сессии Совета депутатов </w:t>
      </w:r>
      <w:proofErr w:type="spellStart"/>
      <w:r w:rsidRPr="003969E3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</w:t>
      </w:r>
      <w:r w:rsidR="00BC7F2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о муниципальном бюджете округа</w:t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 на соответствующий финансовый год и плановый период </w:t>
      </w:r>
      <w:r w:rsidRPr="003969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>на цели, не связанные с финансовым обеспечением выполнения муниципального задания (далее – субсидии.)</w:t>
      </w:r>
    </w:p>
    <w:p w14:paraId="6832C496" w14:textId="77777777" w:rsidR="003969E3" w:rsidRPr="003969E3" w:rsidRDefault="003969E3" w:rsidP="003969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AC906C" w14:textId="5F33FAF7" w:rsidR="003969E3" w:rsidRPr="003969E3" w:rsidRDefault="003969E3" w:rsidP="003969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     2. Взысканию подлежат неиспользованные остатки субсидий, в отношении которых органом местного самоуправления </w:t>
      </w:r>
      <w:proofErr w:type="spellStart"/>
      <w:r w:rsidRPr="003969E3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округа, осуществляющим функции и полномочия учредителя учреждения (далее – исполнительный орган) не принято решение о наличии потребности в направлении их на те же цели в текущем финансовом году (далее – остатки субсидий). </w:t>
      </w:r>
    </w:p>
    <w:p w14:paraId="3D2D6896" w14:textId="77777777" w:rsidR="003969E3" w:rsidRPr="003969E3" w:rsidRDefault="003969E3" w:rsidP="003969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1204F5" w14:textId="0CBB5E78" w:rsidR="003969E3" w:rsidRPr="003969E3" w:rsidRDefault="003969E3" w:rsidP="003969E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    3. Учреждение до 1 мая финансового года, следующего за отчетным, представляет в управление финансов администрации </w:t>
      </w:r>
      <w:proofErr w:type="spellStart"/>
      <w:r w:rsidRPr="003969E3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Липецкой области (далее –управление финансов округа) утвержденные исполнительным органом сведения об операциях с субсидиями, предоставленными муниципальному бюджетному (автономному) учреждению на очередной финансовый год (далее-Сведения), по форме согласно приложению 2 к приказу управления финансов администрации </w:t>
      </w:r>
      <w:proofErr w:type="spellStart"/>
      <w:r w:rsidRPr="003969E3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от </w:t>
      </w:r>
      <w:r w:rsidR="00394068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.01.2026г № </w:t>
      </w:r>
      <w:r w:rsidR="0039406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63640">
        <w:rPr>
          <w:rFonts w:ascii="Times New Roman" w:hAnsi="Times New Roman" w:cs="Times New Roman"/>
          <w:sz w:val="28"/>
          <w:szCs w:val="28"/>
          <w:lang w:val="ru-RU"/>
        </w:rPr>
        <w:t xml:space="preserve"> «О порядке санкционирования расходов муниципальных бюджетных и автономных учреждений, муниципальных унитарных предприятий </w:t>
      </w:r>
      <w:proofErr w:type="spellStart"/>
      <w:r w:rsidR="00863640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="0086364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и иных юридических лиц, лицевые счета которым открыты в управлении финансов администрации </w:t>
      </w:r>
      <w:proofErr w:type="spellStart"/>
      <w:r w:rsidR="00863640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="0086364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Липецкой области Российской Федерации, источником финансового обеспечения которых являются субсидии и иные целевые средства, полученные из бюджета муниципального округа(кроме субсидий на финансовое обеспечение выполнения муниципального задания) </w:t>
      </w:r>
    </w:p>
    <w:p w14:paraId="5854E2E6" w14:textId="77777777" w:rsidR="003969E3" w:rsidRPr="003969E3" w:rsidRDefault="003969E3" w:rsidP="003969E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917EBA" w14:textId="77777777" w:rsidR="003969E3" w:rsidRPr="003969E3" w:rsidRDefault="003969E3" w:rsidP="003969E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9E3">
        <w:rPr>
          <w:rFonts w:ascii="Times New Roman" w:hAnsi="Times New Roman" w:cs="Times New Roman"/>
          <w:sz w:val="28"/>
          <w:szCs w:val="28"/>
          <w:lang w:val="ru-RU"/>
        </w:rPr>
        <w:lastRenderedPageBreak/>
        <w:t>В графе 5 «Разрешенный к использованию остаток субсидий прошлых лет на начало 20___г.» Сведений указываются суммы остатков субсидий, в отношении которых наличие потребности в направлении их в текущем финансовом году на те же цели подтверждено исполнительным органом.</w:t>
      </w:r>
    </w:p>
    <w:p w14:paraId="27B77200" w14:textId="77777777" w:rsidR="003969E3" w:rsidRPr="003969E3" w:rsidRDefault="003969E3" w:rsidP="003969E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9D27F7" w14:textId="453EEA9C" w:rsidR="003969E3" w:rsidRPr="003969E3" w:rsidRDefault="003969E3" w:rsidP="003969E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4. В случае, если до 1 мая финансового года, следующего за отчетным, учреждением в управление финансов округа не представлены Сведения, указанные в пункте 3 настоящего Порядка, управление финансов округа осуществляет взыскание остатков  субсидий путем их перечисления на счет, открытый Управлению Федерального казначейства по Липецкой области на казначейском счете № 031006 «Казначейский счет для осуществления и отражения операций по учету и распределению поступлений» (далее – казначейский счет № 031006) для последующего перечисления остатков  субсидий в доход бюджета </w:t>
      </w:r>
      <w:proofErr w:type="spellStart"/>
      <w:r w:rsidRPr="003969E3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Pr="003969E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округа.</w:t>
      </w:r>
    </w:p>
    <w:p w14:paraId="7F1310E2" w14:textId="77777777" w:rsidR="003969E3" w:rsidRPr="003969E3" w:rsidRDefault="003969E3" w:rsidP="003969E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7BAC5C" w14:textId="77777777" w:rsidR="003969E3" w:rsidRPr="003969E3" w:rsidRDefault="003969E3" w:rsidP="003969E3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969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5. Перечисление остатков субсидий осуществляется в пределах общего остатка средств, учтенных на отдельном лицевом счете учреждения, на основании платежных документов, оформленных в соответствии с требованиями, установленными нормативными документами Банка России и Министерства финансов Российской Федерации, на лицевой счет администратора доходов бюджета округа, открытый исполнительному органу на казначейском счете № 031006 в управлении Федерального казначейства по Липецкой области.</w:t>
      </w:r>
    </w:p>
    <w:p w14:paraId="388FFB72" w14:textId="77777777" w:rsidR="003969E3" w:rsidRPr="003969E3" w:rsidRDefault="003969E3" w:rsidP="003969E3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6AE1CD5" w14:textId="77777777" w:rsidR="003969E3" w:rsidRPr="003969E3" w:rsidRDefault="003969E3" w:rsidP="003969E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094D7BE" w14:textId="77777777" w:rsidR="003969E3" w:rsidRPr="003969E3" w:rsidRDefault="003969E3" w:rsidP="003969E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256EFC" w14:textId="77777777" w:rsidR="003969E3" w:rsidRPr="003969E3" w:rsidRDefault="003969E3" w:rsidP="003969E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1FA705" w14:textId="77777777" w:rsidR="003969E3" w:rsidRPr="003969E3" w:rsidRDefault="003969E3" w:rsidP="003969E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572CC1" w14:textId="77777777" w:rsidR="003969E3" w:rsidRPr="003969E3" w:rsidRDefault="003969E3" w:rsidP="003969E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494A81" w14:textId="77777777" w:rsidR="00267BEF" w:rsidRPr="003969E3" w:rsidRDefault="00267BEF" w:rsidP="00267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330BBF5C" w14:textId="77777777" w:rsidR="001F6DC7" w:rsidRPr="003969E3" w:rsidRDefault="001F6DC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F6DC7" w:rsidRPr="003969E3" w:rsidSect="007454F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302905"/>
    <w:multiLevelType w:val="hybridMultilevel"/>
    <w:tmpl w:val="8FECCFDC"/>
    <w:lvl w:ilvl="0" w:tplc="4C88714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4F6"/>
    <w:rsid w:val="000735EB"/>
    <w:rsid w:val="001073E0"/>
    <w:rsid w:val="001637BA"/>
    <w:rsid w:val="001F6DC7"/>
    <w:rsid w:val="00242FF0"/>
    <w:rsid w:val="00267BEF"/>
    <w:rsid w:val="00316618"/>
    <w:rsid w:val="0036691F"/>
    <w:rsid w:val="00367D55"/>
    <w:rsid w:val="00390671"/>
    <w:rsid w:val="00394068"/>
    <w:rsid w:val="003969E3"/>
    <w:rsid w:val="00430503"/>
    <w:rsid w:val="00453EF9"/>
    <w:rsid w:val="0051398A"/>
    <w:rsid w:val="00576D69"/>
    <w:rsid w:val="00702051"/>
    <w:rsid w:val="007454F6"/>
    <w:rsid w:val="007E1576"/>
    <w:rsid w:val="008050D2"/>
    <w:rsid w:val="008113BE"/>
    <w:rsid w:val="00863640"/>
    <w:rsid w:val="008D5001"/>
    <w:rsid w:val="008E55C5"/>
    <w:rsid w:val="00952A5F"/>
    <w:rsid w:val="009A3B02"/>
    <w:rsid w:val="00BC7F2B"/>
    <w:rsid w:val="00BE4D0E"/>
    <w:rsid w:val="00C17765"/>
    <w:rsid w:val="00C56669"/>
    <w:rsid w:val="00CD5630"/>
    <w:rsid w:val="00CE6CA4"/>
    <w:rsid w:val="00D0381F"/>
    <w:rsid w:val="00E50EF5"/>
    <w:rsid w:val="00F0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890"/>
  <w15:docId w15:val="{B76DBB64-257E-4086-9D4C-FF772379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5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4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54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5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5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5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5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45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5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5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54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54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54F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6691F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val="ru-RU" w:eastAsia="ar-SA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39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69E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96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vest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370&amp;dst=1011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0154&amp;dst=10345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91432713ECA39E22B83ACAEFD726F2E28AA0B890F70B79BFEB5C580CF4682AD9712E6F8892423AF6n56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432713ECA39E22B83ACAEFD726F2E28AA0B890F70379BFEB5C580CF4682AD9712E6F8892403FFDn56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Пчельникова ВВ.</dc:creator>
  <cp:keywords/>
  <dc:description/>
  <cp:lastModifiedBy>Ольга Федоровна</cp:lastModifiedBy>
  <cp:revision>27</cp:revision>
  <cp:lastPrinted>2026-01-14T15:10:00Z</cp:lastPrinted>
  <dcterms:created xsi:type="dcterms:W3CDTF">2025-12-21T11:55:00Z</dcterms:created>
  <dcterms:modified xsi:type="dcterms:W3CDTF">2026-01-19T11:42:00Z</dcterms:modified>
</cp:coreProperties>
</file>