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8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9356"/>
        <w:gridCol w:w="60"/>
        <w:gridCol w:w="2199"/>
        <w:gridCol w:w="236"/>
      </w:tblGrid>
      <w:tr w:rsidR="00816122" w:rsidRPr="00816122" w14:paraId="49B0CE28" w14:textId="77777777" w:rsidTr="00C2348A">
        <w:trPr>
          <w:gridAfter w:val="3"/>
          <w:wAfter w:w="2495" w:type="dxa"/>
          <w:trHeight w:val="1133"/>
        </w:trPr>
        <w:tc>
          <w:tcPr>
            <w:tcW w:w="9356" w:type="dxa"/>
          </w:tcPr>
          <w:p w14:paraId="5D340875" w14:textId="77777777" w:rsidR="00816122" w:rsidRPr="00816122" w:rsidRDefault="00816122" w:rsidP="00816122">
            <w:pPr>
              <w:tabs>
                <w:tab w:val="center" w:pos="-5580"/>
              </w:tabs>
              <w:spacing w:line="360" w:lineRule="atLeast"/>
              <w:rPr>
                <w:sz w:val="32"/>
                <w:szCs w:val="32"/>
              </w:rPr>
            </w:pPr>
            <w:r w:rsidRPr="00816122">
              <w:rPr>
                <w:sz w:val="32"/>
                <w:szCs w:val="32"/>
              </w:rPr>
              <w:t xml:space="preserve">                                    </w:t>
            </w:r>
            <w:r w:rsidR="00C71B6F">
              <w:rPr>
                <w:noProof/>
                <w:sz w:val="32"/>
                <w:szCs w:val="32"/>
              </w:rPr>
              <w:object w:dxaOrig="1440" w:dyaOrig="1440" w14:anchorId="593B3A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197.6pt;margin-top:-.45pt;width:45.5pt;height:54pt;z-index:251657728;mso-position-horizontal-relative:text;mso-position-vertical-relative:text">
                  <v:imagedata r:id="rId6" o:title=""/>
                </v:shape>
                <o:OLEObject Type="Embed" ProgID="Photoshop.Image.6" ShapeID="_x0000_s1028" DrawAspect="Content" ObjectID="_1833532849" r:id="rId7">
                  <o:FieldCodes>\s</o:FieldCodes>
                </o:OLEObject>
              </w:object>
            </w:r>
            <w:r w:rsidRPr="00816122">
              <w:rPr>
                <w:sz w:val="32"/>
                <w:szCs w:val="32"/>
              </w:rPr>
              <w:tab/>
            </w:r>
          </w:p>
          <w:p w14:paraId="30355BA7" w14:textId="77777777" w:rsidR="00816122" w:rsidRPr="00816122" w:rsidRDefault="00816122" w:rsidP="00816122">
            <w:pPr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  <w:t xml:space="preserve">                                 </w:t>
            </w:r>
          </w:p>
          <w:p w14:paraId="0A09E5C5" w14:textId="77777777" w:rsidR="00816122" w:rsidRPr="00816122" w:rsidRDefault="00816122" w:rsidP="00816122">
            <w:pPr>
              <w:tabs>
                <w:tab w:val="left" w:pos="7240"/>
              </w:tabs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</w:r>
          </w:p>
          <w:p w14:paraId="38C070B6" w14:textId="77777777" w:rsidR="00816122" w:rsidRPr="00816122" w:rsidRDefault="00816122" w:rsidP="00816122">
            <w:pPr>
              <w:tabs>
                <w:tab w:val="left" w:pos="4940"/>
              </w:tabs>
              <w:rPr>
                <w:rFonts w:ascii="Arial" w:hAnsi="Arial"/>
              </w:rPr>
            </w:pPr>
          </w:p>
        </w:tc>
      </w:tr>
      <w:tr w:rsidR="00816122" w:rsidRPr="00816122" w14:paraId="3F6577DD" w14:textId="77777777" w:rsidTr="00C2348A">
        <w:trPr>
          <w:gridAfter w:val="3"/>
          <w:wAfter w:w="2495" w:type="dxa"/>
          <w:trHeight w:val="1134"/>
        </w:trPr>
        <w:tc>
          <w:tcPr>
            <w:tcW w:w="9356" w:type="dxa"/>
          </w:tcPr>
          <w:p w14:paraId="1EE1BEC8" w14:textId="77777777" w:rsidR="00816122" w:rsidRPr="00816122" w:rsidRDefault="00816122" w:rsidP="00816122">
            <w:pPr>
              <w:tabs>
                <w:tab w:val="left" w:pos="2500"/>
                <w:tab w:val="left" w:pos="3540"/>
                <w:tab w:val="center" w:pos="7739"/>
              </w:tabs>
              <w:spacing w:line="360" w:lineRule="atLeast"/>
              <w:rPr>
                <w:b/>
                <w:spacing w:val="50"/>
                <w:sz w:val="46"/>
              </w:rPr>
            </w:pPr>
            <w:r w:rsidRPr="00816122">
              <w:rPr>
                <w:b/>
                <w:spacing w:val="50"/>
                <w:sz w:val="46"/>
              </w:rPr>
              <w:t xml:space="preserve">             ПОСТАНОВЛЕНИЕ   </w:t>
            </w:r>
          </w:p>
          <w:p w14:paraId="5560C7DC" w14:textId="77777777" w:rsidR="00816122" w:rsidRPr="00816122" w:rsidRDefault="00816122" w:rsidP="00816122">
            <w:pPr>
              <w:keepNext/>
              <w:tabs>
                <w:tab w:val="left" w:pos="1940"/>
                <w:tab w:val="left" w:pos="2800"/>
                <w:tab w:val="center" w:pos="7739"/>
              </w:tabs>
              <w:spacing w:before="120" w:line="280" w:lineRule="atLeast"/>
              <w:outlineLvl w:val="1"/>
              <w:rPr>
                <w:b/>
                <w:spacing w:val="8"/>
                <w:szCs w:val="20"/>
              </w:rPr>
            </w:pPr>
            <w:r w:rsidRPr="00816122">
              <w:rPr>
                <w:b/>
                <w:spacing w:val="8"/>
                <w:sz w:val="28"/>
                <w:szCs w:val="20"/>
              </w:rPr>
              <w:t xml:space="preserve">     </w:t>
            </w:r>
            <w:r w:rsidRPr="00816122">
              <w:rPr>
                <w:b/>
                <w:spacing w:val="8"/>
                <w:szCs w:val="20"/>
              </w:rPr>
              <w:t>АДМИНИСТРАЦИИ ДОБРИНСКОГО МУНИЦИПАЛЬНОГО ОКРУГА</w:t>
            </w:r>
          </w:p>
          <w:p w14:paraId="7CE02E84" w14:textId="77777777" w:rsidR="00816122" w:rsidRPr="00816122" w:rsidRDefault="00816122" w:rsidP="00816122">
            <w:pPr>
              <w:keepNext/>
              <w:tabs>
                <w:tab w:val="left" w:pos="2360"/>
                <w:tab w:val="left" w:pos="4560"/>
                <w:tab w:val="center" w:pos="7739"/>
              </w:tabs>
              <w:spacing w:before="120" w:line="280" w:lineRule="atLeast"/>
              <w:ind w:left="-630"/>
              <w:outlineLvl w:val="0"/>
              <w:rPr>
                <w:b/>
                <w:spacing w:val="8"/>
              </w:rPr>
            </w:pPr>
            <w:r w:rsidRPr="00816122">
              <w:rPr>
                <w:b/>
                <w:spacing w:val="8"/>
                <w:sz w:val="22"/>
                <w:szCs w:val="20"/>
              </w:rPr>
              <w:tab/>
              <w:t xml:space="preserve">           </w:t>
            </w:r>
            <w:r w:rsidRPr="00816122">
              <w:rPr>
                <w:b/>
                <w:spacing w:val="8"/>
              </w:rPr>
              <w:t>ЛИПЕЦКОЙ ОБЛАСТИ</w:t>
            </w:r>
          </w:p>
        </w:tc>
      </w:tr>
      <w:tr w:rsidR="00816122" w:rsidRPr="00816122" w14:paraId="433A0344" w14:textId="77777777" w:rsidTr="00C2348A">
        <w:tc>
          <w:tcPr>
            <w:tcW w:w="9416" w:type="dxa"/>
            <w:gridSpan w:val="2"/>
          </w:tcPr>
          <w:p w14:paraId="32B42124" w14:textId="77777777" w:rsidR="00C2348A" w:rsidRDefault="00816122" w:rsidP="00816122">
            <w:pPr>
              <w:spacing w:before="120" w:line="280" w:lineRule="atLeast"/>
              <w:rPr>
                <w:spacing w:val="-10"/>
                <w:sz w:val="28"/>
              </w:rPr>
            </w:pPr>
            <w:r w:rsidRPr="00816122">
              <w:rPr>
                <w:spacing w:val="-10"/>
                <w:sz w:val="28"/>
              </w:rPr>
              <w:t xml:space="preserve">                </w:t>
            </w:r>
          </w:p>
          <w:p w14:paraId="43684356" w14:textId="77777777" w:rsidR="00816122" w:rsidRPr="00816122" w:rsidRDefault="00465634" w:rsidP="00465634">
            <w:pPr>
              <w:spacing w:before="120" w:line="280" w:lineRule="atLeast"/>
              <w:jc w:val="center"/>
              <w:rPr>
                <w:spacing w:val="-10"/>
                <w:sz w:val="28"/>
              </w:rPr>
            </w:pPr>
            <w:r w:rsidRPr="00465634">
              <w:rPr>
                <w:spacing w:val="-10"/>
                <w:sz w:val="28"/>
                <w:u w:val="single"/>
              </w:rPr>
              <w:t>20.02.2026</w:t>
            </w:r>
            <w:r w:rsidR="00816122" w:rsidRPr="00816122">
              <w:rPr>
                <w:spacing w:val="-10"/>
                <w:sz w:val="28"/>
              </w:rPr>
              <w:t xml:space="preserve">                        </w:t>
            </w:r>
            <w:r w:rsidR="00C2348A">
              <w:rPr>
                <w:spacing w:val="-10"/>
                <w:sz w:val="28"/>
              </w:rPr>
              <w:t xml:space="preserve">  </w:t>
            </w:r>
            <w:r w:rsidR="00816122" w:rsidRPr="00816122">
              <w:rPr>
                <w:spacing w:val="-10"/>
                <w:sz w:val="28"/>
              </w:rPr>
              <w:t xml:space="preserve">  п. До</w:t>
            </w:r>
            <w:r w:rsidR="00500937">
              <w:rPr>
                <w:spacing w:val="-10"/>
                <w:sz w:val="28"/>
              </w:rPr>
              <w:t xml:space="preserve">бринка                   </w:t>
            </w:r>
            <w:r w:rsidR="00816122" w:rsidRPr="00816122">
              <w:rPr>
                <w:spacing w:val="-10"/>
                <w:sz w:val="28"/>
              </w:rPr>
              <w:t xml:space="preserve">               №</w:t>
            </w:r>
            <w:r w:rsidR="00500937">
              <w:rPr>
                <w:spacing w:val="-10"/>
                <w:sz w:val="28"/>
              </w:rPr>
              <w:t xml:space="preserve"> </w:t>
            </w:r>
            <w:r w:rsidRPr="00465634">
              <w:rPr>
                <w:spacing w:val="-10"/>
                <w:sz w:val="28"/>
                <w:u w:val="single"/>
              </w:rPr>
              <w:t>189</w:t>
            </w:r>
          </w:p>
        </w:tc>
        <w:tc>
          <w:tcPr>
            <w:tcW w:w="2199" w:type="dxa"/>
          </w:tcPr>
          <w:p w14:paraId="11EC0B3E" w14:textId="77777777" w:rsidR="00816122" w:rsidRPr="00816122" w:rsidRDefault="00816122" w:rsidP="00816122">
            <w:pPr>
              <w:spacing w:before="120" w:line="280" w:lineRule="atLeast"/>
              <w:ind w:firstLine="28"/>
              <w:jc w:val="center"/>
              <w:rPr>
                <w:rFonts w:ascii="Arial" w:hAnsi="Arial"/>
                <w:b/>
                <w:spacing w:val="8"/>
                <w:sz w:val="28"/>
              </w:rPr>
            </w:pPr>
          </w:p>
        </w:tc>
        <w:tc>
          <w:tcPr>
            <w:tcW w:w="236" w:type="dxa"/>
          </w:tcPr>
          <w:p w14:paraId="27780A90" w14:textId="77777777" w:rsidR="00816122" w:rsidRPr="00816122" w:rsidRDefault="00816122" w:rsidP="00816122">
            <w:pPr>
              <w:spacing w:before="120" w:line="240" w:lineRule="atLeast"/>
              <w:ind w:right="57" w:firstLine="21"/>
              <w:jc w:val="center"/>
              <w:rPr>
                <w:rFonts w:ascii="Arial" w:hAnsi="Arial"/>
                <w:sz w:val="28"/>
              </w:rPr>
            </w:pPr>
            <w:r w:rsidRPr="00816122">
              <w:rPr>
                <w:rFonts w:ascii="Arial" w:hAnsi="Arial"/>
                <w:sz w:val="28"/>
              </w:rPr>
              <w:t>№</w:t>
            </w:r>
          </w:p>
        </w:tc>
      </w:tr>
    </w:tbl>
    <w:p w14:paraId="239C1016" w14:textId="77777777" w:rsidR="00F83EE8" w:rsidRPr="00F83EE8" w:rsidRDefault="00816122" w:rsidP="00816122">
      <w:pPr>
        <w:rPr>
          <w:sz w:val="28"/>
          <w:szCs w:val="28"/>
        </w:rPr>
      </w:pPr>
      <w:r w:rsidRPr="00816122">
        <w:rPr>
          <w:sz w:val="28"/>
        </w:rPr>
        <w:t xml:space="preserve">      </w:t>
      </w:r>
    </w:p>
    <w:p w14:paraId="3521E14D" w14:textId="77777777" w:rsidR="00816122" w:rsidRDefault="00816122" w:rsidP="00031791">
      <w:pPr>
        <w:ind w:right="3116"/>
        <w:rPr>
          <w:sz w:val="28"/>
          <w:szCs w:val="28"/>
        </w:rPr>
      </w:pPr>
    </w:p>
    <w:p w14:paraId="6FCD217C" w14:textId="77777777" w:rsidR="00A86012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 xml:space="preserve">О назначении публичных слушаний </w:t>
      </w:r>
    </w:p>
    <w:p w14:paraId="2B8A7C12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по вопросу о предоставлении</w:t>
      </w:r>
    </w:p>
    <w:p w14:paraId="7AC69946" w14:textId="77777777" w:rsidR="00A86012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разрешения на условно разрешенный</w:t>
      </w:r>
    </w:p>
    <w:p w14:paraId="2FF3115C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вид использования земельного</w:t>
      </w:r>
    </w:p>
    <w:p w14:paraId="1AEDC4E0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участка</w:t>
      </w:r>
    </w:p>
    <w:p w14:paraId="2EA67FAC" w14:textId="77777777" w:rsidR="000D4BAE" w:rsidRDefault="000D4BAE" w:rsidP="000D4BAE">
      <w:pPr>
        <w:ind w:firstLine="567"/>
        <w:jc w:val="both"/>
        <w:rPr>
          <w:sz w:val="28"/>
          <w:szCs w:val="28"/>
        </w:rPr>
      </w:pPr>
    </w:p>
    <w:p w14:paraId="447CA919" w14:textId="77777777" w:rsidR="00214CB1" w:rsidRDefault="00214CB1" w:rsidP="000D4B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93121">
        <w:rPr>
          <w:sz w:val="28"/>
          <w:szCs w:val="28"/>
        </w:rPr>
        <w:t xml:space="preserve"> соответствии со ст.ст. 5.1., 40 Градостроительного кодекса Российской Федерации,</w:t>
      </w:r>
      <w:r w:rsidR="0071183B">
        <w:rPr>
          <w:sz w:val="28"/>
          <w:szCs w:val="28"/>
        </w:rPr>
        <w:t xml:space="preserve"> </w:t>
      </w:r>
      <w:r w:rsidR="00CD3F7C">
        <w:rPr>
          <w:sz w:val="28"/>
          <w:szCs w:val="28"/>
        </w:rPr>
        <w:t xml:space="preserve">руководствуясь </w:t>
      </w:r>
      <w:r w:rsidR="0071183B">
        <w:rPr>
          <w:sz w:val="28"/>
          <w:szCs w:val="28"/>
        </w:rPr>
        <w:t xml:space="preserve">п.4 </w:t>
      </w:r>
      <w:r w:rsidR="0071183B" w:rsidRPr="0071183B">
        <w:rPr>
          <w:sz w:val="28"/>
          <w:szCs w:val="28"/>
        </w:rPr>
        <w:t>Положени</w:t>
      </w:r>
      <w:r w:rsidR="00605E06">
        <w:rPr>
          <w:sz w:val="28"/>
          <w:szCs w:val="28"/>
        </w:rPr>
        <w:t>я</w:t>
      </w:r>
      <w:r w:rsidR="0071183B" w:rsidRPr="0071183B">
        <w:rPr>
          <w:sz w:val="28"/>
          <w:szCs w:val="28"/>
        </w:rPr>
        <w:t xml:space="preserve"> об организации и порядке проведения общественных обсуждений или публичных слушаний по проектам в области градостроительной деятельности на территории Добринского  муниципального округа Липецкой области Российской Федерации</w:t>
      </w:r>
      <w:r w:rsidRPr="00C93121">
        <w:rPr>
          <w:sz w:val="28"/>
          <w:szCs w:val="28"/>
        </w:rPr>
        <w:t>,</w:t>
      </w:r>
      <w:r w:rsidR="00605E06">
        <w:rPr>
          <w:sz w:val="28"/>
          <w:szCs w:val="28"/>
        </w:rPr>
        <w:t xml:space="preserve"> утвержденного решение</w:t>
      </w:r>
      <w:r w:rsidR="00A824B9">
        <w:rPr>
          <w:sz w:val="28"/>
          <w:szCs w:val="28"/>
        </w:rPr>
        <w:t>м</w:t>
      </w:r>
      <w:r w:rsidR="00605E06">
        <w:rPr>
          <w:sz w:val="28"/>
          <w:szCs w:val="28"/>
        </w:rPr>
        <w:t xml:space="preserve"> Совета депутатов Добринского муниципального округа </w:t>
      </w:r>
      <w:r w:rsidR="00C93731">
        <w:rPr>
          <w:sz w:val="28"/>
          <w:szCs w:val="28"/>
        </w:rPr>
        <w:t xml:space="preserve">№164-рс от 25.11.2025г, </w:t>
      </w:r>
      <w:r w:rsidR="00C93731" w:rsidRPr="00C93731">
        <w:rPr>
          <w:sz w:val="28"/>
          <w:szCs w:val="28"/>
          <w:shd w:val="clear" w:color="auto" w:fill="FFFFFF"/>
        </w:rPr>
        <w:t>Порядк</w:t>
      </w:r>
      <w:r w:rsidR="00CD3F7C">
        <w:rPr>
          <w:sz w:val="28"/>
          <w:szCs w:val="28"/>
          <w:shd w:val="clear" w:color="auto" w:fill="FFFFFF"/>
        </w:rPr>
        <w:t>ом</w:t>
      </w:r>
      <w:r w:rsidR="00C93731" w:rsidRPr="00C93731">
        <w:rPr>
          <w:sz w:val="28"/>
          <w:szCs w:val="28"/>
          <w:shd w:val="clear" w:color="auto" w:fill="FFFFFF"/>
        </w:rPr>
        <w:t xml:space="preserve"> организации и проведения публичных слушаний на территории Добринского муниципального округа Липецкой области Российской Федерации</w:t>
      </w:r>
      <w:r w:rsidR="00CD3F7C">
        <w:rPr>
          <w:sz w:val="28"/>
          <w:szCs w:val="28"/>
          <w:shd w:val="clear" w:color="auto" w:fill="FFFFFF"/>
        </w:rPr>
        <w:t>,</w:t>
      </w:r>
      <w:r w:rsidR="00CD3F7C" w:rsidRPr="00CD3F7C">
        <w:t xml:space="preserve"> </w:t>
      </w:r>
      <w:r w:rsidR="00CD3F7C" w:rsidRPr="00CD3F7C">
        <w:rPr>
          <w:sz w:val="28"/>
          <w:szCs w:val="28"/>
          <w:shd w:val="clear" w:color="auto" w:fill="FFFFFF"/>
        </w:rPr>
        <w:t>утвержденного решение</w:t>
      </w:r>
      <w:r w:rsidR="00A824B9">
        <w:rPr>
          <w:sz w:val="28"/>
          <w:szCs w:val="28"/>
          <w:shd w:val="clear" w:color="auto" w:fill="FFFFFF"/>
        </w:rPr>
        <w:t>м</w:t>
      </w:r>
      <w:r w:rsidR="00CD3F7C" w:rsidRPr="00CD3F7C">
        <w:rPr>
          <w:sz w:val="28"/>
          <w:szCs w:val="28"/>
          <w:shd w:val="clear" w:color="auto" w:fill="FFFFFF"/>
        </w:rPr>
        <w:t xml:space="preserve"> Совета депутатов Добринского муниципального округа №16-рс от </w:t>
      </w:r>
      <w:r w:rsidR="00CD3F7C">
        <w:rPr>
          <w:sz w:val="28"/>
          <w:szCs w:val="28"/>
          <w:shd w:val="clear" w:color="auto" w:fill="FFFFFF"/>
        </w:rPr>
        <w:t>30</w:t>
      </w:r>
      <w:r w:rsidR="00CD3F7C" w:rsidRPr="00CD3F7C">
        <w:rPr>
          <w:sz w:val="28"/>
          <w:szCs w:val="28"/>
          <w:shd w:val="clear" w:color="auto" w:fill="FFFFFF"/>
        </w:rPr>
        <w:t>.</w:t>
      </w:r>
      <w:r w:rsidR="00CD3F7C">
        <w:rPr>
          <w:sz w:val="28"/>
          <w:szCs w:val="28"/>
          <w:shd w:val="clear" w:color="auto" w:fill="FFFFFF"/>
        </w:rPr>
        <w:t>09</w:t>
      </w:r>
      <w:r w:rsidR="00CD3F7C" w:rsidRPr="00CD3F7C">
        <w:rPr>
          <w:sz w:val="28"/>
          <w:szCs w:val="28"/>
          <w:shd w:val="clear" w:color="auto" w:fill="FFFFFF"/>
        </w:rPr>
        <w:t>.2025г</w:t>
      </w:r>
      <w:r w:rsidR="00CD3F7C">
        <w:rPr>
          <w:sz w:val="28"/>
          <w:szCs w:val="28"/>
          <w:shd w:val="clear" w:color="auto" w:fill="FFFFFF"/>
        </w:rPr>
        <w:t>,</w:t>
      </w:r>
      <w:r w:rsidRPr="00C93731">
        <w:rPr>
          <w:sz w:val="28"/>
          <w:szCs w:val="28"/>
        </w:rPr>
        <w:t xml:space="preserve"> Уставом </w:t>
      </w:r>
      <w:bookmarkStart w:id="0" w:name="_Hlk222216814"/>
      <w:r w:rsidR="00F83EE8" w:rsidRPr="00C93731">
        <w:rPr>
          <w:sz w:val="28"/>
          <w:szCs w:val="28"/>
        </w:rPr>
        <w:t>Добринского</w:t>
      </w:r>
      <w:r w:rsidRPr="00C93731">
        <w:rPr>
          <w:sz w:val="28"/>
          <w:szCs w:val="28"/>
        </w:rPr>
        <w:t xml:space="preserve"> муниципального </w:t>
      </w:r>
      <w:r w:rsidR="00816122" w:rsidRPr="00C93731">
        <w:rPr>
          <w:sz w:val="28"/>
          <w:szCs w:val="28"/>
        </w:rPr>
        <w:t xml:space="preserve">округа </w:t>
      </w:r>
      <w:r w:rsidRPr="00C93731">
        <w:rPr>
          <w:sz w:val="28"/>
          <w:szCs w:val="28"/>
        </w:rPr>
        <w:t>Липецкой</w:t>
      </w:r>
      <w:r w:rsidRPr="00C93121">
        <w:rPr>
          <w:sz w:val="28"/>
          <w:szCs w:val="28"/>
        </w:rPr>
        <w:t xml:space="preserve"> области Российской Федерации</w:t>
      </w:r>
      <w:bookmarkEnd w:id="0"/>
      <w:r w:rsidRPr="00C93121">
        <w:rPr>
          <w:sz w:val="28"/>
          <w:szCs w:val="28"/>
        </w:rPr>
        <w:t>,</w:t>
      </w:r>
      <w:r w:rsidR="00E50E48"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 </w:t>
      </w:r>
      <w:r w:rsidR="00A30B78">
        <w:rPr>
          <w:sz w:val="28"/>
          <w:szCs w:val="28"/>
        </w:rPr>
        <w:t xml:space="preserve">на основании </w:t>
      </w:r>
      <w:r w:rsidR="007F3343" w:rsidRPr="007F3343">
        <w:rPr>
          <w:sz w:val="28"/>
          <w:szCs w:val="28"/>
        </w:rPr>
        <w:t>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sz w:val="28"/>
          <w:szCs w:val="28"/>
        </w:rPr>
        <w:t>, утвержденн</w:t>
      </w:r>
      <w:r w:rsidR="00A30B78">
        <w:rPr>
          <w:sz w:val="28"/>
          <w:szCs w:val="28"/>
        </w:rPr>
        <w:t xml:space="preserve">ого Постановлением </w:t>
      </w:r>
      <w:r w:rsidR="00435F9F" w:rsidRPr="00435F9F">
        <w:rPr>
          <w:sz w:val="28"/>
          <w:szCs w:val="28"/>
        </w:rPr>
        <w:t xml:space="preserve">администрации Добринского муниципального округа </w:t>
      </w:r>
      <w:r w:rsidR="00A30B78">
        <w:rPr>
          <w:sz w:val="28"/>
          <w:szCs w:val="28"/>
        </w:rPr>
        <w:t xml:space="preserve">№162 </w:t>
      </w:r>
      <w:r w:rsidR="008076D6">
        <w:rPr>
          <w:sz w:val="28"/>
          <w:szCs w:val="28"/>
        </w:rPr>
        <w:t xml:space="preserve">от </w:t>
      </w:r>
      <w:r w:rsidR="00437E63">
        <w:rPr>
          <w:sz w:val="28"/>
          <w:szCs w:val="28"/>
        </w:rPr>
        <w:t>1</w:t>
      </w:r>
      <w:r w:rsidR="00A30B78">
        <w:rPr>
          <w:sz w:val="28"/>
          <w:szCs w:val="28"/>
        </w:rPr>
        <w:t>3</w:t>
      </w:r>
      <w:r w:rsidR="008076D6">
        <w:rPr>
          <w:sz w:val="28"/>
          <w:szCs w:val="28"/>
        </w:rPr>
        <w:t>.</w:t>
      </w:r>
      <w:r w:rsidR="00A30B78">
        <w:rPr>
          <w:sz w:val="28"/>
          <w:szCs w:val="28"/>
        </w:rPr>
        <w:t>02</w:t>
      </w:r>
      <w:r w:rsidR="008076D6">
        <w:rPr>
          <w:sz w:val="28"/>
          <w:szCs w:val="28"/>
        </w:rPr>
        <w:t>.20</w:t>
      </w:r>
      <w:r w:rsidR="00A30B78">
        <w:rPr>
          <w:sz w:val="28"/>
          <w:szCs w:val="28"/>
        </w:rPr>
        <w:t>26г</w:t>
      </w:r>
      <w:r w:rsidR="00807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администрация </w:t>
      </w:r>
      <w:r w:rsidR="00F83EE8">
        <w:rPr>
          <w:sz w:val="28"/>
          <w:szCs w:val="28"/>
        </w:rPr>
        <w:t>Добринск</w:t>
      </w:r>
      <w:r w:rsidR="00A30B78">
        <w:rPr>
          <w:sz w:val="28"/>
          <w:szCs w:val="28"/>
        </w:rPr>
        <w:t>ого</w:t>
      </w:r>
      <w:r w:rsidR="00F052C1">
        <w:rPr>
          <w:sz w:val="28"/>
          <w:szCs w:val="28"/>
        </w:rPr>
        <w:t xml:space="preserve"> муниципального округа</w:t>
      </w:r>
    </w:p>
    <w:p w14:paraId="7D700616" w14:textId="77777777" w:rsidR="00F052C1" w:rsidRPr="00C96E57" w:rsidRDefault="00F052C1" w:rsidP="00F052C1">
      <w:pPr>
        <w:ind w:firstLine="567"/>
        <w:jc w:val="both"/>
        <w:rPr>
          <w:sz w:val="28"/>
          <w:szCs w:val="28"/>
        </w:rPr>
      </w:pPr>
    </w:p>
    <w:p w14:paraId="4DA66A4F" w14:textId="77777777" w:rsid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ПОСТАНОВЛ</w:t>
      </w:r>
      <w:r w:rsidR="00462643">
        <w:rPr>
          <w:sz w:val="28"/>
          <w:szCs w:val="28"/>
        </w:rPr>
        <w:t>ЯЕТ</w:t>
      </w:r>
      <w:r w:rsidRPr="00296968">
        <w:rPr>
          <w:sz w:val="28"/>
          <w:szCs w:val="28"/>
        </w:rPr>
        <w:t>:</w:t>
      </w:r>
    </w:p>
    <w:p w14:paraId="04493D55" w14:textId="77777777" w:rsidR="00462643" w:rsidRPr="00296968" w:rsidRDefault="00462643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08C2972F" w14:textId="77777777" w:rsidR="00296968" w:rsidRP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6968">
        <w:rPr>
          <w:sz w:val="28"/>
          <w:szCs w:val="28"/>
        </w:rPr>
        <w:t xml:space="preserve">1. Назначить на </w:t>
      </w:r>
      <w:r w:rsidR="00C841CF" w:rsidRPr="004E4A86">
        <w:rPr>
          <w:sz w:val="28"/>
          <w:szCs w:val="28"/>
        </w:rPr>
        <w:t>10</w:t>
      </w:r>
      <w:r w:rsidRPr="004E4A86">
        <w:rPr>
          <w:sz w:val="28"/>
          <w:szCs w:val="28"/>
        </w:rPr>
        <w:t>.0</w:t>
      </w:r>
      <w:r w:rsidR="009A3EED" w:rsidRPr="004E4A86">
        <w:rPr>
          <w:sz w:val="28"/>
          <w:szCs w:val="28"/>
        </w:rPr>
        <w:t>3</w:t>
      </w:r>
      <w:r w:rsidRPr="004E4A86">
        <w:rPr>
          <w:sz w:val="28"/>
          <w:szCs w:val="28"/>
        </w:rPr>
        <w:t>.202</w:t>
      </w:r>
      <w:r w:rsidR="009A3EED" w:rsidRPr="004E4A86">
        <w:rPr>
          <w:sz w:val="28"/>
          <w:szCs w:val="28"/>
        </w:rPr>
        <w:t>6</w:t>
      </w:r>
      <w:r w:rsidRPr="00296968">
        <w:rPr>
          <w:sz w:val="28"/>
          <w:szCs w:val="28"/>
        </w:rPr>
        <w:t xml:space="preserve"> г. публичные слушания по </w:t>
      </w:r>
      <w:r w:rsidR="00673E0F">
        <w:rPr>
          <w:sz w:val="28"/>
          <w:szCs w:val="28"/>
        </w:rPr>
        <w:t>проекту решения</w:t>
      </w:r>
      <w:r w:rsidRPr="00296968">
        <w:rPr>
          <w:sz w:val="28"/>
          <w:szCs w:val="28"/>
        </w:rPr>
        <w:t xml:space="preserve"> о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предоставлении разрешения на условно разрешенный вид использования </w:t>
      </w:r>
      <w:r>
        <w:rPr>
          <w:sz w:val="28"/>
          <w:szCs w:val="28"/>
        </w:rPr>
        <w:t>земельного участка – малоэтажная многоквартирная жилая застройка</w:t>
      </w:r>
      <w:r w:rsidRPr="00296968">
        <w:rPr>
          <w:sz w:val="28"/>
          <w:szCs w:val="28"/>
        </w:rPr>
        <w:t>,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земельного участка с кадастровым номером </w:t>
      </w:r>
      <w:r w:rsidR="009A3EED" w:rsidRPr="009A3EED">
        <w:rPr>
          <w:sz w:val="28"/>
          <w:szCs w:val="28"/>
        </w:rPr>
        <w:t>48:04:0000000:2561</w:t>
      </w:r>
      <w:r w:rsidRPr="00296968">
        <w:rPr>
          <w:sz w:val="28"/>
          <w:szCs w:val="28"/>
        </w:rPr>
        <w:t>, расположенного в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территориальной зоне </w:t>
      </w:r>
      <w:r w:rsidR="009A3EED">
        <w:rPr>
          <w:sz w:val="28"/>
          <w:szCs w:val="28"/>
        </w:rPr>
        <w:t>Ж 3</w:t>
      </w:r>
      <w:r w:rsidRPr="00296968">
        <w:rPr>
          <w:sz w:val="28"/>
          <w:szCs w:val="28"/>
        </w:rPr>
        <w:t xml:space="preserve">– </w:t>
      </w:r>
      <w:r w:rsidR="009A3EED" w:rsidRPr="009A3EED">
        <w:rPr>
          <w:sz w:val="28"/>
          <w:szCs w:val="28"/>
        </w:rPr>
        <w:t>Зона застройки среднеэтажными жилыми домами</w:t>
      </w:r>
      <w:r w:rsidRPr="00296968">
        <w:rPr>
          <w:sz w:val="28"/>
          <w:szCs w:val="28"/>
        </w:rPr>
        <w:t>, по адресу:</w:t>
      </w:r>
      <w:r w:rsidR="009A3EED" w:rsidRPr="009A3EED">
        <w:rPr>
          <w:sz w:val="28"/>
          <w:szCs w:val="28"/>
        </w:rPr>
        <w:t xml:space="preserve"> Российская Федерация Липецкая область, </w:t>
      </w:r>
      <w:proofErr w:type="spellStart"/>
      <w:r w:rsidR="009A3EED" w:rsidRPr="009A3EED">
        <w:rPr>
          <w:sz w:val="28"/>
          <w:szCs w:val="28"/>
        </w:rPr>
        <w:t>Добринский</w:t>
      </w:r>
      <w:proofErr w:type="spellEnd"/>
      <w:r w:rsidR="009A3EED" w:rsidRPr="009A3EED">
        <w:rPr>
          <w:sz w:val="28"/>
          <w:szCs w:val="28"/>
        </w:rPr>
        <w:t xml:space="preserve"> район, </w:t>
      </w:r>
      <w:proofErr w:type="spellStart"/>
      <w:r w:rsidR="009A3EED" w:rsidRPr="009A3EED">
        <w:rPr>
          <w:sz w:val="28"/>
          <w:szCs w:val="28"/>
        </w:rPr>
        <w:t>п.Добринка</w:t>
      </w:r>
      <w:proofErr w:type="spellEnd"/>
      <w:r w:rsidR="009A3EED" w:rsidRPr="009A3EED">
        <w:rPr>
          <w:sz w:val="28"/>
          <w:szCs w:val="28"/>
        </w:rPr>
        <w:t xml:space="preserve">, </w:t>
      </w:r>
      <w:proofErr w:type="spellStart"/>
      <w:r w:rsidR="009A3EED" w:rsidRPr="009A3EED">
        <w:rPr>
          <w:sz w:val="28"/>
          <w:szCs w:val="28"/>
        </w:rPr>
        <w:t>ул.Воронского</w:t>
      </w:r>
      <w:proofErr w:type="spellEnd"/>
      <w:r w:rsidR="002D6D8D">
        <w:rPr>
          <w:sz w:val="28"/>
          <w:szCs w:val="28"/>
        </w:rPr>
        <w:t>.</w:t>
      </w:r>
      <w:r w:rsidRPr="00296968">
        <w:rPr>
          <w:sz w:val="28"/>
          <w:szCs w:val="28"/>
        </w:rPr>
        <w:t xml:space="preserve"> Площадь земельного участка –</w:t>
      </w:r>
      <w:r w:rsidR="009A3EED">
        <w:rPr>
          <w:sz w:val="28"/>
          <w:szCs w:val="28"/>
        </w:rPr>
        <w:t>329</w:t>
      </w:r>
      <w:r w:rsidRPr="00296968">
        <w:rPr>
          <w:sz w:val="28"/>
          <w:szCs w:val="28"/>
        </w:rPr>
        <w:t xml:space="preserve">9 </w:t>
      </w:r>
      <w:r w:rsidR="000D4BAE">
        <w:rPr>
          <w:sz w:val="28"/>
          <w:szCs w:val="28"/>
        </w:rPr>
        <w:t>кв.м.</w:t>
      </w:r>
    </w:p>
    <w:p w14:paraId="2C2EAD7B" w14:textId="77777777" w:rsidR="00296968" w:rsidRPr="00296968" w:rsidRDefault="002D6D8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2. Установить время проведения публичных слушаний с </w:t>
      </w:r>
      <w:r w:rsidR="00296968" w:rsidRPr="001F5A17">
        <w:rPr>
          <w:sz w:val="28"/>
          <w:szCs w:val="28"/>
        </w:rPr>
        <w:t>1</w:t>
      </w:r>
      <w:r w:rsidR="001F5A17" w:rsidRPr="001F5A17">
        <w:rPr>
          <w:sz w:val="28"/>
          <w:szCs w:val="28"/>
        </w:rPr>
        <w:t>4</w:t>
      </w:r>
      <w:r w:rsidR="00296968" w:rsidRPr="001F5A17">
        <w:rPr>
          <w:sz w:val="28"/>
          <w:szCs w:val="28"/>
        </w:rPr>
        <w:t>.00 до 1</w:t>
      </w:r>
      <w:r w:rsidR="001F5A17" w:rsidRPr="001F5A17">
        <w:rPr>
          <w:sz w:val="28"/>
          <w:szCs w:val="28"/>
        </w:rPr>
        <w:t>5</w:t>
      </w:r>
      <w:r w:rsidR="00296968" w:rsidRPr="001F5A17">
        <w:rPr>
          <w:sz w:val="28"/>
          <w:szCs w:val="28"/>
        </w:rPr>
        <w:t>.00</w:t>
      </w:r>
      <w:r w:rsidR="00296968" w:rsidRPr="0081217D">
        <w:rPr>
          <w:color w:val="FF0000"/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часов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по местному времени.</w:t>
      </w:r>
    </w:p>
    <w:p w14:paraId="15C2257F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3. Местом проведения публичных слушаний определить здание</w:t>
      </w:r>
      <w:r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296968" w:rsidRPr="00296968">
        <w:rPr>
          <w:sz w:val="28"/>
          <w:szCs w:val="28"/>
        </w:rPr>
        <w:t xml:space="preserve">дминистрации </w:t>
      </w:r>
      <w:r w:rsidR="005147C0" w:rsidRPr="005147C0">
        <w:rPr>
          <w:sz w:val="28"/>
          <w:szCs w:val="28"/>
        </w:rPr>
        <w:t xml:space="preserve">Добринского муниципального округа Липецкой области Российской </w:t>
      </w:r>
      <w:r w:rsidR="005147C0" w:rsidRPr="005147C0">
        <w:rPr>
          <w:sz w:val="28"/>
          <w:szCs w:val="28"/>
        </w:rPr>
        <w:lastRenderedPageBreak/>
        <w:t>Федерации</w:t>
      </w:r>
      <w:r w:rsidR="00296968" w:rsidRPr="00296968">
        <w:rPr>
          <w:sz w:val="28"/>
          <w:szCs w:val="28"/>
        </w:rPr>
        <w:t>, расположенное по адресу:</w:t>
      </w:r>
      <w:r w:rsidR="005147C0">
        <w:rPr>
          <w:sz w:val="28"/>
          <w:szCs w:val="28"/>
        </w:rPr>
        <w:t xml:space="preserve"> </w:t>
      </w:r>
      <w:r w:rsidRPr="002D6D8D">
        <w:rPr>
          <w:sz w:val="28"/>
          <w:szCs w:val="28"/>
        </w:rPr>
        <w:t xml:space="preserve">399430, Липецкая область, </w:t>
      </w:r>
      <w:proofErr w:type="spellStart"/>
      <w:r w:rsidRPr="002D6D8D">
        <w:rPr>
          <w:sz w:val="28"/>
          <w:szCs w:val="28"/>
        </w:rPr>
        <w:t>Добринский</w:t>
      </w:r>
      <w:proofErr w:type="spellEnd"/>
      <w:r w:rsidRPr="002D6D8D">
        <w:rPr>
          <w:sz w:val="28"/>
          <w:szCs w:val="28"/>
        </w:rPr>
        <w:t xml:space="preserve"> район, </w:t>
      </w:r>
      <w:proofErr w:type="spellStart"/>
      <w:r w:rsidRPr="002D6D8D">
        <w:rPr>
          <w:sz w:val="28"/>
          <w:szCs w:val="28"/>
        </w:rPr>
        <w:t>п.Добринка</w:t>
      </w:r>
      <w:proofErr w:type="spellEnd"/>
      <w:r w:rsidRPr="002D6D8D">
        <w:rPr>
          <w:sz w:val="28"/>
          <w:szCs w:val="28"/>
        </w:rPr>
        <w:t xml:space="preserve">, </w:t>
      </w:r>
      <w:proofErr w:type="spellStart"/>
      <w:r w:rsidRPr="002D6D8D">
        <w:rPr>
          <w:sz w:val="28"/>
          <w:szCs w:val="28"/>
        </w:rPr>
        <w:t>ул.М.Горького</w:t>
      </w:r>
      <w:proofErr w:type="spellEnd"/>
      <w:r w:rsidRPr="002D6D8D">
        <w:rPr>
          <w:sz w:val="28"/>
          <w:szCs w:val="28"/>
        </w:rPr>
        <w:t>, д.5.</w:t>
      </w:r>
    </w:p>
    <w:p w14:paraId="54253C7F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4. Публичные слушания провести с участием граждан </w:t>
      </w:r>
      <w:r>
        <w:rPr>
          <w:sz w:val="28"/>
          <w:szCs w:val="28"/>
        </w:rPr>
        <w:t>–</w:t>
      </w:r>
      <w:r w:rsidR="00296968" w:rsidRPr="00296968">
        <w:rPr>
          <w:sz w:val="28"/>
          <w:szCs w:val="28"/>
        </w:rPr>
        <w:t xml:space="preserve"> правообладателей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земельных участков, имеющих общие границы, с земельным участком,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применительно к которому запрашивается разрешение, правообладателей объектов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капитального строительства, расположенных на земельных участках, имеющих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общие границы с земельными участком, проживающих в пределах территориальной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зоны, в границах которой расположен земельный участок, применительно к которому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запрашивается разрешение на условно-разрешенный вид использования.</w:t>
      </w:r>
    </w:p>
    <w:p w14:paraId="338EB94A" w14:textId="77777777" w:rsidR="002D6D8D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5. Организатором публичных слушаний по вопросу о предоставлении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 xml:space="preserve">разрешения на условно разрешенный вид использования земельного участка является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>дминистраци</w:t>
      </w:r>
      <w:r w:rsidR="005147C0">
        <w:rPr>
          <w:sz w:val="28"/>
          <w:szCs w:val="28"/>
        </w:rPr>
        <w:t>я</w:t>
      </w:r>
      <w:r w:rsidR="00462643" w:rsidRPr="00462643">
        <w:rPr>
          <w:sz w:val="28"/>
          <w:szCs w:val="28"/>
        </w:rPr>
        <w:t xml:space="preserve"> </w:t>
      </w:r>
      <w:r w:rsidR="005147C0" w:rsidRPr="005147C0">
        <w:rPr>
          <w:sz w:val="28"/>
          <w:szCs w:val="28"/>
        </w:rPr>
        <w:t>Добринского муниципального округа Липецкой области Российской Федерации</w:t>
      </w:r>
      <w:r w:rsidR="00296968" w:rsidRPr="002969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5672DF8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6. Определить местом размещения информационных материалов по вопросу</w:t>
      </w:r>
    </w:p>
    <w:p w14:paraId="625B2DA7" w14:textId="77777777" w:rsidR="00462643" w:rsidRDefault="00296968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публичных слушаний</w:t>
      </w:r>
      <w:r w:rsidR="00CD6EBC">
        <w:rPr>
          <w:sz w:val="28"/>
          <w:szCs w:val="28"/>
        </w:rPr>
        <w:t>:</w:t>
      </w:r>
      <w:r w:rsidRPr="00296968">
        <w:rPr>
          <w:sz w:val="28"/>
          <w:szCs w:val="28"/>
        </w:rPr>
        <w:t xml:space="preserve"> здание </w:t>
      </w:r>
      <w:r w:rsidR="00462643" w:rsidRPr="00462643">
        <w:rPr>
          <w:sz w:val="28"/>
          <w:szCs w:val="28"/>
        </w:rPr>
        <w:t xml:space="preserve">администрации </w:t>
      </w:r>
      <w:r w:rsidR="005147C0" w:rsidRPr="005147C0">
        <w:rPr>
          <w:sz w:val="28"/>
          <w:szCs w:val="28"/>
        </w:rPr>
        <w:t xml:space="preserve">Добринского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 xml:space="preserve">по адресу: 399430, Липецкая область, </w:t>
      </w:r>
      <w:proofErr w:type="spellStart"/>
      <w:r w:rsidR="00462643" w:rsidRPr="00462643">
        <w:rPr>
          <w:sz w:val="28"/>
          <w:szCs w:val="28"/>
        </w:rPr>
        <w:t>Добринский</w:t>
      </w:r>
      <w:proofErr w:type="spellEnd"/>
      <w:r w:rsidR="00462643" w:rsidRPr="00462643">
        <w:rPr>
          <w:sz w:val="28"/>
          <w:szCs w:val="28"/>
        </w:rPr>
        <w:t xml:space="preserve"> район, </w:t>
      </w:r>
      <w:proofErr w:type="spellStart"/>
      <w:r w:rsidR="00462643" w:rsidRPr="00462643">
        <w:rPr>
          <w:sz w:val="28"/>
          <w:szCs w:val="28"/>
        </w:rPr>
        <w:t>п.Добринка</w:t>
      </w:r>
      <w:proofErr w:type="spellEnd"/>
      <w:r w:rsidR="00462643" w:rsidRPr="00462643">
        <w:rPr>
          <w:sz w:val="28"/>
          <w:szCs w:val="28"/>
        </w:rPr>
        <w:t xml:space="preserve">, </w:t>
      </w:r>
      <w:proofErr w:type="spellStart"/>
      <w:r w:rsidR="00462643" w:rsidRPr="00462643">
        <w:rPr>
          <w:sz w:val="28"/>
          <w:szCs w:val="28"/>
        </w:rPr>
        <w:t>ул.М.Горького</w:t>
      </w:r>
      <w:proofErr w:type="spellEnd"/>
      <w:r w:rsidR="00462643" w:rsidRPr="00462643">
        <w:rPr>
          <w:sz w:val="28"/>
          <w:szCs w:val="28"/>
        </w:rPr>
        <w:t>, д.5</w:t>
      </w:r>
      <w:r w:rsidR="00CD6EBC">
        <w:rPr>
          <w:sz w:val="28"/>
          <w:szCs w:val="28"/>
        </w:rPr>
        <w:t xml:space="preserve">, </w:t>
      </w:r>
      <w:r w:rsidR="00CD6EBC" w:rsidRPr="00CD6EBC">
        <w:rPr>
          <w:sz w:val="28"/>
          <w:szCs w:val="28"/>
        </w:rPr>
        <w:t>официальн</w:t>
      </w:r>
      <w:r w:rsidR="00CD6EBC">
        <w:rPr>
          <w:sz w:val="28"/>
          <w:szCs w:val="28"/>
        </w:rPr>
        <w:t>ый</w:t>
      </w:r>
      <w:r w:rsidR="00CD6EBC" w:rsidRPr="00CD6EBC">
        <w:rPr>
          <w:sz w:val="28"/>
          <w:szCs w:val="28"/>
        </w:rPr>
        <w:t xml:space="preserve"> сайт Администрации Добринского муниципального округа https://admdobrinka.ru/</w:t>
      </w:r>
    </w:p>
    <w:p w14:paraId="5EF34019" w14:textId="77777777" w:rsidR="00462643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7. Замечания и предложения по вопросу, обсуждаемому на публичных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слушаниях, заявки на участие в публичных слушаниях принимаются в</w:t>
      </w:r>
      <w:r w:rsidR="00462643"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 xml:space="preserve">дминистрации </w:t>
      </w:r>
      <w:r w:rsidR="005147C0" w:rsidRPr="005147C0">
        <w:rPr>
          <w:sz w:val="28"/>
          <w:szCs w:val="28"/>
        </w:rPr>
        <w:t xml:space="preserve">Добринского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 xml:space="preserve">по адресу: 399430, Липецкая область, </w:t>
      </w:r>
      <w:proofErr w:type="spellStart"/>
      <w:r w:rsidR="00462643" w:rsidRPr="00462643">
        <w:rPr>
          <w:sz w:val="28"/>
          <w:szCs w:val="28"/>
        </w:rPr>
        <w:t>Добринский</w:t>
      </w:r>
      <w:proofErr w:type="spellEnd"/>
      <w:r w:rsidR="00462643" w:rsidRPr="00462643">
        <w:rPr>
          <w:sz w:val="28"/>
          <w:szCs w:val="28"/>
        </w:rPr>
        <w:t xml:space="preserve"> район, </w:t>
      </w:r>
      <w:proofErr w:type="spellStart"/>
      <w:r w:rsidR="00462643" w:rsidRPr="00462643">
        <w:rPr>
          <w:sz w:val="28"/>
          <w:szCs w:val="28"/>
        </w:rPr>
        <w:t>п.Добринка</w:t>
      </w:r>
      <w:proofErr w:type="spellEnd"/>
      <w:r w:rsidR="00462643" w:rsidRPr="00462643">
        <w:rPr>
          <w:sz w:val="28"/>
          <w:szCs w:val="28"/>
        </w:rPr>
        <w:t xml:space="preserve">, </w:t>
      </w:r>
      <w:proofErr w:type="spellStart"/>
      <w:r w:rsidR="00462643" w:rsidRPr="00462643">
        <w:rPr>
          <w:sz w:val="28"/>
          <w:szCs w:val="28"/>
        </w:rPr>
        <w:t>ул.М.Горького</w:t>
      </w:r>
      <w:proofErr w:type="spellEnd"/>
      <w:r w:rsidR="00462643" w:rsidRPr="00462643">
        <w:rPr>
          <w:sz w:val="28"/>
          <w:szCs w:val="28"/>
        </w:rPr>
        <w:t>, д.5.</w:t>
      </w:r>
    </w:p>
    <w:p w14:paraId="34EEF685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8. По итогам публичных слушаний подготовить заключение о результатах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проведения публичных слушаний и обнародовать его в установленном порядке.</w:t>
      </w:r>
    </w:p>
    <w:p w14:paraId="4E741452" w14:textId="77777777" w:rsidR="00296968" w:rsidRPr="004E4A86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9. </w:t>
      </w:r>
      <w:r w:rsidR="00C04431" w:rsidRPr="00D850EB">
        <w:rPr>
          <w:sz w:val="28"/>
          <w:szCs w:val="28"/>
        </w:rPr>
        <w:t xml:space="preserve">Опубликовать </w:t>
      </w:r>
      <w:r w:rsidR="00C04431" w:rsidRPr="004E4A86">
        <w:rPr>
          <w:sz w:val="28"/>
          <w:szCs w:val="28"/>
        </w:rPr>
        <w:t xml:space="preserve">настоящее постановление в районной  газете «Добринские вести» и разместить на официальном сайте администрации Добринского муниципального округа в сети </w:t>
      </w:r>
      <w:r w:rsidR="00296968" w:rsidRPr="004E4A86">
        <w:rPr>
          <w:sz w:val="28"/>
          <w:szCs w:val="28"/>
        </w:rPr>
        <w:t>«Интернет».</w:t>
      </w:r>
    </w:p>
    <w:p w14:paraId="563C7CFB" w14:textId="77777777" w:rsidR="009A3EED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6012">
        <w:rPr>
          <w:sz w:val="28"/>
          <w:szCs w:val="28"/>
        </w:rPr>
        <w:t xml:space="preserve">10. </w:t>
      </w:r>
      <w:r w:rsidR="00296968" w:rsidRPr="00296968"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462643">
        <w:rPr>
          <w:sz w:val="28"/>
          <w:szCs w:val="28"/>
        </w:rPr>
        <w:t>г</w:t>
      </w:r>
      <w:r w:rsidR="00296968" w:rsidRPr="00296968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администрации </w:t>
      </w:r>
      <w:r w:rsidR="00462643">
        <w:rPr>
          <w:sz w:val="28"/>
          <w:szCs w:val="28"/>
        </w:rPr>
        <w:t>Добринского</w:t>
      </w:r>
      <w:r w:rsidR="00296968" w:rsidRPr="00296968">
        <w:rPr>
          <w:sz w:val="28"/>
          <w:szCs w:val="28"/>
        </w:rPr>
        <w:t xml:space="preserve"> муниципального округа</w:t>
      </w:r>
      <w:r w:rsidR="00462643">
        <w:rPr>
          <w:sz w:val="28"/>
          <w:szCs w:val="28"/>
        </w:rPr>
        <w:t xml:space="preserve"> Ногтева А.В</w:t>
      </w:r>
      <w:r w:rsidR="00296968" w:rsidRPr="00296968">
        <w:rPr>
          <w:sz w:val="28"/>
          <w:szCs w:val="28"/>
        </w:rPr>
        <w:t>.</w:t>
      </w:r>
    </w:p>
    <w:p w14:paraId="6993984D" w14:textId="77777777" w:rsidR="009A3EED" w:rsidRDefault="009A3EE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5E46AA1F" w14:textId="77777777" w:rsidR="00B84753" w:rsidRDefault="00B84753" w:rsidP="00B84753">
      <w:pPr>
        <w:rPr>
          <w:sz w:val="28"/>
          <w:szCs w:val="28"/>
        </w:rPr>
      </w:pPr>
    </w:p>
    <w:p w14:paraId="57F95388" w14:textId="77777777" w:rsidR="00B84753" w:rsidRDefault="00B84753" w:rsidP="00B84753">
      <w:pPr>
        <w:rPr>
          <w:sz w:val="28"/>
          <w:szCs w:val="28"/>
        </w:rPr>
      </w:pPr>
    </w:p>
    <w:p w14:paraId="1306744E" w14:textId="77777777" w:rsidR="00B84753" w:rsidRDefault="00B84753" w:rsidP="00B84753">
      <w:pPr>
        <w:rPr>
          <w:sz w:val="28"/>
          <w:szCs w:val="28"/>
        </w:rPr>
      </w:pPr>
    </w:p>
    <w:p w14:paraId="79A89D63" w14:textId="77777777" w:rsidR="00B84753" w:rsidRDefault="00B84753" w:rsidP="00B84753">
      <w:pPr>
        <w:rPr>
          <w:sz w:val="28"/>
          <w:szCs w:val="28"/>
        </w:rPr>
      </w:pPr>
    </w:p>
    <w:p w14:paraId="54AAE2FD" w14:textId="77777777" w:rsidR="00B1321E" w:rsidRDefault="00B1321E" w:rsidP="00B84753">
      <w:pPr>
        <w:rPr>
          <w:sz w:val="28"/>
          <w:szCs w:val="28"/>
        </w:rPr>
      </w:pPr>
    </w:p>
    <w:p w14:paraId="3AD2DFD9" w14:textId="77777777" w:rsidR="00B1321E" w:rsidRDefault="00B1321E" w:rsidP="00B84753">
      <w:pPr>
        <w:rPr>
          <w:sz w:val="28"/>
          <w:szCs w:val="28"/>
        </w:rPr>
      </w:pPr>
    </w:p>
    <w:p w14:paraId="46E25CCD" w14:textId="77777777" w:rsidR="00B84753" w:rsidRPr="00B84753" w:rsidRDefault="00B84753" w:rsidP="00B84753">
      <w:pPr>
        <w:rPr>
          <w:sz w:val="28"/>
          <w:szCs w:val="28"/>
        </w:rPr>
      </w:pPr>
      <w:r w:rsidRPr="00B84753">
        <w:rPr>
          <w:sz w:val="28"/>
          <w:szCs w:val="28"/>
        </w:rPr>
        <w:t xml:space="preserve">Глава администрации </w:t>
      </w:r>
    </w:p>
    <w:p w14:paraId="750EFD8F" w14:textId="77777777" w:rsidR="00214CB1" w:rsidRPr="00634C77" w:rsidRDefault="00B84753" w:rsidP="00B84753">
      <w:r w:rsidRPr="00B84753">
        <w:rPr>
          <w:sz w:val="28"/>
          <w:szCs w:val="28"/>
        </w:rPr>
        <w:t xml:space="preserve">Добринского муниципального округа                       </w:t>
      </w:r>
      <w:r w:rsidR="009C7461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ab/>
      </w:r>
      <w:r w:rsidR="009C7461">
        <w:rPr>
          <w:sz w:val="28"/>
          <w:szCs w:val="28"/>
        </w:rPr>
        <w:t xml:space="preserve">              </w:t>
      </w:r>
      <w:r w:rsidRPr="00B84753">
        <w:rPr>
          <w:sz w:val="28"/>
          <w:szCs w:val="28"/>
        </w:rPr>
        <w:t>А.Н. Пасынков</w:t>
      </w:r>
    </w:p>
    <w:p w14:paraId="5B225607" w14:textId="77777777" w:rsidR="00214CB1" w:rsidRPr="00634C77" w:rsidRDefault="00214CB1" w:rsidP="00031791"/>
    <w:p w14:paraId="4F4B26C7" w14:textId="77777777" w:rsidR="00214CB1" w:rsidRPr="00634C77" w:rsidRDefault="00214CB1" w:rsidP="00031791"/>
    <w:p w14:paraId="111B9123" w14:textId="77777777" w:rsidR="00214CB1" w:rsidRDefault="00214CB1" w:rsidP="00031791"/>
    <w:p w14:paraId="699BB451" w14:textId="77777777" w:rsidR="006A065D" w:rsidRDefault="006A065D" w:rsidP="00031791"/>
    <w:p w14:paraId="15618801" w14:textId="77777777" w:rsidR="00A51D9C" w:rsidRPr="00FD637C" w:rsidRDefault="00A51D9C" w:rsidP="00A51D9C">
      <w:pPr>
        <w:rPr>
          <w:lang w:val="en-US"/>
        </w:rPr>
      </w:pPr>
    </w:p>
    <w:p w14:paraId="59AB5C83" w14:textId="77777777" w:rsidR="00A51D9C" w:rsidRDefault="00A51D9C" w:rsidP="00A51D9C">
      <w:pPr>
        <w:tabs>
          <w:tab w:val="left" w:pos="284"/>
        </w:tabs>
        <w:ind w:firstLine="142"/>
        <w:rPr>
          <w:bCs/>
        </w:rPr>
      </w:pPr>
      <w:r>
        <w:rPr>
          <w:color w:val="000000"/>
          <w:sz w:val="20"/>
          <w:szCs w:val="20"/>
        </w:rPr>
        <w:t>«Полный текст нормативного правового акта размещен в информационно-телекоммуникационной сети   «Интернет» на портале правовой информации Минюста России "Нормативные правовые акты в Российской Федерации" - http://pravo.minjust.ru:8080/bigs/portal.html &lt;http://pravo.minjust.ru:8080/bigs/portal.html</w:t>
      </w:r>
      <w:r>
        <w:rPr>
          <w:bCs/>
          <w:sz w:val="20"/>
          <w:szCs w:val="20"/>
        </w:rPr>
        <w:t xml:space="preserve">                                                                </w:t>
      </w:r>
    </w:p>
    <w:p w14:paraId="1E08F8BD" w14:textId="77777777" w:rsidR="006A065D" w:rsidRDefault="006A065D" w:rsidP="00031791"/>
    <w:sectPr w:rsidR="006A065D" w:rsidSect="006A065D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63A82"/>
    <w:multiLevelType w:val="multilevel"/>
    <w:tmpl w:val="5AE209DE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" w15:restartNumberingAfterBreak="0">
    <w:nsid w:val="4A7C2DD6"/>
    <w:multiLevelType w:val="hybridMultilevel"/>
    <w:tmpl w:val="331C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51"/>
    <w:rsid w:val="00010E01"/>
    <w:rsid w:val="00022D99"/>
    <w:rsid w:val="00031791"/>
    <w:rsid w:val="00032F3F"/>
    <w:rsid w:val="000358FD"/>
    <w:rsid w:val="000512CD"/>
    <w:rsid w:val="00084152"/>
    <w:rsid w:val="000D4BAE"/>
    <w:rsid w:val="000F4792"/>
    <w:rsid w:val="00102155"/>
    <w:rsid w:val="00126CA2"/>
    <w:rsid w:val="001308FA"/>
    <w:rsid w:val="001973FD"/>
    <w:rsid w:val="001F5A17"/>
    <w:rsid w:val="00214CB1"/>
    <w:rsid w:val="002329FF"/>
    <w:rsid w:val="00240851"/>
    <w:rsid w:val="00296968"/>
    <w:rsid w:val="002A0C40"/>
    <w:rsid w:val="002B637F"/>
    <w:rsid w:val="002D5C3E"/>
    <w:rsid w:val="002D6D8D"/>
    <w:rsid w:val="00302E87"/>
    <w:rsid w:val="003302E0"/>
    <w:rsid w:val="003A756E"/>
    <w:rsid w:val="00435F9F"/>
    <w:rsid w:val="00437E63"/>
    <w:rsid w:val="00440E09"/>
    <w:rsid w:val="00462643"/>
    <w:rsid w:val="00465634"/>
    <w:rsid w:val="004E4A86"/>
    <w:rsid w:val="00500937"/>
    <w:rsid w:val="005131C6"/>
    <w:rsid w:val="005147C0"/>
    <w:rsid w:val="00537E96"/>
    <w:rsid w:val="005A563D"/>
    <w:rsid w:val="005B4AE3"/>
    <w:rsid w:val="005F542F"/>
    <w:rsid w:val="00605E06"/>
    <w:rsid w:val="00610291"/>
    <w:rsid w:val="00626475"/>
    <w:rsid w:val="00634C77"/>
    <w:rsid w:val="00663C03"/>
    <w:rsid w:val="00673E0F"/>
    <w:rsid w:val="00683541"/>
    <w:rsid w:val="006A065D"/>
    <w:rsid w:val="006A57E3"/>
    <w:rsid w:val="0071183B"/>
    <w:rsid w:val="00760990"/>
    <w:rsid w:val="00774AF2"/>
    <w:rsid w:val="0078194A"/>
    <w:rsid w:val="007F3343"/>
    <w:rsid w:val="0080615D"/>
    <w:rsid w:val="008076D6"/>
    <w:rsid w:val="0081217D"/>
    <w:rsid w:val="00816122"/>
    <w:rsid w:val="008768E2"/>
    <w:rsid w:val="0089621C"/>
    <w:rsid w:val="008D64FE"/>
    <w:rsid w:val="008E0A03"/>
    <w:rsid w:val="009A3EED"/>
    <w:rsid w:val="009A5595"/>
    <w:rsid w:val="009C7461"/>
    <w:rsid w:val="00A0455A"/>
    <w:rsid w:val="00A165DB"/>
    <w:rsid w:val="00A30B78"/>
    <w:rsid w:val="00A51D9C"/>
    <w:rsid w:val="00A611CD"/>
    <w:rsid w:val="00A6126E"/>
    <w:rsid w:val="00A80E9E"/>
    <w:rsid w:val="00A824B9"/>
    <w:rsid w:val="00A86012"/>
    <w:rsid w:val="00A92393"/>
    <w:rsid w:val="00AC0624"/>
    <w:rsid w:val="00AC11F3"/>
    <w:rsid w:val="00AF6259"/>
    <w:rsid w:val="00B02BE4"/>
    <w:rsid w:val="00B10648"/>
    <w:rsid w:val="00B1321E"/>
    <w:rsid w:val="00B60F4B"/>
    <w:rsid w:val="00B84753"/>
    <w:rsid w:val="00BF5FC2"/>
    <w:rsid w:val="00BF6280"/>
    <w:rsid w:val="00C04431"/>
    <w:rsid w:val="00C12148"/>
    <w:rsid w:val="00C15AA8"/>
    <w:rsid w:val="00C2348A"/>
    <w:rsid w:val="00C55511"/>
    <w:rsid w:val="00C71B6F"/>
    <w:rsid w:val="00C83DDC"/>
    <w:rsid w:val="00C841CF"/>
    <w:rsid w:val="00C93121"/>
    <w:rsid w:val="00C93731"/>
    <w:rsid w:val="00C96E57"/>
    <w:rsid w:val="00CC318A"/>
    <w:rsid w:val="00CD20EE"/>
    <w:rsid w:val="00CD3F7C"/>
    <w:rsid w:val="00CD6EBC"/>
    <w:rsid w:val="00CE2AE9"/>
    <w:rsid w:val="00D20616"/>
    <w:rsid w:val="00D431C9"/>
    <w:rsid w:val="00D75ECC"/>
    <w:rsid w:val="00E05251"/>
    <w:rsid w:val="00E44742"/>
    <w:rsid w:val="00E50E48"/>
    <w:rsid w:val="00E66FE8"/>
    <w:rsid w:val="00E87387"/>
    <w:rsid w:val="00EC6CB5"/>
    <w:rsid w:val="00F052C1"/>
    <w:rsid w:val="00F6448B"/>
    <w:rsid w:val="00F74C4E"/>
    <w:rsid w:val="00F83EE8"/>
    <w:rsid w:val="00FA0A0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03B24AB"/>
  <w15:docId w15:val="{D13E6C49-6F3A-4D71-BF94-48B88754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79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6A065D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unhideWhenUsed/>
    <w:qFormat/>
    <w:locked/>
    <w:rsid w:val="006A065D"/>
    <w:pPr>
      <w:keepNext/>
      <w:tabs>
        <w:tab w:val="left" w:pos="7040"/>
      </w:tabs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031791"/>
    <w:pPr>
      <w:widowControl w:val="0"/>
      <w:autoSpaceDE w:val="0"/>
      <w:autoSpaceDN w:val="0"/>
      <w:adjustRightInd w:val="0"/>
      <w:spacing w:line="320" w:lineRule="exact"/>
      <w:ind w:firstLine="1243"/>
      <w:jc w:val="both"/>
    </w:pPr>
  </w:style>
  <w:style w:type="character" w:customStyle="1" w:styleId="FontStyle13">
    <w:name w:val="Font Style13"/>
    <w:uiPriority w:val="99"/>
    <w:rsid w:val="00031791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031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2B6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B637F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A065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A06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506E6-FC6D-44DD-8E63-FFE0883D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 Сошкинский</dc:creator>
  <cp:lastModifiedBy>Ольга Федоровна</cp:lastModifiedBy>
  <cp:revision>2</cp:revision>
  <cp:lastPrinted>2026-02-19T12:03:00Z</cp:lastPrinted>
  <dcterms:created xsi:type="dcterms:W3CDTF">2026-02-25T10:54:00Z</dcterms:created>
  <dcterms:modified xsi:type="dcterms:W3CDTF">2026-02-25T10:54:00Z</dcterms:modified>
</cp:coreProperties>
</file>