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690" w:type="dxa"/>
        <w:tblLayout w:type="fixed"/>
        <w:tblLook w:val="04A0" w:firstRow="1" w:lastRow="0" w:firstColumn="1" w:lastColumn="0" w:noHBand="0" w:noVBand="1"/>
      </w:tblPr>
      <w:tblGrid>
        <w:gridCol w:w="10365"/>
        <w:gridCol w:w="5325"/>
      </w:tblGrid>
      <w:tr w:rsidR="002E020C" w14:paraId="3CE1C23C" w14:textId="77777777" w:rsidTr="003518A0">
        <w:trPr>
          <w:trHeight w:val="1133"/>
        </w:trPr>
        <w:tc>
          <w:tcPr>
            <w:tcW w:w="15690" w:type="dxa"/>
            <w:gridSpan w:val="2"/>
          </w:tcPr>
          <w:p w14:paraId="62A6AEE7" w14:textId="34C70940" w:rsidR="002E020C" w:rsidRPr="00346297" w:rsidRDefault="007F4048" w:rsidP="001275F4">
            <w:pPr>
              <w:tabs>
                <w:tab w:val="left" w:pos="-2127"/>
                <w:tab w:val="left" w:pos="7153"/>
              </w:tabs>
              <w:spacing w:line="360" w:lineRule="atLeast"/>
              <w:jc w:val="both"/>
              <w:rPr>
                <w:rFonts w:ascii="Arial" w:hAnsi="Arial"/>
                <w:b/>
                <w:sz w:val="32"/>
                <w:szCs w:val="32"/>
              </w:rPr>
            </w:pPr>
            <w:r w:rsidRPr="00B355EB">
              <w:rPr>
                <w:rFonts w:ascii="Times New Roman" w:eastAsia="Times New Roman" w:hAnsi="Times New Roman"/>
                <w:sz w:val="32"/>
                <w:szCs w:val="32"/>
                <w:lang w:eastAsia="en-US"/>
              </w:rPr>
              <w:t xml:space="preserve"> </w:t>
            </w:r>
            <w:r w:rsidR="00BD48CA">
              <w:object w:dxaOrig="1440" w:dyaOrig="1440" w14:anchorId="4BDB22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1.6pt;margin-top:-.45pt;width:45.5pt;height:54pt;z-index:251661312;mso-position-horizontal-relative:text;mso-position-vertical-relative:text">
                  <v:imagedata r:id="rId7" o:title=""/>
                </v:shape>
                <o:OLEObject Type="Embed" ProgID="Photoshop.Image.6" ShapeID="_x0000_s1026" DrawAspect="Content" ObjectID="_1836017192" r:id="rId8">
                  <o:FieldCodes>\s</o:FieldCodes>
                </o:OLEObject>
              </w:object>
            </w:r>
            <w:r w:rsidR="002E020C">
              <w:rPr>
                <w:rFonts w:ascii="Arial" w:hAnsi="Arial"/>
                <w:b/>
                <w:sz w:val="32"/>
                <w:szCs w:val="32"/>
              </w:rPr>
              <w:t xml:space="preserve">              </w:t>
            </w:r>
            <w:r w:rsidR="002E020C">
              <w:rPr>
                <w:rFonts w:ascii="Arial" w:hAnsi="Arial"/>
                <w:b/>
                <w:sz w:val="32"/>
                <w:szCs w:val="32"/>
              </w:rPr>
              <w:tab/>
            </w:r>
          </w:p>
          <w:p w14:paraId="2F90B45A" w14:textId="77777777" w:rsidR="002E020C" w:rsidRDefault="002E020C" w:rsidP="001275F4">
            <w:pPr>
              <w:tabs>
                <w:tab w:val="left" w:pos="49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                                 П</w:t>
            </w:r>
          </w:p>
          <w:p w14:paraId="54A79A92" w14:textId="1FA50AA2" w:rsidR="002E020C" w:rsidRDefault="002E020C" w:rsidP="002E020C">
            <w:pPr>
              <w:tabs>
                <w:tab w:val="left" w:pos="49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</w:p>
        </w:tc>
      </w:tr>
      <w:tr w:rsidR="002E020C" w:rsidRPr="00656D34" w14:paraId="26D0BD8E" w14:textId="77777777" w:rsidTr="003518A0">
        <w:trPr>
          <w:trHeight w:val="1362"/>
        </w:trPr>
        <w:tc>
          <w:tcPr>
            <w:tcW w:w="15690" w:type="dxa"/>
            <w:gridSpan w:val="2"/>
          </w:tcPr>
          <w:p w14:paraId="3BE5408E" w14:textId="56466816" w:rsidR="002E020C" w:rsidRPr="002E020C" w:rsidRDefault="002E020C" w:rsidP="002E020C">
            <w:pPr>
              <w:tabs>
                <w:tab w:val="left" w:pos="2500"/>
                <w:tab w:val="left" w:pos="3540"/>
                <w:tab w:val="center" w:pos="7739"/>
              </w:tabs>
              <w:spacing w:line="360" w:lineRule="atLeast"/>
              <w:rPr>
                <w:rFonts w:ascii="Times New Roman" w:hAnsi="Times New Roman"/>
                <w:b/>
                <w:spacing w:val="50"/>
                <w:sz w:val="52"/>
                <w:szCs w:val="52"/>
              </w:rPr>
            </w:pPr>
            <w:r>
              <w:rPr>
                <w:b/>
                <w:spacing w:val="50"/>
                <w:sz w:val="52"/>
                <w:szCs w:val="52"/>
              </w:rPr>
              <w:t xml:space="preserve">            </w:t>
            </w:r>
            <w:r w:rsidRPr="002E020C">
              <w:rPr>
                <w:rFonts w:ascii="Times New Roman" w:hAnsi="Times New Roman"/>
                <w:b/>
                <w:spacing w:val="50"/>
                <w:sz w:val="52"/>
                <w:szCs w:val="52"/>
              </w:rPr>
              <w:t>ПОСТАНОВЛЕНИЕ</w:t>
            </w:r>
          </w:p>
          <w:p w14:paraId="64EA495F" w14:textId="649B864E" w:rsidR="002E020C" w:rsidRPr="002E020C" w:rsidRDefault="002E020C" w:rsidP="001275F4">
            <w:pPr>
              <w:pStyle w:val="2"/>
              <w:tabs>
                <w:tab w:val="left" w:pos="1940"/>
                <w:tab w:val="left" w:pos="2800"/>
                <w:tab w:val="center" w:pos="7739"/>
              </w:tabs>
              <w:ind w:firstLine="0"/>
              <w:jc w:val="left"/>
              <w:rPr>
                <w:szCs w:val="28"/>
                <w:lang w:val="ru-RU" w:eastAsia="ru-RU"/>
              </w:rPr>
            </w:pPr>
            <w:r w:rsidRPr="002E020C">
              <w:rPr>
                <w:szCs w:val="28"/>
                <w:lang w:val="ru-RU" w:eastAsia="ru-RU"/>
              </w:rPr>
              <w:t xml:space="preserve">АДМИНИСТРАЦИИ ДОБРИНСКОГО МУНИЦИПАЛЬНОГО </w:t>
            </w:r>
            <w:r w:rsidR="00190421">
              <w:rPr>
                <w:szCs w:val="28"/>
                <w:lang w:val="ru-RU" w:eastAsia="ru-RU"/>
              </w:rPr>
              <w:t>ОКРУГА</w:t>
            </w:r>
          </w:p>
          <w:p w14:paraId="0B0DADC9" w14:textId="77777777" w:rsidR="002E020C" w:rsidRPr="00656D34" w:rsidRDefault="002E020C" w:rsidP="001275F4">
            <w:pPr>
              <w:pStyle w:val="1"/>
              <w:tabs>
                <w:tab w:val="left" w:pos="2360"/>
                <w:tab w:val="left" w:pos="4560"/>
                <w:tab w:val="center" w:pos="7739"/>
              </w:tabs>
              <w:ind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2E020C">
              <w:rPr>
                <w:sz w:val="28"/>
                <w:szCs w:val="28"/>
                <w:lang w:val="ru-RU" w:eastAsia="ru-RU"/>
              </w:rPr>
              <w:t xml:space="preserve">                                      ЛИПЕЦКОЙ ОБЛАСТИ</w:t>
            </w:r>
          </w:p>
        </w:tc>
      </w:tr>
      <w:tr w:rsidR="002E020C" w:rsidRPr="006B707F" w14:paraId="06C04DF3" w14:textId="77777777" w:rsidTr="003518A0">
        <w:trPr>
          <w:gridAfter w:val="1"/>
          <w:wAfter w:w="5325" w:type="dxa"/>
        </w:trPr>
        <w:tc>
          <w:tcPr>
            <w:tcW w:w="10365" w:type="dxa"/>
          </w:tcPr>
          <w:p w14:paraId="3104B9A4" w14:textId="77777777" w:rsidR="002E020C" w:rsidRPr="006B707F" w:rsidRDefault="002E020C" w:rsidP="001275F4">
            <w:pPr>
              <w:tabs>
                <w:tab w:val="left" w:pos="-5580"/>
              </w:tabs>
              <w:spacing w:before="120" w:line="280" w:lineRule="atLeast"/>
              <w:ind w:firstLine="34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B707F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                                                                  п. Добринка</w:t>
            </w:r>
          </w:p>
          <w:p w14:paraId="1D52A63E" w14:textId="16D5CA7D" w:rsidR="002E020C" w:rsidRPr="006B707F" w:rsidRDefault="004636F8" w:rsidP="001275F4">
            <w:pPr>
              <w:tabs>
                <w:tab w:val="left" w:pos="-5580"/>
              </w:tabs>
              <w:spacing w:before="120" w:line="280" w:lineRule="atLeast"/>
              <w:ind w:firstLine="34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>23.03.2026</w:t>
            </w:r>
            <w:r w:rsidR="0033245F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>г.</w:t>
            </w:r>
            <w:r w:rsidR="001C0425" w:rsidRPr="006B707F">
              <w:rPr>
                <w:rFonts w:ascii="Times New Roman" w:hAnsi="Times New Roman"/>
                <w:spacing w:val="-10"/>
                <w:sz w:val="28"/>
                <w:szCs w:val="28"/>
                <w:lang w:val="en-US"/>
              </w:rPr>
              <w:t xml:space="preserve"> </w:t>
            </w:r>
            <w:r w:rsidR="002E020C" w:rsidRPr="006B707F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                                                                                 </w:t>
            </w:r>
            <w:proofErr w:type="gramStart"/>
            <w:r w:rsidR="002E020C" w:rsidRPr="006B707F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>339</w:t>
            </w:r>
            <w:proofErr w:type="gramEnd"/>
          </w:p>
        </w:tc>
      </w:tr>
    </w:tbl>
    <w:p w14:paraId="1DFDCBF4" w14:textId="77777777" w:rsidR="007F4048" w:rsidRPr="0086416E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right="4537"/>
        <w:jc w:val="both"/>
        <w:rPr>
          <w:rFonts w:ascii="Times New Roman" w:eastAsia="SimSun" w:hAnsi="Times New Roman"/>
          <w:sz w:val="24"/>
          <w:szCs w:val="24"/>
        </w:rPr>
      </w:pPr>
    </w:p>
    <w:p w14:paraId="4B4C32AF" w14:textId="77777777" w:rsidR="006B707F" w:rsidRPr="006B707F" w:rsidRDefault="00D73B33" w:rsidP="006B707F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SimSun" w:hAnsi="Times New Roman"/>
          <w:sz w:val="28"/>
          <w:szCs w:val="28"/>
        </w:rPr>
      </w:pPr>
      <w:bookmarkStart w:id="0" w:name="_Hlk111130576"/>
      <w:r>
        <w:rPr>
          <w:rFonts w:ascii="Times New Roman" w:eastAsia="SimSu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SimSun" w:hAnsi="Times New Roman"/>
          <w:sz w:val="28"/>
          <w:szCs w:val="28"/>
        </w:rPr>
        <w:t>Добринского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муниципального </w:t>
      </w:r>
      <w:r w:rsidR="006B707F">
        <w:rPr>
          <w:rFonts w:ascii="Times New Roman" w:eastAsia="SimSun" w:hAnsi="Times New Roman"/>
          <w:sz w:val="28"/>
          <w:szCs w:val="28"/>
        </w:rPr>
        <w:t>округа</w:t>
      </w:r>
      <w:r>
        <w:rPr>
          <w:rFonts w:ascii="Times New Roman" w:eastAsia="SimSun" w:hAnsi="Times New Roman"/>
          <w:sz w:val="28"/>
          <w:szCs w:val="28"/>
        </w:rPr>
        <w:t xml:space="preserve"> Липецкой области № 1</w:t>
      </w:r>
      <w:r w:rsidR="006B707F">
        <w:rPr>
          <w:rFonts w:ascii="Times New Roman" w:eastAsia="SimSun" w:hAnsi="Times New Roman"/>
          <w:sz w:val="28"/>
          <w:szCs w:val="28"/>
        </w:rPr>
        <w:t>56</w:t>
      </w:r>
      <w:r>
        <w:rPr>
          <w:rFonts w:ascii="Times New Roman" w:eastAsia="SimSun" w:hAnsi="Times New Roman"/>
          <w:sz w:val="28"/>
          <w:szCs w:val="28"/>
        </w:rPr>
        <w:t xml:space="preserve"> от </w:t>
      </w:r>
      <w:r w:rsidR="006B707F">
        <w:rPr>
          <w:rFonts w:ascii="Times New Roman" w:eastAsia="SimSun" w:hAnsi="Times New Roman"/>
          <w:sz w:val="28"/>
          <w:szCs w:val="28"/>
        </w:rPr>
        <w:t>11.02</w:t>
      </w:r>
      <w:r>
        <w:rPr>
          <w:rFonts w:ascii="Times New Roman" w:eastAsia="SimSun" w:hAnsi="Times New Roman"/>
          <w:sz w:val="28"/>
          <w:szCs w:val="28"/>
        </w:rPr>
        <w:t>.202</w:t>
      </w:r>
      <w:r w:rsidR="006B707F">
        <w:rPr>
          <w:rFonts w:ascii="Times New Roman" w:eastAsia="SimSun" w:hAnsi="Times New Roman"/>
          <w:sz w:val="28"/>
          <w:szCs w:val="28"/>
        </w:rPr>
        <w:t>6</w:t>
      </w:r>
      <w:r>
        <w:rPr>
          <w:rFonts w:ascii="Times New Roman" w:eastAsia="SimSun" w:hAnsi="Times New Roman"/>
          <w:sz w:val="28"/>
          <w:szCs w:val="28"/>
        </w:rPr>
        <w:t xml:space="preserve"> «</w:t>
      </w:r>
      <w:bookmarkStart w:id="1" w:name="_Hlk223094997"/>
      <w:r w:rsidR="007F4048" w:rsidRPr="00E259C6">
        <w:rPr>
          <w:rFonts w:ascii="Times New Roman" w:eastAsia="SimSun" w:hAnsi="Times New Roman"/>
          <w:sz w:val="28"/>
          <w:szCs w:val="28"/>
        </w:rPr>
        <w:t xml:space="preserve">Об утверждении </w:t>
      </w:r>
      <w:r w:rsidR="006B707F">
        <w:rPr>
          <w:rFonts w:ascii="Times New Roman" w:eastAsia="SimSun" w:hAnsi="Times New Roman"/>
          <w:sz w:val="28"/>
          <w:szCs w:val="28"/>
        </w:rPr>
        <w:t xml:space="preserve">Порядка </w:t>
      </w:r>
      <w:bookmarkEnd w:id="0"/>
      <w:r w:rsidR="006B707F" w:rsidRPr="006B707F">
        <w:rPr>
          <w:rFonts w:ascii="Times New Roman" w:eastAsia="SimSun" w:hAnsi="Times New Roman"/>
          <w:sz w:val="28"/>
          <w:szCs w:val="28"/>
        </w:rPr>
        <w:t xml:space="preserve">предоставления </w:t>
      </w:r>
    </w:p>
    <w:p w14:paraId="4541504C" w14:textId="77777777" w:rsidR="006B707F" w:rsidRPr="006B707F" w:rsidRDefault="006B707F" w:rsidP="006B707F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SimSun" w:hAnsi="Times New Roman"/>
          <w:sz w:val="28"/>
          <w:szCs w:val="28"/>
        </w:rPr>
      </w:pPr>
      <w:r w:rsidRPr="006B707F">
        <w:rPr>
          <w:rFonts w:ascii="Times New Roman" w:eastAsia="SimSun" w:hAnsi="Times New Roman"/>
          <w:sz w:val="28"/>
          <w:szCs w:val="28"/>
        </w:rPr>
        <w:t xml:space="preserve">субсидий юридическим лицам, осуществляющим </w:t>
      </w:r>
    </w:p>
    <w:p w14:paraId="75B23C96" w14:textId="77777777" w:rsidR="006B707F" w:rsidRPr="006B707F" w:rsidRDefault="006B707F" w:rsidP="006B707F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SimSun" w:hAnsi="Times New Roman"/>
          <w:sz w:val="28"/>
          <w:szCs w:val="28"/>
        </w:rPr>
      </w:pPr>
      <w:r w:rsidRPr="006B707F">
        <w:rPr>
          <w:rFonts w:ascii="Times New Roman" w:eastAsia="SimSun" w:hAnsi="Times New Roman"/>
          <w:sz w:val="28"/>
          <w:szCs w:val="28"/>
        </w:rPr>
        <w:t xml:space="preserve">основную деятельность по холодному </w:t>
      </w:r>
    </w:p>
    <w:p w14:paraId="51CB438C" w14:textId="77777777" w:rsidR="006B707F" w:rsidRPr="006B707F" w:rsidRDefault="006B707F" w:rsidP="006B707F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SimSun" w:hAnsi="Times New Roman"/>
          <w:sz w:val="28"/>
          <w:szCs w:val="28"/>
        </w:rPr>
      </w:pPr>
      <w:r w:rsidRPr="006B707F">
        <w:rPr>
          <w:rFonts w:ascii="Times New Roman" w:eastAsia="SimSun" w:hAnsi="Times New Roman"/>
          <w:sz w:val="28"/>
          <w:szCs w:val="28"/>
        </w:rPr>
        <w:t xml:space="preserve">водоснабжению и (или) водоотведению </w:t>
      </w:r>
    </w:p>
    <w:p w14:paraId="7DEB31D7" w14:textId="77777777" w:rsidR="006B707F" w:rsidRPr="006B707F" w:rsidRDefault="006B707F" w:rsidP="006B707F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SimSun" w:hAnsi="Times New Roman"/>
          <w:sz w:val="28"/>
          <w:szCs w:val="28"/>
        </w:rPr>
      </w:pPr>
      <w:r w:rsidRPr="006B707F">
        <w:rPr>
          <w:rFonts w:ascii="Times New Roman" w:eastAsia="SimSun" w:hAnsi="Times New Roman"/>
          <w:sz w:val="28"/>
          <w:szCs w:val="28"/>
        </w:rPr>
        <w:t xml:space="preserve">в части сохранения и развития имеющегося </w:t>
      </w:r>
    </w:p>
    <w:p w14:paraId="2C861028" w14:textId="42E3F918" w:rsidR="007F4048" w:rsidRPr="00E259C6" w:rsidRDefault="006B707F" w:rsidP="006B707F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SimSun" w:hAnsi="Times New Roman"/>
          <w:sz w:val="28"/>
          <w:szCs w:val="28"/>
        </w:rPr>
      </w:pPr>
      <w:r w:rsidRPr="006B707F">
        <w:rPr>
          <w:rFonts w:ascii="Times New Roman" w:eastAsia="SimSun" w:hAnsi="Times New Roman"/>
          <w:sz w:val="28"/>
          <w:szCs w:val="28"/>
        </w:rPr>
        <w:t>потенциала мощности централизованных систем</w:t>
      </w:r>
      <w:bookmarkEnd w:id="1"/>
      <w:r w:rsidR="00410DD8">
        <w:rPr>
          <w:rFonts w:ascii="Times New Roman" w:eastAsia="SimSun" w:hAnsi="Times New Roman"/>
          <w:sz w:val="28"/>
          <w:szCs w:val="28"/>
        </w:rPr>
        <w:t>»</w:t>
      </w:r>
    </w:p>
    <w:p w14:paraId="2E269112" w14:textId="77777777" w:rsidR="007F4048" w:rsidRPr="0086416E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</w:p>
    <w:p w14:paraId="1ED33E78" w14:textId="3443740B" w:rsidR="007F4048" w:rsidRDefault="006B707F" w:rsidP="007F4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</w:rPr>
      </w:pPr>
      <w:r w:rsidRPr="006B707F">
        <w:rPr>
          <w:rFonts w:ascii="Times New Roman" w:eastAsia="SimSun" w:hAnsi="Times New Roman"/>
          <w:sz w:val="28"/>
          <w:szCs w:val="28"/>
        </w:rPr>
        <w:t xml:space="preserve">В соответствии со статьёй 78 Бюджетного кодекса, решением Совета депутатов </w:t>
      </w:r>
      <w:proofErr w:type="spellStart"/>
      <w:r w:rsidRPr="006B707F">
        <w:rPr>
          <w:rFonts w:ascii="Times New Roman" w:eastAsia="SimSun" w:hAnsi="Times New Roman"/>
          <w:sz w:val="28"/>
          <w:szCs w:val="28"/>
        </w:rPr>
        <w:t>Добринского</w:t>
      </w:r>
      <w:proofErr w:type="spellEnd"/>
      <w:r w:rsidRPr="006B707F">
        <w:rPr>
          <w:rFonts w:ascii="Times New Roman" w:eastAsia="SimSun" w:hAnsi="Times New Roman"/>
          <w:sz w:val="28"/>
          <w:szCs w:val="28"/>
        </w:rPr>
        <w:t xml:space="preserve"> муниципального округа от 19.12.2025г. №200-рс «О бюджете </w:t>
      </w:r>
      <w:proofErr w:type="spellStart"/>
      <w:r w:rsidRPr="006B707F">
        <w:rPr>
          <w:rFonts w:ascii="Times New Roman" w:eastAsia="SimSun" w:hAnsi="Times New Roman"/>
          <w:sz w:val="28"/>
          <w:szCs w:val="28"/>
        </w:rPr>
        <w:t>Добринского</w:t>
      </w:r>
      <w:proofErr w:type="spellEnd"/>
      <w:r w:rsidRPr="006B707F">
        <w:rPr>
          <w:rFonts w:ascii="Times New Roman" w:eastAsia="SimSun" w:hAnsi="Times New Roman"/>
          <w:sz w:val="28"/>
          <w:szCs w:val="28"/>
        </w:rPr>
        <w:t xml:space="preserve"> муниципального округа Липецкой области Российской Федерации на 2026 год и на плановый период 2027 и 2028 годов» и в целях реализации мероприятий муниципальной программы </w:t>
      </w:r>
      <w:proofErr w:type="spellStart"/>
      <w:r w:rsidRPr="006B707F">
        <w:rPr>
          <w:rFonts w:ascii="Times New Roman" w:eastAsia="SimSun" w:hAnsi="Times New Roman"/>
          <w:sz w:val="28"/>
          <w:szCs w:val="28"/>
        </w:rPr>
        <w:t>Добринского</w:t>
      </w:r>
      <w:proofErr w:type="spellEnd"/>
      <w:r w:rsidRPr="006B707F">
        <w:rPr>
          <w:rFonts w:ascii="Times New Roman" w:eastAsia="SimSun" w:hAnsi="Times New Roman"/>
          <w:sz w:val="28"/>
          <w:szCs w:val="28"/>
        </w:rPr>
        <w:t xml:space="preserve"> муниципального округа Липецкой области «Об утверждении муниципальной программы  «Обеспечение населения </w:t>
      </w:r>
      <w:proofErr w:type="spellStart"/>
      <w:r w:rsidRPr="006B707F">
        <w:rPr>
          <w:rFonts w:ascii="Times New Roman" w:eastAsia="SimSun" w:hAnsi="Times New Roman"/>
          <w:sz w:val="28"/>
          <w:szCs w:val="28"/>
        </w:rPr>
        <w:t>Добринского</w:t>
      </w:r>
      <w:proofErr w:type="spellEnd"/>
      <w:r w:rsidRPr="006B707F">
        <w:rPr>
          <w:rFonts w:ascii="Times New Roman" w:eastAsia="SimSun" w:hAnsi="Times New Roman"/>
          <w:sz w:val="28"/>
          <w:szCs w:val="28"/>
        </w:rPr>
        <w:t xml:space="preserve"> муниципального округа Липецкой области качественной инфраструктурой и услугами ЖКХ», утвержденной постановлением администрации </w:t>
      </w:r>
      <w:proofErr w:type="spellStart"/>
      <w:r w:rsidRPr="006B707F">
        <w:rPr>
          <w:rFonts w:ascii="Times New Roman" w:eastAsia="SimSun" w:hAnsi="Times New Roman"/>
          <w:sz w:val="28"/>
          <w:szCs w:val="28"/>
        </w:rPr>
        <w:t>Добринского</w:t>
      </w:r>
      <w:proofErr w:type="spellEnd"/>
      <w:r w:rsidRPr="006B707F">
        <w:rPr>
          <w:rFonts w:ascii="Times New Roman" w:eastAsia="SimSun" w:hAnsi="Times New Roman"/>
          <w:sz w:val="28"/>
          <w:szCs w:val="28"/>
        </w:rPr>
        <w:t xml:space="preserve"> муниципального округа Липецкой области от 26 декабря 2025 года  № 1314, администрация </w:t>
      </w:r>
      <w:proofErr w:type="spellStart"/>
      <w:r w:rsidRPr="006B707F">
        <w:rPr>
          <w:rFonts w:ascii="Times New Roman" w:eastAsia="SimSun" w:hAnsi="Times New Roman"/>
          <w:sz w:val="28"/>
          <w:szCs w:val="28"/>
        </w:rPr>
        <w:t>Добринского</w:t>
      </w:r>
      <w:proofErr w:type="spellEnd"/>
      <w:r w:rsidRPr="006B707F">
        <w:rPr>
          <w:rFonts w:ascii="Times New Roman" w:eastAsia="SimSun" w:hAnsi="Times New Roman"/>
          <w:sz w:val="28"/>
          <w:szCs w:val="28"/>
        </w:rPr>
        <w:t xml:space="preserve"> муниципального округа</w:t>
      </w:r>
    </w:p>
    <w:p w14:paraId="740846E6" w14:textId="77777777" w:rsidR="006B707F" w:rsidRPr="0086416E" w:rsidRDefault="006B707F" w:rsidP="007F4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</w:rPr>
      </w:pPr>
    </w:p>
    <w:p w14:paraId="29104E66" w14:textId="77777777" w:rsidR="007F4048" w:rsidRPr="0086416E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</w:rPr>
      </w:pPr>
      <w:r w:rsidRPr="0086416E">
        <w:rPr>
          <w:rFonts w:ascii="Times New Roman" w:eastAsia="SimSun" w:hAnsi="Times New Roman"/>
          <w:sz w:val="28"/>
          <w:szCs w:val="28"/>
        </w:rPr>
        <w:t>ПОСТАНОВЛЯЕТ:</w:t>
      </w:r>
    </w:p>
    <w:p w14:paraId="719C597F" w14:textId="77777777" w:rsidR="007F4048" w:rsidRPr="0086416E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</w:rPr>
      </w:pPr>
    </w:p>
    <w:p w14:paraId="1622510E" w14:textId="4CBB09A3" w:rsidR="007F4048" w:rsidRPr="0086416E" w:rsidRDefault="007F4048" w:rsidP="00036A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/>
          <w:sz w:val="28"/>
          <w:szCs w:val="28"/>
        </w:rPr>
      </w:pPr>
      <w:r w:rsidRPr="0086416E">
        <w:rPr>
          <w:rFonts w:ascii="Times New Roman" w:eastAsia="SimSun" w:hAnsi="Times New Roman"/>
          <w:sz w:val="28"/>
          <w:szCs w:val="28"/>
        </w:rPr>
        <w:t xml:space="preserve">1. </w:t>
      </w:r>
      <w:r w:rsidR="00410DD8">
        <w:rPr>
          <w:rFonts w:ascii="Times New Roman" w:eastAsia="SimSun" w:hAnsi="Times New Roman"/>
          <w:sz w:val="28"/>
          <w:szCs w:val="28"/>
        </w:rPr>
        <w:t xml:space="preserve">Внести изменения в </w:t>
      </w:r>
      <w:r w:rsidR="00410DD8" w:rsidRPr="00410DD8">
        <w:rPr>
          <w:rFonts w:ascii="Times New Roman" w:eastAsia="SimSun" w:hAnsi="Times New Roman"/>
          <w:sz w:val="28"/>
          <w:szCs w:val="28"/>
        </w:rPr>
        <w:t xml:space="preserve">постановление администрации </w:t>
      </w:r>
      <w:proofErr w:type="spellStart"/>
      <w:r w:rsidR="00410DD8" w:rsidRPr="00410DD8">
        <w:rPr>
          <w:rFonts w:ascii="Times New Roman" w:eastAsia="SimSun" w:hAnsi="Times New Roman"/>
          <w:sz w:val="28"/>
          <w:szCs w:val="28"/>
        </w:rPr>
        <w:t>Добринского</w:t>
      </w:r>
      <w:proofErr w:type="spellEnd"/>
      <w:r w:rsidR="00410DD8" w:rsidRPr="00410DD8">
        <w:rPr>
          <w:rFonts w:ascii="Times New Roman" w:eastAsia="SimSun" w:hAnsi="Times New Roman"/>
          <w:sz w:val="28"/>
          <w:szCs w:val="28"/>
        </w:rPr>
        <w:t xml:space="preserve"> муниципального </w:t>
      </w:r>
      <w:r w:rsidR="00036A36">
        <w:rPr>
          <w:rFonts w:ascii="Times New Roman" w:eastAsia="SimSun" w:hAnsi="Times New Roman"/>
          <w:sz w:val="28"/>
          <w:szCs w:val="28"/>
        </w:rPr>
        <w:t>округа</w:t>
      </w:r>
      <w:r w:rsidR="00410DD8" w:rsidRPr="00410DD8">
        <w:rPr>
          <w:rFonts w:ascii="Times New Roman" w:eastAsia="SimSun" w:hAnsi="Times New Roman"/>
          <w:sz w:val="28"/>
          <w:szCs w:val="28"/>
        </w:rPr>
        <w:t xml:space="preserve"> Липецкой области № 15</w:t>
      </w:r>
      <w:r w:rsidR="00036A36">
        <w:rPr>
          <w:rFonts w:ascii="Times New Roman" w:eastAsia="SimSun" w:hAnsi="Times New Roman"/>
          <w:sz w:val="28"/>
          <w:szCs w:val="28"/>
        </w:rPr>
        <w:t>6</w:t>
      </w:r>
      <w:r w:rsidR="00410DD8" w:rsidRPr="00410DD8">
        <w:rPr>
          <w:rFonts w:ascii="Times New Roman" w:eastAsia="SimSun" w:hAnsi="Times New Roman"/>
          <w:sz w:val="28"/>
          <w:szCs w:val="28"/>
        </w:rPr>
        <w:t xml:space="preserve"> от </w:t>
      </w:r>
      <w:r w:rsidR="00036A36">
        <w:rPr>
          <w:rFonts w:ascii="Times New Roman" w:eastAsia="SimSun" w:hAnsi="Times New Roman"/>
          <w:sz w:val="28"/>
          <w:szCs w:val="28"/>
        </w:rPr>
        <w:t>11.02.2026</w:t>
      </w:r>
      <w:r w:rsidR="00410DD8" w:rsidRPr="00410DD8">
        <w:rPr>
          <w:rFonts w:ascii="Times New Roman" w:eastAsia="SimSun" w:hAnsi="Times New Roman"/>
          <w:sz w:val="28"/>
          <w:szCs w:val="28"/>
        </w:rPr>
        <w:t xml:space="preserve"> «</w:t>
      </w:r>
      <w:r w:rsidR="00036A36" w:rsidRPr="00036A36">
        <w:rPr>
          <w:rFonts w:ascii="Times New Roman" w:eastAsia="SimSun" w:hAnsi="Times New Roman"/>
          <w:sz w:val="28"/>
          <w:szCs w:val="28"/>
        </w:rPr>
        <w:t>Об утверждении Порядка предоставления субсидий юридическим лицам, осуществляющим основную деятельность по холодному водоснабжению и (или) водоотведению в части сохранения и развития имеющегося потенциала мощности централизованных систем</w:t>
      </w:r>
      <w:r w:rsidR="00410DD8">
        <w:rPr>
          <w:rFonts w:ascii="Times New Roman" w:eastAsia="SimSun" w:hAnsi="Times New Roman"/>
          <w:sz w:val="28"/>
          <w:szCs w:val="28"/>
        </w:rPr>
        <w:t>»</w:t>
      </w:r>
      <w:r w:rsidRPr="00E259C6">
        <w:rPr>
          <w:rFonts w:ascii="Times New Roman" w:eastAsia="SimSun" w:hAnsi="Times New Roman"/>
          <w:sz w:val="28"/>
          <w:szCs w:val="28"/>
        </w:rPr>
        <w:t xml:space="preserve"> (прилагается). </w:t>
      </w:r>
    </w:p>
    <w:p w14:paraId="3D8C3990" w14:textId="02F4542E" w:rsidR="007F4048" w:rsidRPr="0086416E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8"/>
          <w:szCs w:val="28"/>
        </w:rPr>
      </w:pPr>
      <w:r w:rsidRPr="0086416E">
        <w:rPr>
          <w:rFonts w:ascii="Times New Roman" w:eastAsia="SimSun" w:hAnsi="Times New Roman"/>
          <w:sz w:val="28"/>
          <w:szCs w:val="28"/>
        </w:rPr>
        <w:t xml:space="preserve">2. </w:t>
      </w:r>
      <w:r w:rsidR="00036A36" w:rsidRPr="00036A36">
        <w:rPr>
          <w:rFonts w:ascii="Times New Roman" w:eastAsia="SimSun" w:hAnsi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036A36" w:rsidRPr="00036A36">
        <w:rPr>
          <w:rFonts w:ascii="Times New Roman" w:eastAsia="SimSun" w:hAnsi="Times New Roman"/>
          <w:sz w:val="28"/>
          <w:szCs w:val="28"/>
        </w:rPr>
        <w:lastRenderedPageBreak/>
        <w:t>муниципального автономного учреждения «Редакция газеты» «</w:t>
      </w:r>
      <w:proofErr w:type="spellStart"/>
      <w:r w:rsidR="00036A36" w:rsidRPr="00036A36">
        <w:rPr>
          <w:rFonts w:ascii="Times New Roman" w:eastAsia="SimSun" w:hAnsi="Times New Roman"/>
          <w:sz w:val="28"/>
          <w:szCs w:val="28"/>
        </w:rPr>
        <w:t>Добринские</w:t>
      </w:r>
      <w:proofErr w:type="spellEnd"/>
      <w:r w:rsidR="00036A36" w:rsidRPr="00036A36">
        <w:rPr>
          <w:rFonts w:ascii="Times New Roman" w:eastAsia="SimSun" w:hAnsi="Times New Roman"/>
          <w:sz w:val="28"/>
          <w:szCs w:val="28"/>
        </w:rPr>
        <w:t xml:space="preserve"> вести» (http://dobvesti.ru) и разместить на официальном сайте администрации </w:t>
      </w:r>
      <w:proofErr w:type="spellStart"/>
      <w:r w:rsidR="00036A36" w:rsidRPr="00036A36">
        <w:rPr>
          <w:rFonts w:ascii="Times New Roman" w:eastAsia="SimSun" w:hAnsi="Times New Roman"/>
          <w:sz w:val="28"/>
          <w:szCs w:val="28"/>
        </w:rPr>
        <w:t>Добринского</w:t>
      </w:r>
      <w:proofErr w:type="spellEnd"/>
      <w:r w:rsidR="00036A36" w:rsidRPr="00036A36">
        <w:rPr>
          <w:rFonts w:ascii="Times New Roman" w:eastAsia="SimSun" w:hAnsi="Times New Roman"/>
          <w:sz w:val="28"/>
          <w:szCs w:val="28"/>
        </w:rPr>
        <w:t xml:space="preserve"> муниципального округа Липецкой области в информационно-телекоммуникационной «Интернет».</w:t>
      </w:r>
    </w:p>
    <w:p w14:paraId="47891AFC" w14:textId="029AF5ED" w:rsidR="007F4048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8"/>
          <w:szCs w:val="28"/>
        </w:rPr>
      </w:pPr>
      <w:r w:rsidRPr="0086416E">
        <w:rPr>
          <w:rFonts w:ascii="Times New Roman" w:eastAsia="SimSun" w:hAnsi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</w:t>
      </w:r>
      <w:proofErr w:type="spellStart"/>
      <w:r w:rsidRPr="0086416E">
        <w:rPr>
          <w:rFonts w:ascii="Times New Roman" w:eastAsia="SimSun" w:hAnsi="Times New Roman"/>
          <w:sz w:val="28"/>
          <w:szCs w:val="28"/>
        </w:rPr>
        <w:t>Добринского</w:t>
      </w:r>
      <w:proofErr w:type="spellEnd"/>
      <w:r w:rsidRPr="0086416E">
        <w:rPr>
          <w:rFonts w:ascii="Times New Roman" w:eastAsia="SimSun" w:hAnsi="Times New Roman"/>
          <w:sz w:val="28"/>
          <w:szCs w:val="28"/>
        </w:rPr>
        <w:t xml:space="preserve"> муниципального </w:t>
      </w:r>
      <w:r w:rsidR="00036A36">
        <w:rPr>
          <w:rFonts w:ascii="Times New Roman" w:eastAsia="SimSun" w:hAnsi="Times New Roman"/>
          <w:sz w:val="28"/>
          <w:szCs w:val="28"/>
        </w:rPr>
        <w:t>округа</w:t>
      </w:r>
      <w:r w:rsidRPr="0086416E">
        <w:rPr>
          <w:rFonts w:ascii="Times New Roman" w:eastAsia="SimSun" w:hAnsi="Times New Roman"/>
          <w:sz w:val="28"/>
          <w:szCs w:val="28"/>
        </w:rPr>
        <w:t xml:space="preserve"> </w:t>
      </w:r>
      <w:r w:rsidR="007C73D6">
        <w:rPr>
          <w:rFonts w:ascii="Times New Roman" w:eastAsia="SimSun" w:hAnsi="Times New Roman"/>
          <w:sz w:val="28"/>
          <w:szCs w:val="28"/>
        </w:rPr>
        <w:t>А.В.</w:t>
      </w:r>
      <w:r w:rsidR="00D6150F">
        <w:rPr>
          <w:rFonts w:ascii="Times New Roman" w:eastAsia="SimSun" w:hAnsi="Times New Roman"/>
          <w:sz w:val="28"/>
          <w:szCs w:val="28"/>
        </w:rPr>
        <w:t xml:space="preserve"> </w:t>
      </w:r>
      <w:r w:rsidR="007C73D6">
        <w:rPr>
          <w:rFonts w:ascii="Times New Roman" w:eastAsia="SimSun" w:hAnsi="Times New Roman"/>
          <w:sz w:val="28"/>
          <w:szCs w:val="28"/>
        </w:rPr>
        <w:t>Ногтева</w:t>
      </w:r>
      <w:r w:rsidR="00036A36">
        <w:rPr>
          <w:rFonts w:ascii="Times New Roman" w:eastAsia="SimSun" w:hAnsi="Times New Roman"/>
          <w:sz w:val="28"/>
          <w:szCs w:val="28"/>
        </w:rPr>
        <w:t>.</w:t>
      </w:r>
    </w:p>
    <w:p w14:paraId="71DD0EEF" w14:textId="77777777" w:rsidR="007F4048" w:rsidRPr="0086416E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8"/>
          <w:szCs w:val="28"/>
        </w:rPr>
      </w:pPr>
    </w:p>
    <w:p w14:paraId="30AF4195" w14:textId="77777777" w:rsidR="00036A36" w:rsidRDefault="00036A36" w:rsidP="00AA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</w:p>
    <w:p w14:paraId="4927B5D2" w14:textId="77777777" w:rsidR="00036A36" w:rsidRDefault="00036A36" w:rsidP="00AA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</w:p>
    <w:p w14:paraId="59F7ACBA" w14:textId="77777777" w:rsidR="00036A36" w:rsidRDefault="00036A36" w:rsidP="00AA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</w:p>
    <w:p w14:paraId="4892DB6A" w14:textId="5F04E646" w:rsidR="007F4048" w:rsidRPr="0086416E" w:rsidRDefault="00036A36" w:rsidP="00AA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Г</w:t>
      </w:r>
      <w:r w:rsidR="007F4048" w:rsidRPr="0086416E">
        <w:rPr>
          <w:rFonts w:ascii="Times New Roman" w:eastAsia="SimSun" w:hAnsi="Times New Roman"/>
          <w:sz w:val="28"/>
          <w:szCs w:val="28"/>
        </w:rPr>
        <w:t>лав</w:t>
      </w:r>
      <w:r>
        <w:rPr>
          <w:rFonts w:ascii="Times New Roman" w:eastAsia="SimSun" w:hAnsi="Times New Roman"/>
          <w:sz w:val="28"/>
          <w:szCs w:val="28"/>
        </w:rPr>
        <w:t>а</w:t>
      </w:r>
      <w:r w:rsidR="007F4048" w:rsidRPr="0086416E">
        <w:rPr>
          <w:rFonts w:ascii="Times New Roman" w:eastAsia="SimSun" w:hAnsi="Times New Roman"/>
          <w:sz w:val="28"/>
          <w:szCs w:val="28"/>
        </w:rPr>
        <w:t xml:space="preserve"> администрации </w:t>
      </w:r>
    </w:p>
    <w:p w14:paraId="44F83D43" w14:textId="22C5D66F" w:rsidR="007F4048" w:rsidRPr="0086416E" w:rsidRDefault="007F4048" w:rsidP="00AA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proofErr w:type="spellStart"/>
      <w:r w:rsidRPr="0086416E">
        <w:rPr>
          <w:rFonts w:ascii="Times New Roman" w:eastAsia="SimSun" w:hAnsi="Times New Roman"/>
          <w:sz w:val="28"/>
          <w:szCs w:val="28"/>
        </w:rPr>
        <w:t>Добринского</w:t>
      </w:r>
      <w:proofErr w:type="spellEnd"/>
      <w:r w:rsidRPr="0086416E">
        <w:rPr>
          <w:rFonts w:ascii="Times New Roman" w:eastAsia="SimSun" w:hAnsi="Times New Roman"/>
          <w:sz w:val="28"/>
          <w:szCs w:val="28"/>
        </w:rPr>
        <w:t xml:space="preserve"> муниципального </w:t>
      </w:r>
      <w:r w:rsidR="00036A36">
        <w:rPr>
          <w:rFonts w:ascii="Times New Roman" w:eastAsia="SimSun" w:hAnsi="Times New Roman"/>
          <w:sz w:val="28"/>
          <w:szCs w:val="28"/>
        </w:rPr>
        <w:t>округа</w:t>
      </w:r>
      <w:r w:rsidRPr="0086416E">
        <w:rPr>
          <w:rFonts w:ascii="Times New Roman" w:eastAsia="SimSun" w:hAnsi="Times New Roman"/>
          <w:sz w:val="28"/>
          <w:szCs w:val="28"/>
        </w:rPr>
        <w:tab/>
      </w:r>
      <w:r w:rsidRPr="0086416E">
        <w:rPr>
          <w:rFonts w:ascii="Times New Roman" w:eastAsia="SimSun" w:hAnsi="Times New Roman"/>
          <w:sz w:val="28"/>
          <w:szCs w:val="28"/>
        </w:rPr>
        <w:tab/>
        <w:t xml:space="preserve">       </w:t>
      </w:r>
      <w:r w:rsidRPr="0086416E">
        <w:rPr>
          <w:rFonts w:ascii="Times New Roman" w:eastAsia="SimSun" w:hAnsi="Times New Roman"/>
          <w:sz w:val="28"/>
          <w:szCs w:val="28"/>
        </w:rPr>
        <w:tab/>
        <w:t xml:space="preserve"> </w:t>
      </w:r>
      <w:r w:rsidR="00AA3FD3">
        <w:rPr>
          <w:rFonts w:ascii="Times New Roman" w:eastAsia="SimSun" w:hAnsi="Times New Roman"/>
          <w:sz w:val="28"/>
          <w:szCs w:val="28"/>
        </w:rPr>
        <w:tab/>
      </w:r>
      <w:r w:rsidR="00AA3FD3">
        <w:rPr>
          <w:rFonts w:ascii="Times New Roman" w:eastAsia="SimSun" w:hAnsi="Times New Roman"/>
          <w:sz w:val="28"/>
          <w:szCs w:val="28"/>
        </w:rPr>
        <w:tab/>
        <w:t xml:space="preserve">    </w:t>
      </w:r>
      <w:r w:rsidRPr="0086416E">
        <w:rPr>
          <w:rFonts w:ascii="Times New Roman" w:eastAsia="SimSun" w:hAnsi="Times New Roman"/>
          <w:sz w:val="28"/>
          <w:szCs w:val="28"/>
        </w:rPr>
        <w:t>А.</w:t>
      </w:r>
      <w:r w:rsidR="00036A36">
        <w:rPr>
          <w:rFonts w:ascii="Times New Roman" w:eastAsia="SimSun" w:hAnsi="Times New Roman"/>
          <w:sz w:val="28"/>
          <w:szCs w:val="28"/>
        </w:rPr>
        <w:t>Н.</w:t>
      </w:r>
      <w:r w:rsidR="0033245F">
        <w:rPr>
          <w:rFonts w:ascii="Times New Roman" w:eastAsia="SimSun" w:hAnsi="Times New Roman"/>
          <w:sz w:val="28"/>
          <w:szCs w:val="28"/>
        </w:rPr>
        <w:t xml:space="preserve"> </w:t>
      </w:r>
      <w:r w:rsidR="00036A36">
        <w:rPr>
          <w:rFonts w:ascii="Times New Roman" w:eastAsia="SimSun" w:hAnsi="Times New Roman"/>
          <w:sz w:val="28"/>
          <w:szCs w:val="28"/>
        </w:rPr>
        <w:t>Пасынков</w:t>
      </w:r>
    </w:p>
    <w:p w14:paraId="0252FF52" w14:textId="77777777" w:rsidR="007F4048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16"/>
          <w:szCs w:val="16"/>
        </w:rPr>
      </w:pPr>
    </w:p>
    <w:p w14:paraId="4519A74F" w14:textId="77777777" w:rsidR="007F4048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16"/>
          <w:szCs w:val="16"/>
        </w:rPr>
      </w:pPr>
    </w:p>
    <w:p w14:paraId="66DC8EFD" w14:textId="77777777" w:rsidR="007F4048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16"/>
          <w:szCs w:val="16"/>
        </w:rPr>
      </w:pPr>
    </w:p>
    <w:p w14:paraId="36666849" w14:textId="77777777" w:rsidR="007F4048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16"/>
          <w:szCs w:val="16"/>
        </w:rPr>
      </w:pPr>
    </w:p>
    <w:p w14:paraId="3F913452" w14:textId="77777777" w:rsidR="00F318C5" w:rsidRDefault="00F318C5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2171F138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4893A50F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436F5CEB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6CD0C240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17F6B6E0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1AA25A4A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6815968A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0479A35B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49A21A33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62373B1C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61C1EA73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6EAE48FF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5FB07C86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4E8AC3D1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262DE096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2CFFDBBC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2C38EADE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21E6A536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0C298E0B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3FB96755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02494209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26B1C363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29701905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6653940E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220575E6" w14:textId="77777777" w:rsidR="00410DD8" w:rsidRDefault="00410DD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4D1E4A96" w14:textId="77777777" w:rsidR="0003239C" w:rsidRDefault="0003239C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6C814B16" w14:textId="77777777" w:rsidR="004636F8" w:rsidRDefault="004636F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750E3BA3" w14:textId="77777777" w:rsidR="004636F8" w:rsidRDefault="004636F8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1A25CBC2" w14:textId="372A83C7" w:rsidR="005D454D" w:rsidRPr="00680C76" w:rsidRDefault="00036A36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lastRenderedPageBreak/>
        <w:t>Пр</w:t>
      </w:r>
      <w:r w:rsidR="005D454D" w:rsidRPr="00680C76">
        <w:rPr>
          <w:rFonts w:ascii="Times New Roman" w:eastAsia="SimSun" w:hAnsi="Times New Roman"/>
          <w:sz w:val="28"/>
          <w:szCs w:val="28"/>
        </w:rPr>
        <w:t>иложение</w:t>
      </w:r>
    </w:p>
    <w:p w14:paraId="3706887A" w14:textId="3D43299A" w:rsidR="005D454D" w:rsidRPr="00680C76" w:rsidRDefault="005D454D" w:rsidP="005D454D">
      <w:pPr>
        <w:widowControl w:val="0"/>
        <w:autoSpaceDE w:val="0"/>
        <w:autoSpaceDN w:val="0"/>
        <w:adjustRightInd w:val="0"/>
        <w:spacing w:before="100"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  <w:r w:rsidRPr="00680C76">
        <w:rPr>
          <w:rFonts w:ascii="Times New Roman" w:eastAsia="SimSun" w:hAnsi="Times New Roman"/>
          <w:sz w:val="28"/>
          <w:szCs w:val="28"/>
        </w:rPr>
        <w:t xml:space="preserve">к постановлению администрации </w:t>
      </w:r>
      <w:proofErr w:type="spellStart"/>
      <w:r w:rsidRPr="00680C76">
        <w:rPr>
          <w:rFonts w:ascii="Times New Roman" w:eastAsia="SimSun" w:hAnsi="Times New Roman"/>
          <w:sz w:val="28"/>
          <w:szCs w:val="28"/>
        </w:rPr>
        <w:t>Добринского</w:t>
      </w:r>
      <w:proofErr w:type="spellEnd"/>
      <w:r w:rsidRPr="00680C76">
        <w:rPr>
          <w:rFonts w:ascii="Times New Roman" w:eastAsia="SimSun" w:hAnsi="Times New Roman"/>
          <w:sz w:val="28"/>
          <w:szCs w:val="28"/>
        </w:rPr>
        <w:t xml:space="preserve"> муниципального </w:t>
      </w:r>
      <w:r w:rsidR="00036A36">
        <w:rPr>
          <w:rFonts w:ascii="Times New Roman" w:eastAsia="SimSun" w:hAnsi="Times New Roman"/>
          <w:sz w:val="28"/>
          <w:szCs w:val="28"/>
        </w:rPr>
        <w:t>округа</w:t>
      </w:r>
      <w:r w:rsidRPr="00680C76">
        <w:rPr>
          <w:rFonts w:ascii="Times New Roman" w:eastAsia="SimSun" w:hAnsi="Times New Roman"/>
          <w:sz w:val="28"/>
          <w:szCs w:val="28"/>
        </w:rPr>
        <w:t xml:space="preserve"> Липецкой области</w:t>
      </w:r>
    </w:p>
    <w:p w14:paraId="10AE703D" w14:textId="54E74A91" w:rsidR="005D454D" w:rsidRPr="00680C76" w:rsidRDefault="005D454D" w:rsidP="005D454D">
      <w:pPr>
        <w:widowControl w:val="0"/>
        <w:autoSpaceDE w:val="0"/>
        <w:autoSpaceDN w:val="0"/>
        <w:adjustRightInd w:val="0"/>
        <w:spacing w:before="100"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  <w:r w:rsidRPr="00680C76">
        <w:rPr>
          <w:rFonts w:ascii="Times New Roman" w:eastAsia="SimSun" w:hAnsi="Times New Roman"/>
          <w:sz w:val="28"/>
          <w:szCs w:val="28"/>
        </w:rPr>
        <w:t>от</w:t>
      </w:r>
      <w:r w:rsidR="00036A36">
        <w:rPr>
          <w:rFonts w:ascii="Times New Roman" w:eastAsia="SimSun" w:hAnsi="Times New Roman"/>
          <w:sz w:val="28"/>
          <w:szCs w:val="28"/>
        </w:rPr>
        <w:t xml:space="preserve"> </w:t>
      </w:r>
      <w:r w:rsidR="004636F8">
        <w:rPr>
          <w:rFonts w:ascii="Times New Roman" w:eastAsia="SimSun" w:hAnsi="Times New Roman"/>
          <w:sz w:val="28"/>
          <w:szCs w:val="28"/>
        </w:rPr>
        <w:t>23.03.2026г.</w:t>
      </w:r>
      <w:r w:rsidR="007C73D6">
        <w:rPr>
          <w:rFonts w:ascii="Times New Roman" w:eastAsia="SimSun" w:hAnsi="Times New Roman"/>
          <w:sz w:val="28"/>
          <w:szCs w:val="28"/>
        </w:rPr>
        <w:t xml:space="preserve"> </w:t>
      </w:r>
      <w:r w:rsidRPr="00680C76">
        <w:rPr>
          <w:rFonts w:ascii="Times New Roman" w:eastAsia="SimSun" w:hAnsi="Times New Roman"/>
          <w:sz w:val="28"/>
          <w:szCs w:val="28"/>
        </w:rPr>
        <w:t>№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="004636F8">
        <w:rPr>
          <w:rFonts w:ascii="Times New Roman" w:eastAsia="SimSun" w:hAnsi="Times New Roman"/>
          <w:sz w:val="28"/>
          <w:szCs w:val="28"/>
        </w:rPr>
        <w:t>339</w:t>
      </w:r>
    </w:p>
    <w:p w14:paraId="0F148551" w14:textId="77777777" w:rsidR="005D454D" w:rsidRDefault="005D454D" w:rsidP="005D454D">
      <w:pPr>
        <w:pStyle w:val="ConsPlusNormal"/>
        <w:ind w:firstLine="540"/>
        <w:jc w:val="both"/>
      </w:pPr>
    </w:p>
    <w:p w14:paraId="214B2DE6" w14:textId="77777777" w:rsidR="005D454D" w:rsidRDefault="005D454D" w:rsidP="005D454D">
      <w:pPr>
        <w:pStyle w:val="ConsPlusNormal"/>
        <w:ind w:firstLine="540"/>
        <w:jc w:val="both"/>
      </w:pPr>
    </w:p>
    <w:p w14:paraId="5C2C903E" w14:textId="77777777" w:rsidR="005D454D" w:rsidRDefault="005D454D" w:rsidP="005D454D">
      <w:pPr>
        <w:pStyle w:val="ConsPlusNormal"/>
        <w:ind w:firstLine="540"/>
        <w:jc w:val="both"/>
      </w:pPr>
    </w:p>
    <w:p w14:paraId="47347273" w14:textId="3F46AD13" w:rsidR="005D454D" w:rsidRDefault="00410DD8" w:rsidP="005D454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</w:t>
      </w:r>
    </w:p>
    <w:p w14:paraId="156A8FCA" w14:textId="70424AD0" w:rsidR="00410DD8" w:rsidRPr="00E259C6" w:rsidRDefault="00410DD8" w:rsidP="005D454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10DD8">
        <w:rPr>
          <w:sz w:val="28"/>
          <w:szCs w:val="28"/>
        </w:rPr>
        <w:t xml:space="preserve">постановление администрации </w:t>
      </w:r>
      <w:proofErr w:type="spellStart"/>
      <w:r w:rsidRPr="00410DD8">
        <w:rPr>
          <w:sz w:val="28"/>
          <w:szCs w:val="28"/>
        </w:rPr>
        <w:t>Добринского</w:t>
      </w:r>
      <w:proofErr w:type="spellEnd"/>
      <w:r w:rsidRPr="00410DD8">
        <w:rPr>
          <w:sz w:val="28"/>
          <w:szCs w:val="28"/>
        </w:rPr>
        <w:t xml:space="preserve"> муниципального </w:t>
      </w:r>
      <w:r w:rsidR="00036A36">
        <w:rPr>
          <w:sz w:val="28"/>
          <w:szCs w:val="28"/>
        </w:rPr>
        <w:t>округа</w:t>
      </w:r>
      <w:r w:rsidRPr="00410DD8">
        <w:rPr>
          <w:sz w:val="28"/>
          <w:szCs w:val="28"/>
        </w:rPr>
        <w:t xml:space="preserve"> Липецкой области № 15</w:t>
      </w:r>
      <w:r w:rsidR="00036A36">
        <w:rPr>
          <w:sz w:val="28"/>
          <w:szCs w:val="28"/>
        </w:rPr>
        <w:t>6</w:t>
      </w:r>
      <w:r w:rsidRPr="00410DD8">
        <w:rPr>
          <w:sz w:val="28"/>
          <w:szCs w:val="28"/>
        </w:rPr>
        <w:t xml:space="preserve"> от 1</w:t>
      </w:r>
      <w:r w:rsidR="00036A36">
        <w:rPr>
          <w:sz w:val="28"/>
          <w:szCs w:val="28"/>
        </w:rPr>
        <w:t>1.02</w:t>
      </w:r>
      <w:r w:rsidRPr="00410DD8">
        <w:rPr>
          <w:sz w:val="28"/>
          <w:szCs w:val="28"/>
        </w:rPr>
        <w:t>.202</w:t>
      </w:r>
      <w:r w:rsidR="00036A36">
        <w:rPr>
          <w:sz w:val="28"/>
          <w:szCs w:val="28"/>
        </w:rPr>
        <w:t>6</w:t>
      </w:r>
      <w:r w:rsidRPr="00410DD8">
        <w:rPr>
          <w:sz w:val="28"/>
          <w:szCs w:val="28"/>
        </w:rPr>
        <w:t xml:space="preserve"> «</w:t>
      </w:r>
      <w:r w:rsidR="00036A36" w:rsidRPr="00036A36">
        <w:rPr>
          <w:rFonts w:eastAsia="SimSun"/>
          <w:sz w:val="28"/>
          <w:szCs w:val="28"/>
        </w:rPr>
        <w:t>Об утверждении Порядка предоставления субсидий юридическим лицам, осуществляющим основную деятельность по холодному водоснабжению и (или) водоотведению в части сохранения и развития имеющегося потенциала мощности централизованных систем</w:t>
      </w:r>
      <w:r>
        <w:rPr>
          <w:sz w:val="28"/>
          <w:szCs w:val="28"/>
        </w:rPr>
        <w:t>»</w:t>
      </w:r>
    </w:p>
    <w:p w14:paraId="42178A08" w14:textId="77777777" w:rsidR="005D454D" w:rsidRPr="00E259C6" w:rsidRDefault="005D454D" w:rsidP="005D454D">
      <w:pPr>
        <w:pStyle w:val="ConsPlusNormal"/>
        <w:ind w:firstLine="540"/>
        <w:jc w:val="both"/>
        <w:rPr>
          <w:sz w:val="28"/>
          <w:szCs w:val="28"/>
        </w:rPr>
      </w:pPr>
    </w:p>
    <w:p w14:paraId="53D832BC" w14:textId="77777777" w:rsidR="00410DD8" w:rsidRDefault="00410DD8" w:rsidP="005D454D">
      <w:pPr>
        <w:pStyle w:val="ConsPlusNormal"/>
        <w:ind w:firstLine="540"/>
        <w:jc w:val="both"/>
        <w:rPr>
          <w:sz w:val="28"/>
          <w:szCs w:val="28"/>
        </w:rPr>
      </w:pPr>
    </w:p>
    <w:p w14:paraId="598DD951" w14:textId="59CD43F1" w:rsidR="00410DD8" w:rsidRDefault="00C64850" w:rsidP="00977B7C">
      <w:pPr>
        <w:pStyle w:val="ConsPlus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66EB">
        <w:rPr>
          <w:sz w:val="28"/>
          <w:szCs w:val="28"/>
        </w:rPr>
        <w:t>ункт 6 читать в новой редакции:</w:t>
      </w:r>
    </w:p>
    <w:p w14:paraId="104B411B" w14:textId="77777777" w:rsidR="00C64850" w:rsidRPr="007353EC" w:rsidRDefault="007D66EB" w:rsidP="00C6485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4850" w:rsidRPr="007353EC">
        <w:rPr>
          <w:sz w:val="28"/>
          <w:szCs w:val="28"/>
        </w:rPr>
        <w:t>Участник отбора должен соответствовать следующим требованиям на даты рассмотрения заявки и заключения соглашения о предоставлении субсидии (далее - соглашение):</w:t>
      </w:r>
    </w:p>
    <w:p w14:paraId="320D5C23" w14:textId="77777777" w:rsidR="00C64850" w:rsidRPr="007353EC" w:rsidRDefault="00C64850" w:rsidP="00C64850">
      <w:pPr>
        <w:pStyle w:val="ConsPlusNormal"/>
        <w:ind w:firstLine="540"/>
        <w:jc w:val="both"/>
        <w:rPr>
          <w:sz w:val="28"/>
          <w:szCs w:val="28"/>
        </w:rPr>
      </w:pPr>
      <w:r w:rsidRPr="007353EC">
        <w:rPr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5946E73" w14:textId="77777777" w:rsidR="00C64850" w:rsidRDefault="00C64850" w:rsidP="00C64850">
      <w:pPr>
        <w:pStyle w:val="ConsPlusNormal"/>
        <w:ind w:firstLine="540"/>
        <w:jc w:val="both"/>
        <w:rPr>
          <w:sz w:val="28"/>
          <w:szCs w:val="28"/>
        </w:rPr>
      </w:pPr>
      <w:r w:rsidRPr="007353EC">
        <w:rPr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A5E1368" w14:textId="658050D7" w:rsidR="00C64850" w:rsidRPr="007353EC" w:rsidRDefault="00996440" w:rsidP="00C64850">
      <w:pPr>
        <w:pStyle w:val="ConsPlusNormal"/>
        <w:ind w:firstLine="540"/>
        <w:jc w:val="both"/>
        <w:rPr>
          <w:sz w:val="28"/>
          <w:szCs w:val="28"/>
        </w:rPr>
      </w:pPr>
      <w:r w:rsidRPr="007353EC">
        <w:rPr>
          <w:sz w:val="28"/>
          <w:szCs w:val="28"/>
        </w:rPr>
        <w:t>участник отбора не получает средства из бюджета</w:t>
      </w:r>
      <w:r>
        <w:rPr>
          <w:sz w:val="28"/>
          <w:szCs w:val="28"/>
        </w:rPr>
        <w:t xml:space="preserve">, </w:t>
      </w:r>
      <w:r w:rsidRPr="007D66EB">
        <w:rPr>
          <w:sz w:val="28"/>
          <w:szCs w:val="28"/>
        </w:rPr>
        <w:t>из которого планируется предоставление субсидии</w:t>
      </w:r>
      <w:r>
        <w:rPr>
          <w:sz w:val="28"/>
          <w:szCs w:val="28"/>
        </w:rPr>
        <w:t>,</w:t>
      </w:r>
      <w:r w:rsidRPr="007353EC">
        <w:rPr>
          <w:sz w:val="28"/>
          <w:szCs w:val="28"/>
        </w:rPr>
        <w:t xml:space="preserve"> на основании иных нормативных правовых актов на цели, установленные настоящим Порядком</w:t>
      </w:r>
      <w:r w:rsidR="00C64850" w:rsidRPr="007353EC">
        <w:rPr>
          <w:sz w:val="28"/>
          <w:szCs w:val="28"/>
        </w:rPr>
        <w:t>;</w:t>
      </w:r>
    </w:p>
    <w:p w14:paraId="361B709F" w14:textId="77777777" w:rsidR="00C64850" w:rsidRPr="007353EC" w:rsidRDefault="00C64850" w:rsidP="00C64850">
      <w:pPr>
        <w:pStyle w:val="ConsPlusNormal"/>
        <w:ind w:firstLine="540"/>
        <w:jc w:val="both"/>
        <w:rPr>
          <w:sz w:val="28"/>
          <w:szCs w:val="28"/>
        </w:rPr>
      </w:pPr>
      <w:r w:rsidRPr="007353EC">
        <w:rPr>
          <w:sz w:val="28"/>
          <w:szCs w:val="28"/>
        </w:rPr>
        <w:t>участник отбора не является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влиянием";</w:t>
      </w:r>
    </w:p>
    <w:p w14:paraId="55BC568E" w14:textId="77777777" w:rsidR="00C64850" w:rsidRPr="007353EC" w:rsidRDefault="00C64850" w:rsidP="00C64850">
      <w:pPr>
        <w:pStyle w:val="ConsPlusNormal"/>
        <w:ind w:firstLine="540"/>
        <w:jc w:val="both"/>
        <w:rPr>
          <w:sz w:val="28"/>
          <w:szCs w:val="28"/>
        </w:rPr>
      </w:pPr>
      <w:r w:rsidRPr="00276A26">
        <w:rPr>
          <w:sz w:val="28"/>
          <w:szCs w:val="28"/>
        </w:rPr>
        <w:lastRenderedPageBreak/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</w:t>
      </w:r>
      <w:r w:rsidRPr="007353EC">
        <w:rPr>
          <w:sz w:val="28"/>
          <w:szCs w:val="28"/>
        </w:rPr>
        <w:t xml:space="preserve">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5517AC6" w14:textId="5C21F5CA" w:rsidR="00C64850" w:rsidRPr="007353EC" w:rsidRDefault="00996440" w:rsidP="00C64850">
      <w:pPr>
        <w:pStyle w:val="ConsPlusNormal"/>
        <w:ind w:firstLine="540"/>
        <w:jc w:val="both"/>
        <w:rPr>
          <w:sz w:val="28"/>
          <w:szCs w:val="28"/>
        </w:rPr>
      </w:pPr>
      <w:r w:rsidRPr="007353EC">
        <w:rPr>
          <w:sz w:val="28"/>
          <w:szCs w:val="28"/>
        </w:rPr>
        <w:t xml:space="preserve">у участника отбора отсутствуют просроченная задолженность по возврату в бюджет </w:t>
      </w:r>
      <w:r w:rsidRPr="007D66EB">
        <w:rPr>
          <w:sz w:val="28"/>
          <w:szCs w:val="28"/>
        </w:rPr>
        <w:t>бюджетной системы Российской Федерации, из которого планируется предоставление субсидии</w:t>
      </w:r>
      <w:r w:rsidR="008E7CB6">
        <w:rPr>
          <w:sz w:val="28"/>
          <w:szCs w:val="28"/>
        </w:rPr>
        <w:t>,</w:t>
      </w:r>
      <w:r w:rsidRPr="007353EC">
        <w:rPr>
          <w:sz w:val="28"/>
          <w:szCs w:val="28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Pr="007D66EB">
        <w:rPr>
          <w:sz w:val="28"/>
          <w:szCs w:val="28"/>
        </w:rPr>
        <w:t xml:space="preserve">публично-правовым образованием, из бюджета которого планируется предоставление субсидии </w:t>
      </w:r>
      <w:r w:rsidRPr="007353EC">
        <w:rPr>
          <w:sz w:val="28"/>
          <w:szCs w:val="28"/>
        </w:rPr>
        <w:t xml:space="preserve">(за исключением случаев, установленных </w:t>
      </w:r>
      <w:r w:rsidRPr="007D66EB">
        <w:rPr>
          <w:sz w:val="28"/>
          <w:szCs w:val="28"/>
        </w:rPr>
        <w:t>соответственно Правительством Российской Федерации, высшим исполнительным органом субъекта Российской Федерации, местной администрацией муниципального образования</w:t>
      </w:r>
      <w:r w:rsidRPr="007353EC">
        <w:rPr>
          <w:sz w:val="28"/>
          <w:szCs w:val="28"/>
        </w:rPr>
        <w:t>)</w:t>
      </w:r>
      <w:r w:rsidR="00C64850" w:rsidRPr="007353EC">
        <w:rPr>
          <w:sz w:val="28"/>
          <w:szCs w:val="28"/>
        </w:rPr>
        <w:t>;</w:t>
      </w:r>
    </w:p>
    <w:p w14:paraId="11DFDB12" w14:textId="77777777" w:rsidR="00C64850" w:rsidRDefault="00C64850" w:rsidP="00C64850">
      <w:pPr>
        <w:pStyle w:val="ConsPlusNormal"/>
        <w:ind w:firstLine="540"/>
        <w:jc w:val="both"/>
        <w:rPr>
          <w:sz w:val="28"/>
          <w:szCs w:val="28"/>
        </w:rPr>
      </w:pPr>
      <w:r w:rsidRPr="007353EC">
        <w:rPr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sz w:val="28"/>
          <w:szCs w:val="28"/>
        </w:rPr>
        <w:t>;</w:t>
      </w:r>
    </w:p>
    <w:p w14:paraId="53E3EC8C" w14:textId="77777777" w:rsidR="00C64850" w:rsidRPr="007353EC" w:rsidRDefault="00C64850" w:rsidP="00C64850">
      <w:pPr>
        <w:pStyle w:val="ConsPlusNormal"/>
        <w:ind w:firstLine="540"/>
        <w:jc w:val="both"/>
        <w:rPr>
          <w:sz w:val="28"/>
          <w:szCs w:val="28"/>
        </w:rPr>
      </w:pPr>
      <w:r w:rsidRPr="007353EC">
        <w:rPr>
          <w:sz w:val="28"/>
          <w:szCs w:val="28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2FDA90B0" w14:textId="3AA5CBA9" w:rsidR="008E7CB6" w:rsidRDefault="00C64850" w:rsidP="00C64850">
      <w:pPr>
        <w:pStyle w:val="ConsPlusNormal"/>
        <w:ind w:firstLine="540"/>
        <w:jc w:val="both"/>
        <w:rPr>
          <w:sz w:val="28"/>
          <w:szCs w:val="28"/>
        </w:rPr>
      </w:pPr>
      <w:r w:rsidRPr="007353EC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  <w:r w:rsidR="008E7CB6">
        <w:rPr>
          <w:sz w:val="28"/>
          <w:szCs w:val="28"/>
        </w:rPr>
        <w:t>;</w:t>
      </w:r>
    </w:p>
    <w:p w14:paraId="69F69ABD" w14:textId="34705EBD" w:rsidR="00C64850" w:rsidRDefault="008E7CB6" w:rsidP="008E7CB6">
      <w:pPr>
        <w:pStyle w:val="ConsPlusNormal"/>
        <w:ind w:firstLine="540"/>
        <w:jc w:val="both"/>
        <w:rPr>
          <w:sz w:val="28"/>
          <w:szCs w:val="28"/>
        </w:rPr>
      </w:pPr>
      <w:r w:rsidRPr="008E7CB6">
        <w:rPr>
          <w:sz w:val="28"/>
          <w:szCs w:val="28"/>
        </w:rPr>
        <w:t>ины</w:t>
      </w:r>
      <w:r>
        <w:rPr>
          <w:sz w:val="28"/>
          <w:szCs w:val="28"/>
        </w:rPr>
        <w:t>м</w:t>
      </w:r>
      <w:r w:rsidRPr="008E7CB6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>м,</w:t>
      </w:r>
      <w:r w:rsidRPr="008E7CB6">
        <w:rPr>
          <w:sz w:val="28"/>
          <w:szCs w:val="28"/>
        </w:rPr>
        <w:t xml:space="preserve"> не приводящи</w:t>
      </w:r>
      <w:r>
        <w:rPr>
          <w:sz w:val="28"/>
          <w:szCs w:val="28"/>
        </w:rPr>
        <w:t>м</w:t>
      </w:r>
      <w:r w:rsidRPr="008E7CB6">
        <w:rPr>
          <w:sz w:val="28"/>
          <w:szCs w:val="28"/>
        </w:rPr>
        <w:t xml:space="preserve"> к ограничению конкуренции, в частности к необоснованному ограничению числа участников отбора получателей субсидий</w:t>
      </w:r>
      <w:r>
        <w:rPr>
          <w:sz w:val="28"/>
          <w:szCs w:val="28"/>
        </w:rPr>
        <w:t>.»</w:t>
      </w:r>
    </w:p>
    <w:p w14:paraId="4DE4B952" w14:textId="349B235F" w:rsidR="00C64850" w:rsidRDefault="00C64850" w:rsidP="007D66EB">
      <w:pPr>
        <w:pStyle w:val="ConsPlusNormal"/>
        <w:ind w:firstLine="360"/>
        <w:jc w:val="both"/>
        <w:rPr>
          <w:sz w:val="28"/>
          <w:szCs w:val="28"/>
        </w:rPr>
      </w:pPr>
    </w:p>
    <w:p w14:paraId="2CE5F80E" w14:textId="120BB756" w:rsidR="00996440" w:rsidRDefault="00996440" w:rsidP="00996440">
      <w:pPr>
        <w:pStyle w:val="ConsPlus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10 читать в новой редакции:</w:t>
      </w:r>
    </w:p>
    <w:p w14:paraId="668520ED" w14:textId="77777777" w:rsidR="00996440" w:rsidRDefault="00996440" w:rsidP="0099644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37DE2">
        <w:rPr>
          <w:sz w:val="28"/>
          <w:szCs w:val="28"/>
        </w:rPr>
        <w:t xml:space="preserve">Участник отбора </w:t>
      </w:r>
      <w:r>
        <w:rPr>
          <w:sz w:val="28"/>
          <w:szCs w:val="28"/>
        </w:rPr>
        <w:t xml:space="preserve">в соответствии с требованиями и </w:t>
      </w:r>
      <w:r w:rsidRPr="00D37DE2">
        <w:rPr>
          <w:sz w:val="28"/>
          <w:szCs w:val="28"/>
        </w:rPr>
        <w:t xml:space="preserve">в сроки, указанные в объявлении о проведении отбора, </w:t>
      </w:r>
      <w:r>
        <w:rPr>
          <w:sz w:val="28"/>
          <w:szCs w:val="28"/>
        </w:rPr>
        <w:t>формирует заявку в электронной форме 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отбора:</w:t>
      </w:r>
    </w:p>
    <w:p w14:paraId="1C4D1744" w14:textId="77777777" w:rsidR="00996440" w:rsidRPr="0030523B" w:rsidRDefault="00996440" w:rsidP="00996440">
      <w:pPr>
        <w:pStyle w:val="ConsPlusNormal"/>
        <w:ind w:firstLine="540"/>
        <w:jc w:val="both"/>
        <w:rPr>
          <w:sz w:val="28"/>
          <w:szCs w:val="28"/>
        </w:rPr>
      </w:pPr>
      <w:r w:rsidRPr="0030523B">
        <w:rPr>
          <w:sz w:val="28"/>
          <w:szCs w:val="28"/>
        </w:rPr>
        <w:t>расчета необходимого объема предоставления субсидии;</w:t>
      </w:r>
    </w:p>
    <w:p w14:paraId="54824625" w14:textId="77777777" w:rsidR="00996440" w:rsidRPr="0030523B" w:rsidRDefault="00996440" w:rsidP="00996440">
      <w:pPr>
        <w:pStyle w:val="ConsPlusNormal"/>
        <w:ind w:firstLine="540"/>
        <w:jc w:val="both"/>
        <w:rPr>
          <w:sz w:val="28"/>
          <w:szCs w:val="28"/>
        </w:rPr>
      </w:pPr>
      <w:r w:rsidRPr="0030523B">
        <w:rPr>
          <w:sz w:val="28"/>
          <w:szCs w:val="28"/>
        </w:rPr>
        <w:lastRenderedPageBreak/>
        <w:t>учредительных документов;</w:t>
      </w:r>
    </w:p>
    <w:p w14:paraId="24C9ED5C" w14:textId="77777777" w:rsidR="00996440" w:rsidRPr="0030523B" w:rsidRDefault="00996440" w:rsidP="00996440">
      <w:pPr>
        <w:pStyle w:val="ConsPlusNormal"/>
        <w:ind w:firstLine="540"/>
        <w:jc w:val="both"/>
        <w:rPr>
          <w:sz w:val="28"/>
          <w:szCs w:val="28"/>
        </w:rPr>
      </w:pPr>
      <w:r w:rsidRPr="0030523B">
        <w:rPr>
          <w:sz w:val="28"/>
          <w:szCs w:val="28"/>
        </w:rPr>
        <w:t>сводных сметных расчетов стоимости реализации мероприятия в ценах текущего года, которая включает в себя стоимость проектно-сметной документации, стоимость оборудования и работ по выполнению мероприятий, стоимость пусконаладочных работ;</w:t>
      </w:r>
    </w:p>
    <w:p w14:paraId="71A395D2" w14:textId="77777777" w:rsidR="00996440" w:rsidRPr="0030523B" w:rsidRDefault="00996440" w:rsidP="00996440">
      <w:pPr>
        <w:pStyle w:val="ConsPlusNormal"/>
        <w:ind w:firstLine="540"/>
        <w:jc w:val="both"/>
        <w:rPr>
          <w:sz w:val="28"/>
          <w:szCs w:val="28"/>
        </w:rPr>
      </w:pPr>
      <w:r w:rsidRPr="0030523B">
        <w:rPr>
          <w:sz w:val="28"/>
          <w:szCs w:val="28"/>
        </w:rPr>
        <w:t>расчета количества (номенклатуры) закупаемых материалов и документов, обосновывающих необходимость их приобретения;</w:t>
      </w:r>
    </w:p>
    <w:p w14:paraId="2BB78A5C" w14:textId="77777777" w:rsidR="00996440" w:rsidRPr="0030523B" w:rsidRDefault="00996440" w:rsidP="00996440">
      <w:pPr>
        <w:pStyle w:val="ConsPlusNormal"/>
        <w:ind w:firstLine="540"/>
        <w:jc w:val="both"/>
        <w:rPr>
          <w:sz w:val="28"/>
          <w:szCs w:val="28"/>
        </w:rPr>
      </w:pPr>
      <w:r w:rsidRPr="0030523B">
        <w:rPr>
          <w:sz w:val="28"/>
          <w:szCs w:val="28"/>
        </w:rPr>
        <w:t>плана мероприятий по охране окружающей среды, утвержденного участником отбора (в отношении мероприятий по охране окружающей среды);</w:t>
      </w:r>
    </w:p>
    <w:p w14:paraId="3B43A2A5" w14:textId="77777777" w:rsidR="00996440" w:rsidRPr="0030523B" w:rsidRDefault="00996440" w:rsidP="00996440">
      <w:pPr>
        <w:pStyle w:val="ConsPlusNormal"/>
        <w:ind w:firstLine="540"/>
        <w:jc w:val="both"/>
        <w:rPr>
          <w:sz w:val="28"/>
          <w:szCs w:val="28"/>
        </w:rPr>
      </w:pPr>
      <w:r w:rsidRPr="0030523B">
        <w:rPr>
          <w:sz w:val="28"/>
          <w:szCs w:val="28"/>
        </w:rPr>
        <w:t>плана мероприятий по улучшению качества воды, утвержденного участником отбора (в отношении мероприятий по улучшению качества воды);</w:t>
      </w:r>
    </w:p>
    <w:p w14:paraId="2CC368C3" w14:textId="77777777" w:rsidR="00996440" w:rsidRPr="0030523B" w:rsidRDefault="00996440" w:rsidP="00996440">
      <w:pPr>
        <w:pStyle w:val="ConsPlusNormal"/>
        <w:ind w:firstLine="540"/>
        <w:jc w:val="both"/>
        <w:rPr>
          <w:sz w:val="28"/>
          <w:szCs w:val="28"/>
        </w:rPr>
      </w:pPr>
      <w:r w:rsidRPr="0030523B">
        <w:rPr>
          <w:sz w:val="28"/>
          <w:szCs w:val="28"/>
        </w:rPr>
        <w:t>программы в области энергосбережения и повышения энергетической эффективности, утвержденной участником отбора (в отношении мероприятий по энергосбережению, в том числе выполнению работ по энергосбережению);</w:t>
      </w:r>
    </w:p>
    <w:p w14:paraId="5F96CBFE" w14:textId="77777777" w:rsidR="00996440" w:rsidRPr="0030523B" w:rsidRDefault="00996440" w:rsidP="00996440">
      <w:pPr>
        <w:pStyle w:val="ConsPlusNormal"/>
        <w:ind w:firstLine="540"/>
        <w:jc w:val="both"/>
        <w:rPr>
          <w:sz w:val="28"/>
          <w:szCs w:val="28"/>
        </w:rPr>
      </w:pPr>
      <w:r w:rsidRPr="0030523B">
        <w:rPr>
          <w:sz w:val="28"/>
          <w:szCs w:val="28"/>
        </w:rPr>
        <w:t>пояснительной записки с обоснованием необходимости проведения мероприятий в соответствии с государственными нормативными требованиями охраны труда (в отношении мероприятий по охране труда, технике безопасности и снижению профессиональных рисков);</w:t>
      </w:r>
    </w:p>
    <w:p w14:paraId="371CB03B" w14:textId="77777777" w:rsidR="00996440" w:rsidRPr="0030523B" w:rsidRDefault="00996440" w:rsidP="00996440">
      <w:pPr>
        <w:pStyle w:val="ConsPlusNormal"/>
        <w:ind w:firstLine="540"/>
        <w:jc w:val="both"/>
        <w:rPr>
          <w:sz w:val="28"/>
          <w:szCs w:val="28"/>
        </w:rPr>
      </w:pPr>
      <w:r w:rsidRPr="0030523B">
        <w:rPr>
          <w:sz w:val="28"/>
          <w:szCs w:val="28"/>
        </w:rPr>
        <w:t>положения и приказа участника отбора по формированию резервного запаса (в отношении мероприятий по формированию резервного запаса оборудования и материалов);</w:t>
      </w:r>
    </w:p>
    <w:p w14:paraId="62A1A2EB" w14:textId="7AF17B88" w:rsidR="00996440" w:rsidRDefault="00996440" w:rsidP="00996440">
      <w:pPr>
        <w:pStyle w:val="ConsPlusNormal"/>
        <w:ind w:firstLine="540"/>
        <w:jc w:val="both"/>
        <w:rPr>
          <w:sz w:val="28"/>
          <w:szCs w:val="28"/>
        </w:rPr>
      </w:pPr>
      <w:r w:rsidRPr="0030523B">
        <w:rPr>
          <w:sz w:val="28"/>
          <w:szCs w:val="28"/>
        </w:rPr>
        <w:t>справки об отсутствии задолженности по заработной плате</w:t>
      </w:r>
      <w:r>
        <w:rPr>
          <w:sz w:val="28"/>
          <w:szCs w:val="28"/>
        </w:rPr>
        <w:t>;</w:t>
      </w:r>
    </w:p>
    <w:p w14:paraId="21DDD0D5" w14:textId="1A7C93E8" w:rsidR="00996440" w:rsidRPr="00996440" w:rsidRDefault="00996440" w:rsidP="00996440">
      <w:pPr>
        <w:pStyle w:val="ConsPlusNormal"/>
        <w:ind w:firstLine="540"/>
        <w:rPr>
          <w:sz w:val="28"/>
          <w:szCs w:val="28"/>
        </w:rPr>
      </w:pPr>
      <w:r w:rsidRPr="00996440">
        <w:rPr>
          <w:sz w:val="28"/>
          <w:szCs w:val="28"/>
        </w:rPr>
        <w:t>ины</w:t>
      </w:r>
      <w:r w:rsidR="00B355EB">
        <w:rPr>
          <w:sz w:val="28"/>
          <w:szCs w:val="28"/>
        </w:rPr>
        <w:t>х</w:t>
      </w:r>
      <w:r w:rsidRPr="00996440">
        <w:rPr>
          <w:sz w:val="28"/>
          <w:szCs w:val="28"/>
        </w:rPr>
        <w:t xml:space="preserve"> сведени</w:t>
      </w:r>
      <w:r w:rsidR="00B355EB">
        <w:rPr>
          <w:sz w:val="28"/>
          <w:szCs w:val="28"/>
        </w:rPr>
        <w:t>й</w:t>
      </w:r>
      <w:r w:rsidRPr="00996440">
        <w:rPr>
          <w:sz w:val="28"/>
          <w:szCs w:val="28"/>
        </w:rPr>
        <w:t>, документ</w:t>
      </w:r>
      <w:r w:rsidR="00B355EB">
        <w:rPr>
          <w:sz w:val="28"/>
          <w:szCs w:val="28"/>
        </w:rPr>
        <w:t>ов</w:t>
      </w:r>
      <w:r w:rsidRPr="00996440">
        <w:rPr>
          <w:sz w:val="28"/>
          <w:szCs w:val="28"/>
        </w:rPr>
        <w:t xml:space="preserve"> и материал</w:t>
      </w:r>
      <w:r w:rsidR="00B355EB">
        <w:rPr>
          <w:sz w:val="28"/>
          <w:szCs w:val="28"/>
        </w:rPr>
        <w:t>ов</w:t>
      </w:r>
      <w:r w:rsidRPr="00996440">
        <w:rPr>
          <w:sz w:val="28"/>
          <w:szCs w:val="28"/>
        </w:rPr>
        <w:t>.</w:t>
      </w:r>
    </w:p>
    <w:p w14:paraId="6DF40941" w14:textId="77777777" w:rsidR="00996440" w:rsidRPr="0030523B" w:rsidRDefault="00996440" w:rsidP="00996440">
      <w:pPr>
        <w:pStyle w:val="ConsPlusNormal"/>
        <w:ind w:firstLine="540"/>
        <w:jc w:val="both"/>
        <w:rPr>
          <w:sz w:val="28"/>
          <w:szCs w:val="28"/>
        </w:rPr>
      </w:pPr>
      <w:r w:rsidRPr="0030523B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4613F46E" w14:textId="0304799B" w:rsidR="00996440" w:rsidRDefault="00996440" w:rsidP="00996440">
      <w:pPr>
        <w:pStyle w:val="ConsPlusNormal"/>
        <w:ind w:firstLine="540"/>
        <w:jc w:val="both"/>
        <w:rPr>
          <w:sz w:val="28"/>
          <w:szCs w:val="28"/>
        </w:rPr>
      </w:pPr>
      <w:r w:rsidRPr="0030523B">
        <w:rPr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</w:t>
      </w:r>
      <w:r>
        <w:rPr>
          <w:sz w:val="28"/>
          <w:szCs w:val="28"/>
        </w:rPr>
        <w:t>«</w:t>
      </w:r>
      <w:r w:rsidRPr="0030523B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30523B">
        <w:rPr>
          <w:sz w:val="28"/>
          <w:szCs w:val="28"/>
        </w:rPr>
        <w:t>.</w:t>
      </w:r>
      <w:r w:rsidR="00190421">
        <w:rPr>
          <w:sz w:val="28"/>
          <w:szCs w:val="28"/>
        </w:rPr>
        <w:t>»</w:t>
      </w:r>
    </w:p>
    <w:p w14:paraId="6D323EDD" w14:textId="77777777" w:rsidR="00580D9D" w:rsidRDefault="00580D9D" w:rsidP="00996440">
      <w:pPr>
        <w:pStyle w:val="ConsPlusNormal"/>
        <w:ind w:firstLine="540"/>
        <w:jc w:val="both"/>
        <w:rPr>
          <w:sz w:val="28"/>
          <w:szCs w:val="28"/>
        </w:rPr>
      </w:pPr>
    </w:p>
    <w:p w14:paraId="64F2962E" w14:textId="39C5CEE4" w:rsidR="00580D9D" w:rsidRDefault="00580D9D" w:rsidP="00580D9D">
      <w:pPr>
        <w:pStyle w:val="ConsPlusNormal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27 читать в новой редакции:</w:t>
      </w:r>
    </w:p>
    <w:p w14:paraId="284A4BCC" w14:textId="77777777" w:rsidR="00973462" w:rsidRDefault="00580D9D" w:rsidP="00580D9D">
      <w:pPr>
        <w:pStyle w:val="ConsPlus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73462">
        <w:rPr>
          <w:sz w:val="28"/>
          <w:szCs w:val="28"/>
        </w:rPr>
        <w:t>Порядок п</w:t>
      </w:r>
      <w:r>
        <w:rPr>
          <w:sz w:val="28"/>
          <w:szCs w:val="28"/>
        </w:rPr>
        <w:t>еречислени</w:t>
      </w:r>
      <w:r w:rsidR="00973462">
        <w:rPr>
          <w:sz w:val="28"/>
          <w:szCs w:val="28"/>
        </w:rPr>
        <w:t>я</w:t>
      </w:r>
      <w:r>
        <w:rPr>
          <w:sz w:val="28"/>
          <w:szCs w:val="28"/>
        </w:rPr>
        <w:t xml:space="preserve"> Субсидий устанавливается соглашением</w:t>
      </w:r>
      <w:r w:rsidR="00973462">
        <w:rPr>
          <w:sz w:val="28"/>
          <w:szCs w:val="28"/>
        </w:rPr>
        <w:t>.</w:t>
      </w:r>
    </w:p>
    <w:p w14:paraId="7DBBCEB1" w14:textId="77777777" w:rsidR="00973462" w:rsidRPr="0030523B" w:rsidRDefault="00973462" w:rsidP="00973462">
      <w:pPr>
        <w:pStyle w:val="ConsPlusNormal"/>
        <w:ind w:firstLine="360"/>
        <w:jc w:val="both"/>
        <w:rPr>
          <w:sz w:val="28"/>
          <w:szCs w:val="28"/>
        </w:rPr>
      </w:pPr>
      <w:r w:rsidRPr="0030523B">
        <w:rPr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14:paraId="28F5614D" w14:textId="77777777" w:rsidR="00973462" w:rsidRPr="0030523B" w:rsidRDefault="00973462" w:rsidP="00973462">
      <w:pPr>
        <w:pStyle w:val="ConsPlusNormal"/>
        <w:ind w:firstLine="540"/>
        <w:jc w:val="both"/>
        <w:rPr>
          <w:sz w:val="28"/>
          <w:szCs w:val="28"/>
        </w:rPr>
      </w:pPr>
      <w:r w:rsidRPr="0030523B">
        <w:rPr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68A28A55" w14:textId="474044FA" w:rsidR="00973462" w:rsidRPr="0030523B" w:rsidRDefault="00973462" w:rsidP="0097346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30523B">
        <w:rPr>
          <w:sz w:val="28"/>
          <w:szCs w:val="28"/>
        </w:rPr>
        <w:t>установление факта недостоверности</w:t>
      </w:r>
      <w:proofErr w:type="gramEnd"/>
      <w:r w:rsidRPr="0030523B">
        <w:rPr>
          <w:sz w:val="28"/>
          <w:szCs w:val="28"/>
        </w:rPr>
        <w:t xml:space="preserve"> представленной получателем субсидии информации.</w:t>
      </w:r>
      <w:r>
        <w:rPr>
          <w:sz w:val="28"/>
          <w:szCs w:val="28"/>
        </w:rPr>
        <w:t>»</w:t>
      </w:r>
    </w:p>
    <w:p w14:paraId="0AF8BDA9" w14:textId="6AFDDE69" w:rsidR="00580D9D" w:rsidRPr="0030523B" w:rsidRDefault="00580D9D" w:rsidP="00580D9D">
      <w:pPr>
        <w:pStyle w:val="ConsPlus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9B025F" w14:textId="0694F682" w:rsidR="00996440" w:rsidRDefault="00996440" w:rsidP="00996440">
      <w:pPr>
        <w:pStyle w:val="ConsPlusNormal"/>
        <w:ind w:left="360"/>
        <w:jc w:val="both"/>
        <w:rPr>
          <w:sz w:val="28"/>
          <w:szCs w:val="28"/>
        </w:rPr>
      </w:pPr>
    </w:p>
    <w:p w14:paraId="7CF34F14" w14:textId="298BD008" w:rsidR="007D66EB" w:rsidRPr="007353EC" w:rsidRDefault="007D66EB" w:rsidP="00996440">
      <w:pPr>
        <w:pStyle w:val="ConsPlusNormal"/>
        <w:ind w:left="360"/>
        <w:jc w:val="both"/>
        <w:rPr>
          <w:sz w:val="28"/>
          <w:szCs w:val="28"/>
        </w:rPr>
      </w:pPr>
    </w:p>
    <w:p w14:paraId="60C5C175" w14:textId="0840C3EC" w:rsidR="007D66EB" w:rsidRDefault="007D66EB" w:rsidP="007D66EB">
      <w:pPr>
        <w:pStyle w:val="ConsPlusNormal"/>
        <w:ind w:left="360"/>
        <w:jc w:val="both"/>
        <w:rPr>
          <w:sz w:val="28"/>
          <w:szCs w:val="28"/>
        </w:rPr>
      </w:pPr>
    </w:p>
    <w:p w14:paraId="57B46148" w14:textId="77777777" w:rsidR="007D66EB" w:rsidRPr="007353EC" w:rsidRDefault="007D66EB" w:rsidP="007D66EB">
      <w:pPr>
        <w:pStyle w:val="ConsPlusNormal"/>
        <w:ind w:left="360"/>
        <w:jc w:val="both"/>
        <w:rPr>
          <w:sz w:val="28"/>
          <w:szCs w:val="28"/>
        </w:rPr>
      </w:pPr>
    </w:p>
    <w:p w14:paraId="556FF92A" w14:textId="236994B6" w:rsidR="007D66EB" w:rsidRDefault="007D66EB" w:rsidP="007D66EB">
      <w:pPr>
        <w:pStyle w:val="ConsPlusNormal"/>
        <w:ind w:left="360"/>
        <w:jc w:val="both"/>
        <w:rPr>
          <w:sz w:val="28"/>
          <w:szCs w:val="28"/>
        </w:rPr>
      </w:pPr>
    </w:p>
    <w:sectPr w:rsidR="007D66EB" w:rsidSect="007F4048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6AEA3" w14:textId="77777777" w:rsidR="00BD48CA" w:rsidRDefault="00BD48CA" w:rsidP="002E020C">
      <w:pPr>
        <w:spacing w:after="0" w:line="240" w:lineRule="auto"/>
      </w:pPr>
      <w:r>
        <w:separator/>
      </w:r>
    </w:p>
  </w:endnote>
  <w:endnote w:type="continuationSeparator" w:id="0">
    <w:p w14:paraId="08D38CC7" w14:textId="77777777" w:rsidR="00BD48CA" w:rsidRDefault="00BD48CA" w:rsidP="002E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85956" w14:textId="77777777" w:rsidR="00BD48CA" w:rsidRDefault="00BD48CA" w:rsidP="002E020C">
      <w:pPr>
        <w:spacing w:after="0" w:line="240" w:lineRule="auto"/>
      </w:pPr>
      <w:r>
        <w:separator/>
      </w:r>
    </w:p>
  </w:footnote>
  <w:footnote w:type="continuationSeparator" w:id="0">
    <w:p w14:paraId="294636B3" w14:textId="77777777" w:rsidR="00BD48CA" w:rsidRDefault="00BD48CA" w:rsidP="002E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8BB5A" w14:textId="63144084" w:rsidR="002E020C" w:rsidRPr="002E020C" w:rsidRDefault="002E020C" w:rsidP="002E020C">
    <w:pPr>
      <w:pStyle w:val="a3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50C72"/>
    <w:multiLevelType w:val="hybridMultilevel"/>
    <w:tmpl w:val="FCAE4F0E"/>
    <w:lvl w:ilvl="0" w:tplc="31C6E6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CB0DA9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2C22557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CE3BD2"/>
    <w:multiLevelType w:val="hybridMultilevel"/>
    <w:tmpl w:val="988C9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48"/>
    <w:rsid w:val="0003239C"/>
    <w:rsid w:val="00036A36"/>
    <w:rsid w:val="000A3707"/>
    <w:rsid w:val="001125BC"/>
    <w:rsid w:val="00113474"/>
    <w:rsid w:val="00187C5E"/>
    <w:rsid w:val="00190421"/>
    <w:rsid w:val="001939EF"/>
    <w:rsid w:val="001C0425"/>
    <w:rsid w:val="001E6478"/>
    <w:rsid w:val="00210342"/>
    <w:rsid w:val="00251EA4"/>
    <w:rsid w:val="002601EB"/>
    <w:rsid w:val="002B123C"/>
    <w:rsid w:val="002E020C"/>
    <w:rsid w:val="00307664"/>
    <w:rsid w:val="0033245F"/>
    <w:rsid w:val="003518A0"/>
    <w:rsid w:val="00392C8A"/>
    <w:rsid w:val="00410DD8"/>
    <w:rsid w:val="00460FB9"/>
    <w:rsid w:val="004636F8"/>
    <w:rsid w:val="00495BCA"/>
    <w:rsid w:val="004C009A"/>
    <w:rsid w:val="004C3571"/>
    <w:rsid w:val="0050678E"/>
    <w:rsid w:val="00580D9D"/>
    <w:rsid w:val="005C4979"/>
    <w:rsid w:val="005D454D"/>
    <w:rsid w:val="006B69D4"/>
    <w:rsid w:val="006B707F"/>
    <w:rsid w:val="007840C8"/>
    <w:rsid w:val="00792D02"/>
    <w:rsid w:val="007C4302"/>
    <w:rsid w:val="007C73D6"/>
    <w:rsid w:val="007D66EB"/>
    <w:rsid w:val="007F4048"/>
    <w:rsid w:val="00800231"/>
    <w:rsid w:val="0082586C"/>
    <w:rsid w:val="008E7CB6"/>
    <w:rsid w:val="008F5791"/>
    <w:rsid w:val="008F6127"/>
    <w:rsid w:val="00973462"/>
    <w:rsid w:val="00977B7C"/>
    <w:rsid w:val="00996440"/>
    <w:rsid w:val="009E090B"/>
    <w:rsid w:val="009E2DA6"/>
    <w:rsid w:val="009E6E2D"/>
    <w:rsid w:val="00A562FF"/>
    <w:rsid w:val="00A755AF"/>
    <w:rsid w:val="00AA3FD3"/>
    <w:rsid w:val="00B0754B"/>
    <w:rsid w:val="00B355EB"/>
    <w:rsid w:val="00B777E1"/>
    <w:rsid w:val="00BD48CA"/>
    <w:rsid w:val="00BE3AC3"/>
    <w:rsid w:val="00C04867"/>
    <w:rsid w:val="00C54EB3"/>
    <w:rsid w:val="00C64850"/>
    <w:rsid w:val="00CC2388"/>
    <w:rsid w:val="00D15DBA"/>
    <w:rsid w:val="00D30CF3"/>
    <w:rsid w:val="00D6150F"/>
    <w:rsid w:val="00D73B33"/>
    <w:rsid w:val="00F1223B"/>
    <w:rsid w:val="00F318C5"/>
    <w:rsid w:val="00F372AC"/>
    <w:rsid w:val="00F96F6C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22BD72"/>
  <w15:chartTrackingRefBased/>
  <w15:docId w15:val="{51F0D54A-FDB8-4DA3-B79C-B95C4E62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048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E020C"/>
    <w:pPr>
      <w:keepNext/>
      <w:spacing w:before="120" w:after="0" w:line="280" w:lineRule="atLeast"/>
      <w:ind w:firstLine="709"/>
      <w:jc w:val="center"/>
      <w:outlineLvl w:val="0"/>
    </w:pPr>
    <w:rPr>
      <w:rFonts w:ascii="Times New Roman" w:eastAsia="Times New Roman" w:hAnsi="Times New Roman"/>
      <w:b/>
      <w:spacing w:val="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E020C"/>
    <w:pPr>
      <w:keepNext/>
      <w:spacing w:before="120" w:after="0" w:line="280" w:lineRule="atLeast"/>
      <w:ind w:firstLine="709"/>
      <w:jc w:val="center"/>
      <w:outlineLvl w:val="1"/>
    </w:pPr>
    <w:rPr>
      <w:rFonts w:ascii="Times New Roman" w:eastAsia="Times New Roman" w:hAnsi="Times New Roman"/>
      <w:b/>
      <w:spacing w:val="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E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20C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E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020C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rsid w:val="002E020C"/>
    <w:rPr>
      <w:rFonts w:ascii="Times New Roman" w:eastAsia="Times New Roman" w:hAnsi="Times New Roman" w:cs="Times New Roman"/>
      <w:b/>
      <w:spacing w:val="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E020C"/>
    <w:rPr>
      <w:rFonts w:ascii="Times New Roman" w:eastAsia="Times New Roman" w:hAnsi="Times New Roman" w:cs="Times New Roman"/>
      <w:b/>
      <w:spacing w:val="8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Ольга Игоревна</dc:creator>
  <cp:keywords/>
  <dc:description/>
  <cp:lastModifiedBy>Ольга Федоровна</cp:lastModifiedBy>
  <cp:revision>2</cp:revision>
  <cp:lastPrinted>2025-09-23T07:50:00Z</cp:lastPrinted>
  <dcterms:created xsi:type="dcterms:W3CDTF">2026-03-26T05:00:00Z</dcterms:created>
  <dcterms:modified xsi:type="dcterms:W3CDTF">2026-03-26T05:00:00Z</dcterms:modified>
</cp:coreProperties>
</file>