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left w:w="0" w:type="dxa"/>
          <w:right w:w="0" w:type="dxa"/>
        </w:tblCellMar>
        <w:tblLook w:val="04A0" w:firstRow="1" w:lastRow="0" w:firstColumn="1" w:lastColumn="0" w:noHBand="0" w:noVBand="1"/>
      </w:tblPr>
      <w:tblGrid>
        <w:gridCol w:w="4651"/>
      </w:tblGrid>
      <w:tr w:rsidR="00535C92" w:rsidRPr="006D2088" w14:paraId="5E4BD254" w14:textId="77777777" w:rsidTr="00D05B18">
        <w:trPr>
          <w:cantSplit/>
          <w:trHeight w:val="1088"/>
          <w:jc w:val="center"/>
        </w:trPr>
        <w:tc>
          <w:tcPr>
            <w:tcW w:w="4651" w:type="dxa"/>
          </w:tcPr>
          <w:p w14:paraId="73033D19" w14:textId="77777777" w:rsidR="00535C92" w:rsidRPr="006D2088" w:rsidRDefault="00535C92" w:rsidP="00D05B18">
            <w:pPr>
              <w:pStyle w:val="a3"/>
              <w:jc w:val="center"/>
              <w:rPr>
                <w:rFonts w:ascii="Times New Roman" w:hAnsi="Times New Roman" w:cs="Times New Roman"/>
                <w:b/>
                <w:sz w:val="32"/>
                <w:szCs w:val="32"/>
              </w:rPr>
            </w:pPr>
            <w:r w:rsidRPr="006D2088">
              <w:rPr>
                <w:rFonts w:ascii="Times New Roman" w:hAnsi="Times New Roman" w:cs="Times New Roman"/>
                <w:b/>
                <w:noProof/>
                <w:sz w:val="32"/>
                <w:szCs w:val="32"/>
                <w:lang w:eastAsia="ru-RU"/>
              </w:rPr>
              <w:drawing>
                <wp:inline distT="0" distB="0" distL="0" distR="0" wp14:anchorId="4B76974E" wp14:editId="1F975A03">
                  <wp:extent cx="541020" cy="678180"/>
                  <wp:effectExtent l="0" t="0" r="0" b="7620"/>
                  <wp:docPr id="10" name="Рисунок 10"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герб1Ч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1020" cy="678180"/>
                          </a:xfrm>
                          <a:prstGeom prst="rect">
                            <a:avLst/>
                          </a:prstGeom>
                          <a:noFill/>
                          <a:ln>
                            <a:noFill/>
                          </a:ln>
                        </pic:spPr>
                      </pic:pic>
                    </a:graphicData>
                  </a:graphic>
                </wp:inline>
              </w:drawing>
            </w:r>
          </w:p>
        </w:tc>
      </w:tr>
    </w:tbl>
    <w:p w14:paraId="1DD0D03C" w14:textId="77777777" w:rsidR="00535C92" w:rsidRPr="006D2088" w:rsidRDefault="00535C92" w:rsidP="00535C92">
      <w:pPr>
        <w:pStyle w:val="a3"/>
        <w:jc w:val="center"/>
        <w:rPr>
          <w:rFonts w:ascii="Times New Roman" w:hAnsi="Times New Roman" w:cs="Times New Roman"/>
          <w:sz w:val="32"/>
          <w:szCs w:val="32"/>
        </w:rPr>
      </w:pPr>
      <w:r w:rsidRPr="006D2088">
        <w:rPr>
          <w:rFonts w:ascii="Times New Roman" w:hAnsi="Times New Roman" w:cs="Times New Roman"/>
          <w:sz w:val="32"/>
          <w:szCs w:val="32"/>
        </w:rPr>
        <w:t>СОВЕТ  ДЕПУТАТОВ</w:t>
      </w:r>
    </w:p>
    <w:p w14:paraId="6ED160F7" w14:textId="77777777" w:rsidR="00535C92" w:rsidRPr="006D2088" w:rsidRDefault="00535C92" w:rsidP="00535C92">
      <w:pPr>
        <w:pStyle w:val="a3"/>
        <w:jc w:val="center"/>
        <w:rPr>
          <w:rFonts w:ascii="Times New Roman" w:hAnsi="Times New Roman" w:cs="Times New Roman"/>
          <w:sz w:val="32"/>
          <w:szCs w:val="32"/>
        </w:rPr>
      </w:pPr>
      <w:r w:rsidRPr="006D2088">
        <w:rPr>
          <w:rFonts w:ascii="Times New Roman" w:hAnsi="Times New Roman" w:cs="Times New Roman"/>
          <w:sz w:val="32"/>
          <w:szCs w:val="32"/>
        </w:rPr>
        <w:t xml:space="preserve">ДОБРИНСКОГО МУНИЦИПАЛЬНОГО </w:t>
      </w:r>
      <w:r>
        <w:rPr>
          <w:rFonts w:ascii="Times New Roman" w:hAnsi="Times New Roman" w:cs="Times New Roman"/>
          <w:sz w:val="32"/>
          <w:szCs w:val="32"/>
        </w:rPr>
        <w:t>ОКРУГА</w:t>
      </w:r>
    </w:p>
    <w:p w14:paraId="7181D565" w14:textId="77777777" w:rsidR="00535C92" w:rsidRPr="006D2088" w:rsidRDefault="00535C92" w:rsidP="00535C92">
      <w:pPr>
        <w:pStyle w:val="a3"/>
        <w:jc w:val="center"/>
        <w:rPr>
          <w:rFonts w:ascii="Times New Roman" w:hAnsi="Times New Roman" w:cs="Times New Roman"/>
          <w:sz w:val="32"/>
          <w:szCs w:val="32"/>
        </w:rPr>
      </w:pPr>
      <w:r w:rsidRPr="006D2088">
        <w:rPr>
          <w:rFonts w:ascii="Times New Roman" w:hAnsi="Times New Roman" w:cs="Times New Roman"/>
          <w:sz w:val="32"/>
          <w:szCs w:val="32"/>
        </w:rPr>
        <w:t>Липецкой области</w:t>
      </w:r>
      <w:r>
        <w:rPr>
          <w:rFonts w:ascii="Times New Roman" w:hAnsi="Times New Roman" w:cs="Times New Roman"/>
          <w:sz w:val="32"/>
          <w:szCs w:val="32"/>
        </w:rPr>
        <w:t xml:space="preserve"> Российской Федерации</w:t>
      </w:r>
    </w:p>
    <w:p w14:paraId="1CE472AA" w14:textId="77777777" w:rsidR="00535C92" w:rsidRDefault="00535C92" w:rsidP="00535C92">
      <w:pPr>
        <w:pStyle w:val="a3"/>
        <w:jc w:val="center"/>
        <w:rPr>
          <w:rFonts w:ascii="Times New Roman" w:hAnsi="Times New Roman" w:cs="Times New Roman"/>
          <w:sz w:val="32"/>
          <w:szCs w:val="32"/>
        </w:rPr>
      </w:pPr>
      <w:r>
        <w:rPr>
          <w:rFonts w:ascii="Times New Roman" w:hAnsi="Times New Roman" w:cs="Times New Roman"/>
          <w:sz w:val="32"/>
          <w:szCs w:val="32"/>
        </w:rPr>
        <w:t>Х</w:t>
      </w:r>
      <w:r w:rsidRPr="006D2088">
        <w:rPr>
          <w:rFonts w:ascii="Times New Roman" w:hAnsi="Times New Roman" w:cs="Times New Roman"/>
          <w:sz w:val="32"/>
          <w:szCs w:val="32"/>
        </w:rPr>
        <w:t xml:space="preserve">-я сессия </w:t>
      </w:r>
      <w:r w:rsidRPr="006D2088">
        <w:rPr>
          <w:rFonts w:ascii="Times New Roman" w:hAnsi="Times New Roman" w:cs="Times New Roman"/>
          <w:sz w:val="32"/>
          <w:szCs w:val="32"/>
          <w:lang w:val="en-US"/>
        </w:rPr>
        <w:t>I</w:t>
      </w:r>
      <w:r w:rsidRPr="006D2088">
        <w:rPr>
          <w:rFonts w:ascii="Times New Roman" w:hAnsi="Times New Roman" w:cs="Times New Roman"/>
          <w:sz w:val="32"/>
          <w:szCs w:val="32"/>
        </w:rPr>
        <w:t>-го созыва</w:t>
      </w:r>
    </w:p>
    <w:p w14:paraId="030F97B0" w14:textId="77777777" w:rsidR="00535C92" w:rsidRDefault="00535C92" w:rsidP="00535C92">
      <w:pPr>
        <w:pStyle w:val="a3"/>
        <w:jc w:val="center"/>
        <w:rPr>
          <w:rFonts w:ascii="Times New Roman" w:hAnsi="Times New Roman" w:cs="Times New Roman"/>
          <w:sz w:val="32"/>
          <w:szCs w:val="32"/>
        </w:rPr>
      </w:pPr>
    </w:p>
    <w:p w14:paraId="083AE9B2" w14:textId="77777777" w:rsidR="00535C92" w:rsidRPr="006D2088" w:rsidRDefault="00535C92" w:rsidP="00535C92">
      <w:pPr>
        <w:pStyle w:val="a3"/>
        <w:jc w:val="center"/>
        <w:rPr>
          <w:rFonts w:ascii="Times New Roman" w:hAnsi="Times New Roman" w:cs="Times New Roman"/>
          <w:sz w:val="32"/>
          <w:szCs w:val="32"/>
        </w:rPr>
      </w:pPr>
    </w:p>
    <w:p w14:paraId="57241254" w14:textId="77777777" w:rsidR="00535C92" w:rsidRPr="006D2088" w:rsidRDefault="00535C92" w:rsidP="00535C92">
      <w:pPr>
        <w:pStyle w:val="a3"/>
        <w:jc w:val="center"/>
        <w:rPr>
          <w:rFonts w:ascii="Times New Roman" w:hAnsi="Times New Roman" w:cs="Times New Roman"/>
          <w:b/>
          <w:i/>
          <w:sz w:val="44"/>
        </w:rPr>
      </w:pPr>
      <w:r w:rsidRPr="006D2088">
        <w:rPr>
          <w:rFonts w:ascii="Times New Roman" w:hAnsi="Times New Roman" w:cs="Times New Roman"/>
          <w:b/>
          <w:sz w:val="44"/>
        </w:rPr>
        <w:t>РЕШЕНИЕ</w:t>
      </w:r>
    </w:p>
    <w:p w14:paraId="1DE007FC" w14:textId="77777777" w:rsidR="00535C92" w:rsidRPr="006D2088" w:rsidRDefault="00535C92" w:rsidP="00535C92">
      <w:pPr>
        <w:pStyle w:val="a3"/>
        <w:jc w:val="center"/>
        <w:rPr>
          <w:rFonts w:ascii="Times New Roman" w:hAnsi="Times New Roman" w:cs="Times New Roman"/>
        </w:rPr>
      </w:pPr>
    </w:p>
    <w:p w14:paraId="369F132F" w14:textId="77777777" w:rsidR="00535C92" w:rsidRDefault="00535C92" w:rsidP="00535C92">
      <w:pPr>
        <w:pStyle w:val="a3"/>
        <w:jc w:val="center"/>
        <w:rPr>
          <w:rFonts w:ascii="Times New Roman" w:hAnsi="Times New Roman" w:cs="Times New Roman"/>
          <w:sz w:val="28"/>
          <w:szCs w:val="28"/>
        </w:rPr>
      </w:pPr>
      <w:r>
        <w:rPr>
          <w:rFonts w:ascii="Times New Roman" w:hAnsi="Times New Roman" w:cs="Times New Roman"/>
          <w:sz w:val="28"/>
          <w:szCs w:val="28"/>
        </w:rPr>
        <w:t>31</w:t>
      </w:r>
      <w:r w:rsidRPr="006D2088">
        <w:rPr>
          <w:rFonts w:ascii="Times New Roman" w:hAnsi="Times New Roman" w:cs="Times New Roman"/>
          <w:sz w:val="28"/>
          <w:szCs w:val="28"/>
        </w:rPr>
        <w:t>.0</w:t>
      </w:r>
      <w:r>
        <w:rPr>
          <w:rFonts w:ascii="Times New Roman" w:hAnsi="Times New Roman" w:cs="Times New Roman"/>
          <w:sz w:val="28"/>
          <w:szCs w:val="28"/>
        </w:rPr>
        <w:t>3</w:t>
      </w:r>
      <w:r w:rsidRPr="006D2088">
        <w:rPr>
          <w:rFonts w:ascii="Times New Roman" w:hAnsi="Times New Roman" w:cs="Times New Roman"/>
          <w:sz w:val="28"/>
          <w:szCs w:val="28"/>
        </w:rPr>
        <w:t>.202</w:t>
      </w:r>
      <w:r>
        <w:rPr>
          <w:rFonts w:ascii="Times New Roman" w:hAnsi="Times New Roman" w:cs="Times New Roman"/>
          <w:sz w:val="28"/>
          <w:szCs w:val="28"/>
        </w:rPr>
        <w:t>6г</w:t>
      </w:r>
      <w:r w:rsidRPr="006D2088">
        <w:rPr>
          <w:rFonts w:ascii="Times New Roman" w:hAnsi="Times New Roman" w:cs="Times New Roman"/>
          <w:sz w:val="28"/>
          <w:szCs w:val="28"/>
        </w:rPr>
        <w:t xml:space="preserve">.                                 </w:t>
      </w:r>
      <w:proofErr w:type="spellStart"/>
      <w:r w:rsidRPr="006D2088">
        <w:rPr>
          <w:rFonts w:ascii="Times New Roman" w:hAnsi="Times New Roman" w:cs="Times New Roman"/>
          <w:sz w:val="28"/>
          <w:szCs w:val="28"/>
        </w:rPr>
        <w:t>п.Добринка</w:t>
      </w:r>
      <w:proofErr w:type="spellEnd"/>
      <w:r w:rsidRPr="006D2088">
        <w:rPr>
          <w:rFonts w:ascii="Times New Roman" w:hAnsi="Times New Roman" w:cs="Times New Roman"/>
          <w:sz w:val="28"/>
          <w:szCs w:val="28"/>
        </w:rPr>
        <w:tab/>
        <w:t xml:space="preserve">                                    №</w:t>
      </w:r>
      <w:r w:rsidR="00F705F8">
        <w:rPr>
          <w:rFonts w:ascii="Times New Roman" w:hAnsi="Times New Roman" w:cs="Times New Roman"/>
          <w:sz w:val="28"/>
          <w:szCs w:val="28"/>
        </w:rPr>
        <w:t>230</w:t>
      </w:r>
      <w:r>
        <w:rPr>
          <w:rFonts w:ascii="Times New Roman" w:hAnsi="Times New Roman" w:cs="Times New Roman"/>
          <w:sz w:val="28"/>
          <w:szCs w:val="28"/>
        </w:rPr>
        <w:t xml:space="preserve"> </w:t>
      </w:r>
      <w:r w:rsidRPr="006D2088">
        <w:rPr>
          <w:rFonts w:ascii="Times New Roman" w:hAnsi="Times New Roman" w:cs="Times New Roman"/>
          <w:sz w:val="28"/>
          <w:szCs w:val="28"/>
        </w:rPr>
        <w:t>-</w:t>
      </w:r>
      <w:proofErr w:type="spellStart"/>
      <w:r w:rsidRPr="006D2088">
        <w:rPr>
          <w:rFonts w:ascii="Times New Roman" w:hAnsi="Times New Roman" w:cs="Times New Roman"/>
          <w:sz w:val="28"/>
          <w:szCs w:val="28"/>
        </w:rPr>
        <w:t>рс</w:t>
      </w:r>
      <w:proofErr w:type="spellEnd"/>
    </w:p>
    <w:p w14:paraId="0FAFB43D" w14:textId="77777777" w:rsidR="00535C92" w:rsidRDefault="00535C92" w:rsidP="00535C92">
      <w:pPr>
        <w:pStyle w:val="a3"/>
        <w:jc w:val="center"/>
        <w:rPr>
          <w:rFonts w:ascii="Times New Roman" w:hAnsi="Times New Roman" w:cs="Times New Roman"/>
          <w:b/>
          <w:bCs/>
        </w:rPr>
      </w:pPr>
    </w:p>
    <w:p w14:paraId="62A24A8B" w14:textId="77777777" w:rsidR="00E7728F" w:rsidRPr="006D2088" w:rsidRDefault="00E7728F" w:rsidP="00535C92">
      <w:pPr>
        <w:pStyle w:val="a3"/>
        <w:jc w:val="center"/>
        <w:rPr>
          <w:rFonts w:ascii="Times New Roman" w:hAnsi="Times New Roman" w:cs="Times New Roman"/>
          <w:b/>
          <w:bCs/>
        </w:rPr>
      </w:pPr>
    </w:p>
    <w:p w14:paraId="0712B428" w14:textId="77777777" w:rsidR="00535C92" w:rsidRPr="006D2088" w:rsidRDefault="00535C92" w:rsidP="00535C92">
      <w:pPr>
        <w:pStyle w:val="a3"/>
        <w:jc w:val="center"/>
        <w:rPr>
          <w:rFonts w:ascii="Times New Roman" w:hAnsi="Times New Roman" w:cs="Times New Roman"/>
          <w:b/>
        </w:rPr>
      </w:pPr>
      <w:r w:rsidRPr="006D2088">
        <w:rPr>
          <w:rStyle w:val="s1"/>
          <w:rFonts w:ascii="Times New Roman" w:eastAsiaTheme="majorEastAsia" w:hAnsi="Times New Roman" w:cs="Times New Roman"/>
          <w:b/>
          <w:color w:val="000000"/>
          <w:sz w:val="28"/>
          <w:szCs w:val="28"/>
        </w:rPr>
        <w:t xml:space="preserve">О внесении изменений в Устав </w:t>
      </w:r>
      <w:proofErr w:type="spellStart"/>
      <w:r w:rsidRPr="006D2088">
        <w:rPr>
          <w:rStyle w:val="s1"/>
          <w:rFonts w:ascii="Times New Roman" w:eastAsiaTheme="majorEastAsia" w:hAnsi="Times New Roman" w:cs="Times New Roman"/>
          <w:b/>
          <w:color w:val="000000"/>
          <w:sz w:val="28"/>
          <w:szCs w:val="28"/>
        </w:rPr>
        <w:t>Добринского</w:t>
      </w:r>
      <w:proofErr w:type="spellEnd"/>
      <w:r w:rsidRPr="006D2088">
        <w:rPr>
          <w:rStyle w:val="s1"/>
          <w:rFonts w:ascii="Times New Roman" w:eastAsiaTheme="majorEastAsia" w:hAnsi="Times New Roman" w:cs="Times New Roman"/>
          <w:b/>
          <w:color w:val="000000"/>
          <w:sz w:val="28"/>
          <w:szCs w:val="28"/>
        </w:rPr>
        <w:t xml:space="preserve"> муниципального </w:t>
      </w:r>
      <w:r>
        <w:rPr>
          <w:rStyle w:val="s1"/>
          <w:rFonts w:ascii="Times New Roman" w:eastAsiaTheme="majorEastAsia" w:hAnsi="Times New Roman" w:cs="Times New Roman"/>
          <w:b/>
          <w:color w:val="000000"/>
          <w:sz w:val="28"/>
          <w:szCs w:val="28"/>
        </w:rPr>
        <w:t>округа</w:t>
      </w:r>
    </w:p>
    <w:p w14:paraId="73960718" w14:textId="77777777" w:rsidR="00535C92" w:rsidRPr="006D2088" w:rsidRDefault="00535C92" w:rsidP="00535C92">
      <w:pPr>
        <w:pStyle w:val="a3"/>
        <w:jc w:val="center"/>
        <w:rPr>
          <w:rStyle w:val="s1"/>
          <w:rFonts w:ascii="Times New Roman" w:eastAsiaTheme="majorEastAsia" w:hAnsi="Times New Roman" w:cs="Times New Roman"/>
          <w:b/>
          <w:bCs/>
          <w:color w:val="000000"/>
          <w:sz w:val="28"/>
          <w:szCs w:val="28"/>
        </w:rPr>
      </w:pPr>
      <w:r w:rsidRPr="006D2088">
        <w:rPr>
          <w:rStyle w:val="s1"/>
          <w:rFonts w:ascii="Times New Roman" w:eastAsiaTheme="majorEastAsia" w:hAnsi="Times New Roman" w:cs="Times New Roman"/>
          <w:b/>
          <w:color w:val="000000"/>
          <w:sz w:val="28"/>
          <w:szCs w:val="28"/>
        </w:rPr>
        <w:t>Липецкой области Российской Федерации</w:t>
      </w:r>
    </w:p>
    <w:p w14:paraId="5D9B1622" w14:textId="77777777" w:rsidR="00535C92" w:rsidRPr="00C27ADD" w:rsidRDefault="00535C92" w:rsidP="00535C92">
      <w:pPr>
        <w:pStyle w:val="a3"/>
        <w:jc w:val="center"/>
        <w:rPr>
          <w:sz w:val="28"/>
          <w:szCs w:val="28"/>
        </w:rPr>
      </w:pPr>
    </w:p>
    <w:p w14:paraId="21ACFE47" w14:textId="77777777" w:rsidR="00535C92" w:rsidRPr="006D2088" w:rsidRDefault="00535C92" w:rsidP="00535C92">
      <w:pPr>
        <w:pStyle w:val="a3"/>
        <w:ind w:firstLine="567"/>
        <w:jc w:val="both"/>
        <w:rPr>
          <w:rFonts w:ascii="Times New Roman" w:hAnsi="Times New Roman" w:cs="Times New Roman"/>
          <w:sz w:val="28"/>
          <w:szCs w:val="28"/>
        </w:rPr>
      </w:pPr>
      <w:r w:rsidRPr="006D2088">
        <w:rPr>
          <w:rFonts w:ascii="Times New Roman" w:hAnsi="Times New Roman" w:cs="Times New Roman"/>
          <w:sz w:val="28"/>
          <w:szCs w:val="28"/>
        </w:rPr>
        <w:t xml:space="preserve">Рассмотрев проект изменений в Устав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Липецкой области Российской Федерации, </w:t>
      </w:r>
      <w:r>
        <w:rPr>
          <w:rFonts w:ascii="Times New Roman" w:hAnsi="Times New Roman" w:cs="Times New Roman"/>
          <w:sz w:val="28"/>
          <w:szCs w:val="28"/>
        </w:rPr>
        <w:t xml:space="preserve">представленный  </w:t>
      </w:r>
      <w:r w:rsidR="00E7728F">
        <w:rPr>
          <w:rFonts w:ascii="Times New Roman" w:hAnsi="Times New Roman" w:cs="Times New Roman"/>
          <w:sz w:val="28"/>
          <w:szCs w:val="28"/>
        </w:rPr>
        <w:t>администрацией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Добринского</w:t>
      </w:r>
      <w:proofErr w:type="spellEnd"/>
      <w:r>
        <w:rPr>
          <w:rFonts w:ascii="Times New Roman" w:hAnsi="Times New Roman" w:cs="Times New Roman"/>
          <w:sz w:val="28"/>
          <w:szCs w:val="28"/>
        </w:rPr>
        <w:t xml:space="preserve"> муниципального округа, </w:t>
      </w:r>
      <w:r w:rsidR="00E7728F">
        <w:rPr>
          <w:rFonts w:ascii="Times New Roman" w:hAnsi="Times New Roman" w:cs="Times New Roman"/>
          <w:sz w:val="28"/>
          <w:szCs w:val="28"/>
        </w:rPr>
        <w:t xml:space="preserve">в соответствии </w:t>
      </w:r>
      <w:r w:rsidRPr="00D03C21">
        <w:rPr>
          <w:rFonts w:ascii="Times New Roman" w:hAnsi="Times New Roman" w:cs="Times New Roman"/>
          <w:sz w:val="28"/>
          <w:szCs w:val="28"/>
        </w:rPr>
        <w:t xml:space="preserve"> </w:t>
      </w:r>
      <w:r w:rsidR="00E7728F" w:rsidRPr="00E7728F">
        <w:rPr>
          <w:rFonts w:ascii="Times New Roman" w:hAnsi="Times New Roman" w:cs="Times New Roman"/>
          <w:sz w:val="28"/>
          <w:szCs w:val="28"/>
        </w:rPr>
        <w:t>части 13 статьи 19</w:t>
      </w:r>
      <w:r w:rsidR="00E7728F" w:rsidRPr="00E7728F">
        <w:rPr>
          <w:sz w:val="28"/>
          <w:szCs w:val="28"/>
        </w:rPr>
        <w:t xml:space="preserve"> </w:t>
      </w:r>
      <w:r w:rsidRPr="00E7728F">
        <w:rPr>
          <w:rFonts w:ascii="Times New Roman" w:hAnsi="Times New Roman" w:cs="Times New Roman"/>
          <w:sz w:val="28"/>
          <w:szCs w:val="28"/>
        </w:rPr>
        <w:t>Федерального закона от 20</w:t>
      </w:r>
      <w:r>
        <w:rPr>
          <w:rFonts w:ascii="Times New Roman" w:hAnsi="Times New Roman" w:cs="Times New Roman"/>
          <w:sz w:val="28"/>
          <w:szCs w:val="28"/>
        </w:rPr>
        <w:t xml:space="preserve"> марта </w:t>
      </w:r>
      <w:r w:rsidRPr="006D2088">
        <w:rPr>
          <w:rFonts w:ascii="Times New Roman" w:hAnsi="Times New Roman" w:cs="Times New Roman"/>
          <w:sz w:val="28"/>
          <w:szCs w:val="28"/>
        </w:rPr>
        <w:t>20</w:t>
      </w:r>
      <w:r>
        <w:rPr>
          <w:rFonts w:ascii="Times New Roman" w:hAnsi="Times New Roman" w:cs="Times New Roman"/>
          <w:sz w:val="28"/>
          <w:szCs w:val="28"/>
        </w:rPr>
        <w:t>25 года</w:t>
      </w:r>
      <w:r w:rsidRPr="006D2088">
        <w:rPr>
          <w:rFonts w:ascii="Times New Roman" w:hAnsi="Times New Roman" w:cs="Times New Roman"/>
          <w:sz w:val="28"/>
          <w:szCs w:val="28"/>
        </w:rPr>
        <w:t xml:space="preserve"> №</w:t>
      </w:r>
      <w:r>
        <w:rPr>
          <w:rFonts w:ascii="Times New Roman" w:hAnsi="Times New Roman" w:cs="Times New Roman"/>
          <w:sz w:val="28"/>
          <w:szCs w:val="28"/>
        </w:rPr>
        <w:t>33</w:t>
      </w:r>
      <w:r w:rsidRPr="006D2088">
        <w:rPr>
          <w:rFonts w:ascii="Times New Roman" w:hAnsi="Times New Roman" w:cs="Times New Roman"/>
          <w:sz w:val="28"/>
          <w:szCs w:val="28"/>
        </w:rPr>
        <w:t>-ФЗ «Об общих принципах организации местного самоуправления в единой системе публичной власти»,</w:t>
      </w:r>
      <w:r w:rsidRPr="00E41E5F">
        <w:rPr>
          <w:sz w:val="28"/>
          <w:szCs w:val="28"/>
        </w:rPr>
        <w:t xml:space="preserve"> </w:t>
      </w:r>
      <w:r w:rsidR="00E7728F" w:rsidRPr="00F705F8">
        <w:rPr>
          <w:rFonts w:ascii="Times New Roman" w:hAnsi="Times New Roman" w:cs="Times New Roman"/>
          <w:sz w:val="28"/>
          <w:szCs w:val="28"/>
        </w:rPr>
        <w:t>Закона Липецкой области от 19 ноября 2025 года №716-ОЗ «О внесении изменений в Закон Липецкой области «О некоторых вопросах местного самоуправления в Липецкой области»,</w:t>
      </w:r>
      <w:r w:rsidR="00E7728F" w:rsidRPr="00E7728F">
        <w:rPr>
          <w:rFonts w:ascii="Times New Roman" w:hAnsi="Times New Roman" w:cs="Times New Roman"/>
          <w:sz w:val="28"/>
          <w:szCs w:val="28"/>
        </w:rPr>
        <w:t xml:space="preserve"> </w:t>
      </w:r>
      <w:r w:rsidR="00E7728F" w:rsidRPr="006D2088">
        <w:rPr>
          <w:rFonts w:ascii="Times New Roman" w:hAnsi="Times New Roman" w:cs="Times New Roman"/>
          <w:sz w:val="28"/>
          <w:szCs w:val="28"/>
        </w:rPr>
        <w:t xml:space="preserve">учитывая рекомендации публичных слушаний от </w:t>
      </w:r>
      <w:r w:rsidR="00E7728F">
        <w:rPr>
          <w:rFonts w:ascii="Times New Roman" w:hAnsi="Times New Roman" w:cs="Times New Roman"/>
          <w:sz w:val="28"/>
          <w:szCs w:val="28"/>
        </w:rPr>
        <w:t xml:space="preserve">26 марта 2026 </w:t>
      </w:r>
      <w:r w:rsidR="00E7728F" w:rsidRPr="006D2088">
        <w:rPr>
          <w:rFonts w:ascii="Times New Roman" w:hAnsi="Times New Roman" w:cs="Times New Roman"/>
          <w:sz w:val="28"/>
          <w:szCs w:val="28"/>
        </w:rPr>
        <w:t>г</w:t>
      </w:r>
      <w:r w:rsidR="00E7728F">
        <w:rPr>
          <w:rFonts w:ascii="Times New Roman" w:hAnsi="Times New Roman" w:cs="Times New Roman"/>
          <w:sz w:val="28"/>
          <w:szCs w:val="28"/>
        </w:rPr>
        <w:t>ода</w:t>
      </w:r>
      <w:r w:rsidR="00E7728F" w:rsidRPr="006D2088">
        <w:rPr>
          <w:rFonts w:ascii="Times New Roman" w:hAnsi="Times New Roman" w:cs="Times New Roman"/>
          <w:sz w:val="28"/>
          <w:szCs w:val="28"/>
        </w:rPr>
        <w:t>,</w:t>
      </w:r>
      <w:r w:rsidR="00E7728F">
        <w:rPr>
          <w:rFonts w:ascii="Times New Roman" w:hAnsi="Times New Roman" w:cs="Times New Roman"/>
          <w:sz w:val="28"/>
          <w:szCs w:val="28"/>
        </w:rPr>
        <w:t xml:space="preserve"> </w:t>
      </w:r>
      <w:r w:rsidR="00F705F8">
        <w:rPr>
          <w:rFonts w:ascii="Times New Roman" w:hAnsi="Times New Roman" w:cs="Times New Roman"/>
          <w:sz w:val="28"/>
          <w:szCs w:val="28"/>
        </w:rPr>
        <w:t xml:space="preserve">руководствуясь </w:t>
      </w:r>
      <w:proofErr w:type="spellStart"/>
      <w:r w:rsidR="00E7728F">
        <w:rPr>
          <w:rFonts w:ascii="Times New Roman" w:hAnsi="Times New Roman" w:cs="Times New Roman"/>
          <w:sz w:val="28"/>
          <w:szCs w:val="28"/>
        </w:rPr>
        <w:t>ст</w:t>
      </w:r>
      <w:r w:rsidRPr="006D2088">
        <w:rPr>
          <w:rFonts w:ascii="Times New Roman" w:hAnsi="Times New Roman" w:cs="Times New Roman"/>
          <w:sz w:val="28"/>
          <w:szCs w:val="28"/>
        </w:rPr>
        <w:t>.</w:t>
      </w:r>
      <w:r>
        <w:rPr>
          <w:rFonts w:ascii="Times New Roman" w:hAnsi="Times New Roman" w:cs="Times New Roman"/>
          <w:sz w:val="28"/>
          <w:szCs w:val="28"/>
        </w:rPr>
        <w:t>ст</w:t>
      </w:r>
      <w:proofErr w:type="spellEnd"/>
      <w:r>
        <w:rPr>
          <w:rFonts w:ascii="Times New Roman" w:hAnsi="Times New Roman" w:cs="Times New Roman"/>
          <w:sz w:val="28"/>
          <w:szCs w:val="28"/>
        </w:rPr>
        <w:t>. 28,39</w:t>
      </w:r>
      <w:r w:rsidRPr="006D2088">
        <w:rPr>
          <w:rFonts w:ascii="Times New Roman" w:hAnsi="Times New Roman" w:cs="Times New Roman"/>
          <w:sz w:val="28"/>
          <w:szCs w:val="28"/>
        </w:rPr>
        <w:t xml:space="preserve"> Устава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 Липецкой области Российской Федерации</w:t>
      </w:r>
      <w:r w:rsidRPr="006D2088">
        <w:rPr>
          <w:rFonts w:ascii="Times New Roman" w:hAnsi="Times New Roman" w:cs="Times New Roman"/>
          <w:sz w:val="28"/>
          <w:szCs w:val="28"/>
        </w:rPr>
        <w:t xml:space="preserve">, учитывая решение постоянной комиссии по </w:t>
      </w:r>
      <w:r>
        <w:rPr>
          <w:rFonts w:ascii="Times New Roman" w:hAnsi="Times New Roman" w:cs="Times New Roman"/>
          <w:sz w:val="28"/>
          <w:szCs w:val="28"/>
        </w:rPr>
        <w:t xml:space="preserve">законодательству, </w:t>
      </w:r>
      <w:r w:rsidRPr="006D2088">
        <w:rPr>
          <w:rFonts w:ascii="Times New Roman" w:hAnsi="Times New Roman" w:cs="Times New Roman"/>
          <w:sz w:val="28"/>
          <w:szCs w:val="28"/>
        </w:rPr>
        <w:t xml:space="preserve">правовым вопросам, местному самоуправлению и </w:t>
      </w:r>
      <w:r>
        <w:rPr>
          <w:rFonts w:ascii="Times New Roman" w:hAnsi="Times New Roman" w:cs="Times New Roman"/>
          <w:sz w:val="28"/>
          <w:szCs w:val="28"/>
        </w:rPr>
        <w:t>вопросам депутатской этики</w:t>
      </w:r>
      <w:r w:rsidRPr="006D2088">
        <w:rPr>
          <w:rFonts w:ascii="Times New Roman" w:hAnsi="Times New Roman" w:cs="Times New Roman"/>
          <w:sz w:val="28"/>
          <w:szCs w:val="28"/>
        </w:rPr>
        <w:t xml:space="preserve">, Совет депутатов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p>
    <w:p w14:paraId="04A3C12A" w14:textId="77777777" w:rsidR="00535C92" w:rsidRDefault="00535C92" w:rsidP="00535C92">
      <w:pPr>
        <w:pStyle w:val="a3"/>
        <w:ind w:firstLine="567"/>
        <w:jc w:val="both"/>
        <w:rPr>
          <w:rFonts w:ascii="Times New Roman" w:hAnsi="Times New Roman" w:cs="Times New Roman"/>
          <w:b/>
          <w:sz w:val="28"/>
          <w:szCs w:val="28"/>
        </w:rPr>
      </w:pPr>
      <w:r w:rsidRPr="00A325BE">
        <w:rPr>
          <w:rFonts w:ascii="Times New Roman" w:hAnsi="Times New Roman" w:cs="Times New Roman"/>
          <w:b/>
          <w:sz w:val="28"/>
          <w:szCs w:val="28"/>
        </w:rPr>
        <w:t>РЕШИЛ:</w:t>
      </w:r>
    </w:p>
    <w:p w14:paraId="193613CB" w14:textId="77777777" w:rsidR="00535C92" w:rsidRPr="006D2088" w:rsidRDefault="00535C92" w:rsidP="00535C92">
      <w:pPr>
        <w:pStyle w:val="a3"/>
        <w:ind w:firstLine="567"/>
        <w:jc w:val="both"/>
        <w:rPr>
          <w:rFonts w:ascii="Times New Roman" w:hAnsi="Times New Roman" w:cs="Times New Roman"/>
          <w:sz w:val="28"/>
          <w:szCs w:val="28"/>
        </w:rPr>
      </w:pPr>
      <w:r w:rsidRPr="006D2088">
        <w:rPr>
          <w:rFonts w:ascii="Times New Roman" w:hAnsi="Times New Roman" w:cs="Times New Roman"/>
          <w:sz w:val="28"/>
          <w:szCs w:val="28"/>
        </w:rPr>
        <w:t xml:space="preserve">1.Принять изменения в Устав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Липецкой области Российской Федерации (прилагаются).</w:t>
      </w:r>
    </w:p>
    <w:p w14:paraId="4AA21AAD" w14:textId="77777777" w:rsidR="00535C92" w:rsidRPr="006D2088" w:rsidRDefault="00535C92" w:rsidP="00535C92">
      <w:pPr>
        <w:pStyle w:val="a3"/>
        <w:ind w:firstLine="567"/>
        <w:jc w:val="both"/>
        <w:rPr>
          <w:rFonts w:ascii="Times New Roman" w:hAnsi="Times New Roman" w:cs="Times New Roman"/>
          <w:sz w:val="28"/>
          <w:szCs w:val="28"/>
        </w:rPr>
      </w:pPr>
      <w:r w:rsidRPr="006D2088">
        <w:rPr>
          <w:rFonts w:ascii="Times New Roman" w:hAnsi="Times New Roman" w:cs="Times New Roman"/>
          <w:sz w:val="28"/>
          <w:szCs w:val="28"/>
        </w:rPr>
        <w:t xml:space="preserve">2.Направить указанный нормативный правовой акт главе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 xml:space="preserve">округа </w:t>
      </w:r>
      <w:r w:rsidRPr="006D2088">
        <w:rPr>
          <w:rFonts w:ascii="Times New Roman" w:hAnsi="Times New Roman" w:cs="Times New Roman"/>
          <w:sz w:val="28"/>
          <w:szCs w:val="28"/>
        </w:rPr>
        <w:t>для подписания.</w:t>
      </w:r>
    </w:p>
    <w:p w14:paraId="47E64713" w14:textId="77777777" w:rsidR="00535C92" w:rsidRPr="006D2088" w:rsidRDefault="00535C92" w:rsidP="00535C92">
      <w:pPr>
        <w:pStyle w:val="a3"/>
        <w:ind w:firstLine="567"/>
        <w:jc w:val="both"/>
        <w:rPr>
          <w:rFonts w:ascii="Times New Roman" w:hAnsi="Times New Roman" w:cs="Times New Roman"/>
          <w:sz w:val="28"/>
          <w:szCs w:val="28"/>
        </w:rPr>
      </w:pPr>
      <w:r w:rsidRPr="006D2088">
        <w:rPr>
          <w:rFonts w:ascii="Times New Roman" w:hAnsi="Times New Roman" w:cs="Times New Roman"/>
          <w:sz w:val="28"/>
          <w:szCs w:val="28"/>
        </w:rPr>
        <w:t xml:space="preserve">3.Главе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w:t>
      </w:r>
      <w:r w:rsidRPr="00936B87">
        <w:rPr>
          <w:rFonts w:ascii="Times New Roman" w:hAnsi="Times New Roman" w:cs="Times New Roman"/>
          <w:sz w:val="28"/>
          <w:szCs w:val="28"/>
        </w:rPr>
        <w:t>в течение 15</w:t>
      </w:r>
      <w:r w:rsidRPr="00535C92">
        <w:rPr>
          <w:rFonts w:ascii="Times New Roman" w:hAnsi="Times New Roman" w:cs="Times New Roman"/>
          <w:color w:val="FF0000"/>
          <w:sz w:val="28"/>
          <w:szCs w:val="28"/>
        </w:rPr>
        <w:t xml:space="preserve"> </w:t>
      </w:r>
      <w:r w:rsidRPr="006D2088">
        <w:rPr>
          <w:rFonts w:ascii="Times New Roman" w:hAnsi="Times New Roman" w:cs="Times New Roman"/>
          <w:sz w:val="28"/>
          <w:szCs w:val="28"/>
        </w:rPr>
        <w:t xml:space="preserve">дней со дня принятия данного решения представить </w:t>
      </w:r>
      <w:r>
        <w:rPr>
          <w:rFonts w:ascii="Times New Roman" w:hAnsi="Times New Roman" w:cs="Times New Roman"/>
          <w:sz w:val="28"/>
          <w:szCs w:val="28"/>
        </w:rPr>
        <w:t xml:space="preserve">изменения в </w:t>
      </w:r>
      <w:r w:rsidRPr="006D2088">
        <w:rPr>
          <w:rFonts w:ascii="Times New Roman" w:hAnsi="Times New Roman" w:cs="Times New Roman"/>
          <w:sz w:val="28"/>
          <w:szCs w:val="28"/>
        </w:rPr>
        <w:t xml:space="preserve">Устав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Липецкой области Российской Федерации на государственную регистрацию в Управление Министерства юстиции Российской Федерации по Липецкой области.</w:t>
      </w:r>
    </w:p>
    <w:p w14:paraId="684170C7" w14:textId="77777777" w:rsidR="00535C92" w:rsidRDefault="00535C92" w:rsidP="00535C92">
      <w:pPr>
        <w:pStyle w:val="a3"/>
        <w:ind w:firstLine="567"/>
        <w:jc w:val="both"/>
        <w:rPr>
          <w:rFonts w:ascii="Times New Roman" w:hAnsi="Times New Roman" w:cs="Times New Roman"/>
          <w:sz w:val="28"/>
          <w:szCs w:val="28"/>
        </w:rPr>
      </w:pPr>
      <w:r w:rsidRPr="006D2088">
        <w:rPr>
          <w:rFonts w:ascii="Times New Roman" w:hAnsi="Times New Roman" w:cs="Times New Roman"/>
          <w:sz w:val="28"/>
          <w:szCs w:val="28"/>
        </w:rPr>
        <w:t xml:space="preserve">4.Главе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опубликовать в </w:t>
      </w:r>
      <w:r>
        <w:rPr>
          <w:rFonts w:ascii="Times New Roman" w:hAnsi="Times New Roman" w:cs="Times New Roman"/>
          <w:sz w:val="28"/>
          <w:szCs w:val="28"/>
        </w:rPr>
        <w:t xml:space="preserve"> </w:t>
      </w:r>
      <w:r w:rsidRPr="006D2088">
        <w:rPr>
          <w:rFonts w:ascii="Times New Roman" w:hAnsi="Times New Roman" w:cs="Times New Roman"/>
          <w:sz w:val="28"/>
          <w:szCs w:val="28"/>
        </w:rPr>
        <w:t>газете «</w:t>
      </w:r>
      <w:proofErr w:type="spellStart"/>
      <w:r w:rsidRPr="006D2088">
        <w:rPr>
          <w:rFonts w:ascii="Times New Roman" w:hAnsi="Times New Roman" w:cs="Times New Roman"/>
          <w:sz w:val="28"/>
          <w:szCs w:val="28"/>
        </w:rPr>
        <w:t>Добринские</w:t>
      </w:r>
      <w:proofErr w:type="spellEnd"/>
      <w:r w:rsidRPr="006D2088">
        <w:rPr>
          <w:rFonts w:ascii="Times New Roman" w:hAnsi="Times New Roman" w:cs="Times New Roman"/>
          <w:sz w:val="28"/>
          <w:szCs w:val="28"/>
        </w:rPr>
        <w:t xml:space="preserve"> вести» изменения в Устав </w:t>
      </w:r>
      <w:proofErr w:type="spellStart"/>
      <w:r w:rsidRPr="006D2088">
        <w:rPr>
          <w:rFonts w:ascii="Times New Roman" w:hAnsi="Times New Roman" w:cs="Times New Roman"/>
          <w:sz w:val="28"/>
          <w:szCs w:val="28"/>
        </w:rPr>
        <w:t>Добринского</w:t>
      </w:r>
      <w:proofErr w:type="spellEnd"/>
      <w:r w:rsidRPr="006D208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D2088">
        <w:rPr>
          <w:rFonts w:ascii="Times New Roman" w:hAnsi="Times New Roman" w:cs="Times New Roman"/>
          <w:sz w:val="28"/>
          <w:szCs w:val="28"/>
        </w:rPr>
        <w:t xml:space="preserve"> Липецкой области Российской Федерации после государственной </w:t>
      </w:r>
      <w:r w:rsidRPr="006D2088">
        <w:rPr>
          <w:rFonts w:ascii="Times New Roman" w:hAnsi="Times New Roman" w:cs="Times New Roman"/>
          <w:sz w:val="28"/>
          <w:szCs w:val="28"/>
        </w:rPr>
        <w:lastRenderedPageBreak/>
        <w:t>регистрации в течение семи дней со дня его поступления из Управления Министерства юстиции Российской Федерации по Липецкой области.</w:t>
      </w:r>
    </w:p>
    <w:p w14:paraId="31906A12" w14:textId="77777777" w:rsidR="00E7728F" w:rsidRDefault="00E7728F" w:rsidP="00535C92">
      <w:pPr>
        <w:pStyle w:val="a3"/>
        <w:ind w:firstLine="567"/>
        <w:jc w:val="both"/>
        <w:rPr>
          <w:rFonts w:ascii="Times New Roman" w:hAnsi="Times New Roman" w:cs="Times New Roman"/>
          <w:sz w:val="28"/>
          <w:szCs w:val="28"/>
        </w:rPr>
      </w:pPr>
    </w:p>
    <w:p w14:paraId="0C41FDF9" w14:textId="77777777" w:rsidR="00E7728F" w:rsidRDefault="00E7728F" w:rsidP="00535C92">
      <w:pPr>
        <w:pStyle w:val="a3"/>
        <w:ind w:firstLine="567"/>
        <w:jc w:val="both"/>
        <w:rPr>
          <w:rFonts w:ascii="Times New Roman" w:hAnsi="Times New Roman" w:cs="Times New Roman"/>
          <w:sz w:val="28"/>
          <w:szCs w:val="28"/>
        </w:rPr>
      </w:pPr>
    </w:p>
    <w:p w14:paraId="5AB8ED3B" w14:textId="77777777" w:rsidR="00E7728F" w:rsidRDefault="00E7728F" w:rsidP="00535C92">
      <w:pPr>
        <w:pStyle w:val="a3"/>
        <w:ind w:firstLine="567"/>
        <w:jc w:val="both"/>
        <w:rPr>
          <w:rFonts w:ascii="Times New Roman" w:hAnsi="Times New Roman" w:cs="Times New Roman"/>
          <w:sz w:val="28"/>
          <w:szCs w:val="28"/>
        </w:rPr>
      </w:pPr>
    </w:p>
    <w:p w14:paraId="0371DDFC" w14:textId="77777777" w:rsidR="00535C92" w:rsidRPr="00A325BE" w:rsidRDefault="00535C92" w:rsidP="00535C92">
      <w:pPr>
        <w:pStyle w:val="a3"/>
        <w:jc w:val="both"/>
        <w:rPr>
          <w:rFonts w:ascii="Times New Roman" w:hAnsi="Times New Roman" w:cs="Times New Roman"/>
          <w:b/>
          <w:sz w:val="28"/>
          <w:szCs w:val="28"/>
        </w:rPr>
      </w:pPr>
      <w:r w:rsidRPr="00A325BE">
        <w:rPr>
          <w:rFonts w:ascii="Times New Roman" w:hAnsi="Times New Roman" w:cs="Times New Roman"/>
          <w:b/>
          <w:sz w:val="28"/>
          <w:szCs w:val="28"/>
        </w:rPr>
        <w:t>Председатель Совета депутатов</w:t>
      </w:r>
    </w:p>
    <w:p w14:paraId="425DAF17" w14:textId="77777777" w:rsidR="00535C92" w:rsidRPr="00A325BE" w:rsidRDefault="00535C92" w:rsidP="00535C92">
      <w:pPr>
        <w:pStyle w:val="a3"/>
        <w:jc w:val="both"/>
        <w:rPr>
          <w:rFonts w:ascii="Times New Roman" w:hAnsi="Times New Roman" w:cs="Times New Roman"/>
          <w:b/>
          <w:sz w:val="28"/>
          <w:szCs w:val="28"/>
        </w:rPr>
      </w:pPr>
      <w:proofErr w:type="spellStart"/>
      <w:r w:rsidRPr="00A325BE">
        <w:rPr>
          <w:rFonts w:ascii="Times New Roman" w:hAnsi="Times New Roman" w:cs="Times New Roman"/>
          <w:b/>
          <w:sz w:val="28"/>
          <w:szCs w:val="28"/>
        </w:rPr>
        <w:t>Добринского</w:t>
      </w:r>
      <w:proofErr w:type="spellEnd"/>
      <w:r w:rsidRPr="00A325BE">
        <w:rPr>
          <w:rFonts w:ascii="Times New Roman" w:hAnsi="Times New Roman" w:cs="Times New Roman"/>
          <w:b/>
          <w:sz w:val="28"/>
          <w:szCs w:val="28"/>
        </w:rPr>
        <w:t xml:space="preserve"> муниципального </w:t>
      </w:r>
      <w:r>
        <w:rPr>
          <w:rFonts w:ascii="Times New Roman" w:hAnsi="Times New Roman" w:cs="Times New Roman"/>
          <w:b/>
          <w:sz w:val="28"/>
          <w:szCs w:val="28"/>
        </w:rPr>
        <w:t>округа</w:t>
      </w:r>
      <w:r w:rsidRPr="00A325BE">
        <w:rPr>
          <w:rFonts w:ascii="Times New Roman" w:hAnsi="Times New Roman" w:cs="Times New Roman"/>
          <w:b/>
          <w:sz w:val="28"/>
          <w:szCs w:val="28"/>
        </w:rPr>
        <w:tab/>
      </w:r>
      <w:r w:rsidRPr="00A325BE">
        <w:rPr>
          <w:rFonts w:ascii="Times New Roman" w:hAnsi="Times New Roman" w:cs="Times New Roman"/>
          <w:b/>
          <w:sz w:val="28"/>
          <w:szCs w:val="28"/>
        </w:rPr>
        <w:tab/>
      </w:r>
      <w:r w:rsidRPr="00A325BE">
        <w:rPr>
          <w:rFonts w:ascii="Times New Roman" w:hAnsi="Times New Roman" w:cs="Times New Roman"/>
          <w:b/>
          <w:sz w:val="28"/>
          <w:szCs w:val="28"/>
        </w:rPr>
        <w:tab/>
        <w:t xml:space="preserve">  </w:t>
      </w:r>
      <w:r w:rsidRPr="00A325BE">
        <w:rPr>
          <w:rFonts w:ascii="Times New Roman" w:hAnsi="Times New Roman" w:cs="Times New Roman"/>
          <w:b/>
          <w:sz w:val="28"/>
          <w:szCs w:val="28"/>
        </w:rPr>
        <w:tab/>
      </w:r>
      <w:proofErr w:type="spellStart"/>
      <w:r w:rsidRPr="00A325BE">
        <w:rPr>
          <w:rFonts w:ascii="Times New Roman" w:hAnsi="Times New Roman" w:cs="Times New Roman"/>
          <w:b/>
          <w:sz w:val="28"/>
          <w:szCs w:val="28"/>
        </w:rPr>
        <w:t>С.С.Григорьев</w:t>
      </w:r>
      <w:proofErr w:type="spellEnd"/>
    </w:p>
    <w:p w14:paraId="1F12D515" w14:textId="77777777" w:rsidR="00535C92" w:rsidRDefault="00535C92" w:rsidP="00535C92">
      <w:pPr>
        <w:pStyle w:val="a3"/>
        <w:ind w:left="4956" w:firstLine="708"/>
      </w:pPr>
      <w:r>
        <w:t xml:space="preserve">                             </w:t>
      </w:r>
    </w:p>
    <w:p w14:paraId="3085444C" w14:textId="77777777" w:rsidR="00535C92" w:rsidRDefault="00535C92" w:rsidP="00535C92">
      <w:pPr>
        <w:pStyle w:val="a3"/>
        <w:tabs>
          <w:tab w:val="right" w:pos="9355"/>
        </w:tabs>
        <w:ind w:left="4956" w:firstLine="708"/>
      </w:pPr>
      <w:r>
        <w:t xml:space="preserve">                  </w:t>
      </w:r>
    </w:p>
    <w:p w14:paraId="0399DDE5" w14:textId="77777777" w:rsidR="00535C92" w:rsidRDefault="00535C92" w:rsidP="00535C92">
      <w:pPr>
        <w:pStyle w:val="a3"/>
        <w:tabs>
          <w:tab w:val="right" w:pos="9355"/>
        </w:tabs>
        <w:ind w:left="4956" w:firstLine="708"/>
      </w:pPr>
    </w:p>
    <w:p w14:paraId="40E25C34" w14:textId="77777777" w:rsidR="00E7728F" w:rsidRDefault="00535C92" w:rsidP="00535C92">
      <w:pPr>
        <w:pStyle w:val="a3"/>
        <w:tabs>
          <w:tab w:val="right" w:pos="9355"/>
        </w:tabs>
        <w:ind w:left="4956" w:firstLine="708"/>
        <w:rPr>
          <w:rFonts w:ascii="Times New Roman" w:hAnsi="Times New Roman" w:cs="Times New Roman"/>
        </w:rPr>
      </w:pPr>
      <w:r w:rsidRPr="00A325BE">
        <w:rPr>
          <w:rFonts w:ascii="Times New Roman" w:hAnsi="Times New Roman" w:cs="Times New Roman"/>
        </w:rPr>
        <w:t xml:space="preserve">     </w:t>
      </w:r>
      <w:r>
        <w:rPr>
          <w:rFonts w:ascii="Times New Roman" w:hAnsi="Times New Roman" w:cs="Times New Roman"/>
        </w:rPr>
        <w:t xml:space="preserve">      </w:t>
      </w:r>
      <w:r w:rsidRPr="00A325BE">
        <w:rPr>
          <w:rFonts w:ascii="Times New Roman" w:hAnsi="Times New Roman" w:cs="Times New Roman"/>
        </w:rPr>
        <w:t xml:space="preserve">         </w:t>
      </w:r>
    </w:p>
    <w:p w14:paraId="46F811B4" w14:textId="77777777" w:rsidR="00E7728F" w:rsidRDefault="00E7728F" w:rsidP="00535C92">
      <w:pPr>
        <w:pStyle w:val="a3"/>
        <w:tabs>
          <w:tab w:val="right" w:pos="9355"/>
        </w:tabs>
        <w:ind w:left="4956" w:firstLine="708"/>
        <w:rPr>
          <w:rFonts w:ascii="Times New Roman" w:hAnsi="Times New Roman" w:cs="Times New Roman"/>
        </w:rPr>
      </w:pPr>
    </w:p>
    <w:p w14:paraId="35CC05ED" w14:textId="77777777" w:rsidR="00E7728F" w:rsidRDefault="00E7728F" w:rsidP="00535C92">
      <w:pPr>
        <w:pStyle w:val="a3"/>
        <w:tabs>
          <w:tab w:val="right" w:pos="9355"/>
        </w:tabs>
        <w:ind w:left="4956" w:firstLine="708"/>
        <w:rPr>
          <w:rFonts w:ascii="Times New Roman" w:hAnsi="Times New Roman" w:cs="Times New Roman"/>
        </w:rPr>
      </w:pPr>
    </w:p>
    <w:p w14:paraId="6F0C1F46" w14:textId="77777777" w:rsidR="00E7728F" w:rsidRDefault="00E7728F" w:rsidP="00535C92">
      <w:pPr>
        <w:pStyle w:val="a3"/>
        <w:tabs>
          <w:tab w:val="right" w:pos="9355"/>
        </w:tabs>
        <w:ind w:left="4956" w:firstLine="708"/>
        <w:rPr>
          <w:rFonts w:ascii="Times New Roman" w:hAnsi="Times New Roman" w:cs="Times New Roman"/>
        </w:rPr>
      </w:pPr>
    </w:p>
    <w:p w14:paraId="3F18B9E4" w14:textId="77777777" w:rsidR="00E7728F" w:rsidRDefault="00E7728F" w:rsidP="00535C92">
      <w:pPr>
        <w:pStyle w:val="a3"/>
        <w:tabs>
          <w:tab w:val="right" w:pos="9355"/>
        </w:tabs>
        <w:ind w:left="4956" w:firstLine="708"/>
        <w:rPr>
          <w:rFonts w:ascii="Times New Roman" w:hAnsi="Times New Roman" w:cs="Times New Roman"/>
        </w:rPr>
      </w:pPr>
    </w:p>
    <w:p w14:paraId="32A0243D" w14:textId="77777777" w:rsidR="00E7728F" w:rsidRDefault="00E7728F" w:rsidP="00535C92">
      <w:pPr>
        <w:pStyle w:val="a3"/>
        <w:tabs>
          <w:tab w:val="right" w:pos="9355"/>
        </w:tabs>
        <w:ind w:left="4956" w:firstLine="708"/>
        <w:rPr>
          <w:rFonts w:ascii="Times New Roman" w:hAnsi="Times New Roman" w:cs="Times New Roman"/>
        </w:rPr>
      </w:pPr>
    </w:p>
    <w:p w14:paraId="449B0BC8" w14:textId="77777777" w:rsidR="00E7728F" w:rsidRDefault="00E7728F" w:rsidP="00535C92">
      <w:pPr>
        <w:pStyle w:val="a3"/>
        <w:tabs>
          <w:tab w:val="right" w:pos="9355"/>
        </w:tabs>
        <w:ind w:left="4956" w:firstLine="708"/>
        <w:rPr>
          <w:rFonts w:ascii="Times New Roman" w:hAnsi="Times New Roman" w:cs="Times New Roman"/>
        </w:rPr>
      </w:pPr>
    </w:p>
    <w:p w14:paraId="0B1FC669" w14:textId="77777777" w:rsidR="00E7728F" w:rsidRDefault="00E7728F" w:rsidP="00535C92">
      <w:pPr>
        <w:pStyle w:val="a3"/>
        <w:tabs>
          <w:tab w:val="right" w:pos="9355"/>
        </w:tabs>
        <w:ind w:left="4956" w:firstLine="708"/>
        <w:rPr>
          <w:rFonts w:ascii="Times New Roman" w:hAnsi="Times New Roman" w:cs="Times New Roman"/>
        </w:rPr>
      </w:pPr>
    </w:p>
    <w:p w14:paraId="5D0B59F3" w14:textId="77777777" w:rsidR="00E7728F" w:rsidRDefault="00E7728F" w:rsidP="00535C92">
      <w:pPr>
        <w:pStyle w:val="a3"/>
        <w:tabs>
          <w:tab w:val="right" w:pos="9355"/>
        </w:tabs>
        <w:ind w:left="4956" w:firstLine="708"/>
        <w:rPr>
          <w:rFonts w:ascii="Times New Roman" w:hAnsi="Times New Roman" w:cs="Times New Roman"/>
        </w:rPr>
      </w:pPr>
    </w:p>
    <w:p w14:paraId="178694C6" w14:textId="77777777" w:rsidR="00E7728F" w:rsidRDefault="00E7728F" w:rsidP="00535C92">
      <w:pPr>
        <w:pStyle w:val="a3"/>
        <w:tabs>
          <w:tab w:val="right" w:pos="9355"/>
        </w:tabs>
        <w:ind w:left="4956" w:firstLine="708"/>
        <w:rPr>
          <w:rFonts w:ascii="Times New Roman" w:hAnsi="Times New Roman" w:cs="Times New Roman"/>
        </w:rPr>
      </w:pPr>
    </w:p>
    <w:p w14:paraId="21062D13" w14:textId="77777777" w:rsidR="00E7728F" w:rsidRDefault="00E7728F" w:rsidP="00535C92">
      <w:pPr>
        <w:pStyle w:val="a3"/>
        <w:tabs>
          <w:tab w:val="right" w:pos="9355"/>
        </w:tabs>
        <w:ind w:left="4956" w:firstLine="708"/>
        <w:rPr>
          <w:rFonts w:ascii="Times New Roman" w:hAnsi="Times New Roman" w:cs="Times New Roman"/>
        </w:rPr>
      </w:pPr>
    </w:p>
    <w:p w14:paraId="04FBEDC6" w14:textId="77777777" w:rsidR="00E7728F" w:rsidRDefault="00E7728F" w:rsidP="00535C92">
      <w:pPr>
        <w:pStyle w:val="a3"/>
        <w:tabs>
          <w:tab w:val="right" w:pos="9355"/>
        </w:tabs>
        <w:ind w:left="4956" w:firstLine="708"/>
        <w:rPr>
          <w:rFonts w:ascii="Times New Roman" w:hAnsi="Times New Roman" w:cs="Times New Roman"/>
        </w:rPr>
      </w:pPr>
    </w:p>
    <w:p w14:paraId="4FDD7D6D" w14:textId="77777777" w:rsidR="00E7728F" w:rsidRDefault="00E7728F" w:rsidP="00535C92">
      <w:pPr>
        <w:pStyle w:val="a3"/>
        <w:tabs>
          <w:tab w:val="right" w:pos="9355"/>
        </w:tabs>
        <w:ind w:left="4956" w:firstLine="708"/>
        <w:rPr>
          <w:rFonts w:ascii="Times New Roman" w:hAnsi="Times New Roman" w:cs="Times New Roman"/>
        </w:rPr>
      </w:pPr>
    </w:p>
    <w:p w14:paraId="7F2196C9" w14:textId="77777777" w:rsidR="00E7728F" w:rsidRDefault="00E7728F" w:rsidP="00535C92">
      <w:pPr>
        <w:pStyle w:val="a3"/>
        <w:tabs>
          <w:tab w:val="right" w:pos="9355"/>
        </w:tabs>
        <w:ind w:left="4956" w:firstLine="708"/>
        <w:rPr>
          <w:rFonts w:ascii="Times New Roman" w:hAnsi="Times New Roman" w:cs="Times New Roman"/>
        </w:rPr>
      </w:pPr>
    </w:p>
    <w:p w14:paraId="46A29534" w14:textId="77777777" w:rsidR="00E7728F" w:rsidRDefault="00E7728F" w:rsidP="00535C92">
      <w:pPr>
        <w:pStyle w:val="a3"/>
        <w:tabs>
          <w:tab w:val="right" w:pos="9355"/>
        </w:tabs>
        <w:ind w:left="4956" w:firstLine="708"/>
        <w:rPr>
          <w:rFonts w:ascii="Times New Roman" w:hAnsi="Times New Roman" w:cs="Times New Roman"/>
        </w:rPr>
      </w:pPr>
    </w:p>
    <w:p w14:paraId="6642D337" w14:textId="77777777" w:rsidR="00E7728F" w:rsidRDefault="00E7728F" w:rsidP="00535C92">
      <w:pPr>
        <w:pStyle w:val="a3"/>
        <w:tabs>
          <w:tab w:val="right" w:pos="9355"/>
        </w:tabs>
        <w:ind w:left="4956" w:firstLine="708"/>
        <w:rPr>
          <w:rFonts w:ascii="Times New Roman" w:hAnsi="Times New Roman" w:cs="Times New Roman"/>
        </w:rPr>
      </w:pPr>
    </w:p>
    <w:p w14:paraId="2CADD154" w14:textId="77777777" w:rsidR="00E7728F" w:rsidRDefault="00E7728F" w:rsidP="00535C92">
      <w:pPr>
        <w:pStyle w:val="a3"/>
        <w:tabs>
          <w:tab w:val="right" w:pos="9355"/>
        </w:tabs>
        <w:ind w:left="4956" w:firstLine="708"/>
        <w:rPr>
          <w:rFonts w:ascii="Times New Roman" w:hAnsi="Times New Roman" w:cs="Times New Roman"/>
        </w:rPr>
      </w:pPr>
    </w:p>
    <w:p w14:paraId="23445005" w14:textId="77777777" w:rsidR="00E7728F" w:rsidRDefault="00E7728F" w:rsidP="00535C92">
      <w:pPr>
        <w:pStyle w:val="a3"/>
        <w:tabs>
          <w:tab w:val="right" w:pos="9355"/>
        </w:tabs>
        <w:ind w:left="4956" w:firstLine="708"/>
        <w:rPr>
          <w:rFonts w:ascii="Times New Roman" w:hAnsi="Times New Roman" w:cs="Times New Roman"/>
        </w:rPr>
      </w:pPr>
    </w:p>
    <w:p w14:paraId="0EBE94C1" w14:textId="77777777" w:rsidR="00E7728F" w:rsidRDefault="00E7728F" w:rsidP="00535C92">
      <w:pPr>
        <w:pStyle w:val="a3"/>
        <w:tabs>
          <w:tab w:val="right" w:pos="9355"/>
        </w:tabs>
        <w:ind w:left="4956" w:firstLine="708"/>
        <w:rPr>
          <w:rFonts w:ascii="Times New Roman" w:hAnsi="Times New Roman" w:cs="Times New Roman"/>
        </w:rPr>
      </w:pPr>
    </w:p>
    <w:p w14:paraId="405D67C9" w14:textId="77777777" w:rsidR="00E7728F" w:rsidRDefault="00E7728F" w:rsidP="00535C92">
      <w:pPr>
        <w:pStyle w:val="a3"/>
        <w:tabs>
          <w:tab w:val="right" w:pos="9355"/>
        </w:tabs>
        <w:ind w:left="4956" w:firstLine="708"/>
        <w:rPr>
          <w:rFonts w:ascii="Times New Roman" w:hAnsi="Times New Roman" w:cs="Times New Roman"/>
        </w:rPr>
      </w:pPr>
    </w:p>
    <w:p w14:paraId="5A636249" w14:textId="77777777" w:rsidR="00E7728F" w:rsidRDefault="00E7728F" w:rsidP="00535C92">
      <w:pPr>
        <w:pStyle w:val="a3"/>
        <w:tabs>
          <w:tab w:val="right" w:pos="9355"/>
        </w:tabs>
        <w:ind w:left="4956" w:firstLine="708"/>
        <w:rPr>
          <w:rFonts w:ascii="Times New Roman" w:hAnsi="Times New Roman" w:cs="Times New Roman"/>
        </w:rPr>
      </w:pPr>
    </w:p>
    <w:p w14:paraId="31BE6350" w14:textId="77777777" w:rsidR="00E7728F" w:rsidRDefault="00E7728F" w:rsidP="00535C92">
      <w:pPr>
        <w:pStyle w:val="a3"/>
        <w:tabs>
          <w:tab w:val="right" w:pos="9355"/>
        </w:tabs>
        <w:ind w:left="4956" w:firstLine="708"/>
        <w:rPr>
          <w:rFonts w:ascii="Times New Roman" w:hAnsi="Times New Roman" w:cs="Times New Roman"/>
        </w:rPr>
      </w:pPr>
    </w:p>
    <w:p w14:paraId="6FF4B0E7" w14:textId="77777777" w:rsidR="00E7728F" w:rsidRDefault="00E7728F" w:rsidP="00535C92">
      <w:pPr>
        <w:pStyle w:val="a3"/>
        <w:tabs>
          <w:tab w:val="right" w:pos="9355"/>
        </w:tabs>
        <w:ind w:left="4956" w:firstLine="708"/>
        <w:rPr>
          <w:rFonts w:ascii="Times New Roman" w:hAnsi="Times New Roman" w:cs="Times New Roman"/>
        </w:rPr>
      </w:pPr>
    </w:p>
    <w:p w14:paraId="19337AA4" w14:textId="77777777" w:rsidR="00E7728F" w:rsidRDefault="00E7728F" w:rsidP="00535C92">
      <w:pPr>
        <w:pStyle w:val="a3"/>
        <w:tabs>
          <w:tab w:val="right" w:pos="9355"/>
        </w:tabs>
        <w:ind w:left="4956" w:firstLine="708"/>
        <w:rPr>
          <w:rFonts w:ascii="Times New Roman" w:hAnsi="Times New Roman" w:cs="Times New Roman"/>
        </w:rPr>
      </w:pPr>
    </w:p>
    <w:p w14:paraId="66F4AEA2" w14:textId="77777777" w:rsidR="00E7728F" w:rsidRDefault="00E7728F" w:rsidP="00535C92">
      <w:pPr>
        <w:pStyle w:val="a3"/>
        <w:tabs>
          <w:tab w:val="right" w:pos="9355"/>
        </w:tabs>
        <w:ind w:left="4956" w:firstLine="708"/>
        <w:rPr>
          <w:rFonts w:ascii="Times New Roman" w:hAnsi="Times New Roman" w:cs="Times New Roman"/>
        </w:rPr>
      </w:pPr>
    </w:p>
    <w:p w14:paraId="53DC5A83" w14:textId="77777777" w:rsidR="00E7728F" w:rsidRDefault="00E7728F" w:rsidP="00535C92">
      <w:pPr>
        <w:pStyle w:val="a3"/>
        <w:tabs>
          <w:tab w:val="right" w:pos="9355"/>
        </w:tabs>
        <w:ind w:left="4956" w:firstLine="708"/>
        <w:rPr>
          <w:rFonts w:ascii="Times New Roman" w:hAnsi="Times New Roman" w:cs="Times New Roman"/>
        </w:rPr>
      </w:pPr>
    </w:p>
    <w:p w14:paraId="47892F60" w14:textId="77777777" w:rsidR="00E7728F" w:rsidRDefault="00E7728F" w:rsidP="00535C92">
      <w:pPr>
        <w:pStyle w:val="a3"/>
        <w:tabs>
          <w:tab w:val="right" w:pos="9355"/>
        </w:tabs>
        <w:ind w:left="4956" w:firstLine="708"/>
        <w:rPr>
          <w:rFonts w:ascii="Times New Roman" w:hAnsi="Times New Roman" w:cs="Times New Roman"/>
        </w:rPr>
      </w:pPr>
    </w:p>
    <w:p w14:paraId="74EB6344" w14:textId="77777777" w:rsidR="00E7728F" w:rsidRDefault="00E7728F" w:rsidP="00535C92">
      <w:pPr>
        <w:pStyle w:val="a3"/>
        <w:tabs>
          <w:tab w:val="right" w:pos="9355"/>
        </w:tabs>
        <w:ind w:left="4956" w:firstLine="708"/>
        <w:rPr>
          <w:rFonts w:ascii="Times New Roman" w:hAnsi="Times New Roman" w:cs="Times New Roman"/>
        </w:rPr>
      </w:pPr>
    </w:p>
    <w:p w14:paraId="054C2F67" w14:textId="77777777" w:rsidR="00E7728F" w:rsidRDefault="00E7728F" w:rsidP="00535C92">
      <w:pPr>
        <w:pStyle w:val="a3"/>
        <w:tabs>
          <w:tab w:val="right" w:pos="9355"/>
        </w:tabs>
        <w:ind w:left="4956" w:firstLine="708"/>
        <w:rPr>
          <w:rFonts w:ascii="Times New Roman" w:hAnsi="Times New Roman" w:cs="Times New Roman"/>
        </w:rPr>
      </w:pPr>
    </w:p>
    <w:p w14:paraId="56C33418" w14:textId="77777777" w:rsidR="00E7728F" w:rsidRDefault="00E7728F" w:rsidP="00535C92">
      <w:pPr>
        <w:pStyle w:val="a3"/>
        <w:tabs>
          <w:tab w:val="right" w:pos="9355"/>
        </w:tabs>
        <w:ind w:left="4956" w:firstLine="708"/>
        <w:rPr>
          <w:rFonts w:ascii="Times New Roman" w:hAnsi="Times New Roman" w:cs="Times New Roman"/>
        </w:rPr>
      </w:pPr>
    </w:p>
    <w:p w14:paraId="19B266F8" w14:textId="77777777" w:rsidR="00E7728F" w:rsidRDefault="00E7728F" w:rsidP="00535C92">
      <w:pPr>
        <w:pStyle w:val="a3"/>
        <w:tabs>
          <w:tab w:val="right" w:pos="9355"/>
        </w:tabs>
        <w:ind w:left="4956" w:firstLine="708"/>
        <w:rPr>
          <w:rFonts w:ascii="Times New Roman" w:hAnsi="Times New Roman" w:cs="Times New Roman"/>
        </w:rPr>
      </w:pPr>
    </w:p>
    <w:p w14:paraId="6C25014C" w14:textId="77777777" w:rsidR="00E7728F" w:rsidRDefault="00E7728F" w:rsidP="00535C92">
      <w:pPr>
        <w:pStyle w:val="a3"/>
        <w:tabs>
          <w:tab w:val="right" w:pos="9355"/>
        </w:tabs>
        <w:ind w:left="4956" w:firstLine="708"/>
        <w:rPr>
          <w:rFonts w:ascii="Times New Roman" w:hAnsi="Times New Roman" w:cs="Times New Roman"/>
        </w:rPr>
      </w:pPr>
    </w:p>
    <w:p w14:paraId="62AFAC34" w14:textId="77777777" w:rsidR="00E7728F" w:rsidRDefault="00E7728F" w:rsidP="00535C92">
      <w:pPr>
        <w:pStyle w:val="a3"/>
        <w:tabs>
          <w:tab w:val="right" w:pos="9355"/>
        </w:tabs>
        <w:ind w:left="4956" w:firstLine="708"/>
        <w:rPr>
          <w:rFonts w:ascii="Times New Roman" w:hAnsi="Times New Roman" w:cs="Times New Roman"/>
        </w:rPr>
      </w:pPr>
    </w:p>
    <w:p w14:paraId="086E40CD" w14:textId="77777777" w:rsidR="00E7728F" w:rsidRDefault="00E7728F" w:rsidP="00535C92">
      <w:pPr>
        <w:pStyle w:val="a3"/>
        <w:tabs>
          <w:tab w:val="right" w:pos="9355"/>
        </w:tabs>
        <w:ind w:left="4956" w:firstLine="708"/>
        <w:rPr>
          <w:rFonts w:ascii="Times New Roman" w:hAnsi="Times New Roman" w:cs="Times New Roman"/>
        </w:rPr>
      </w:pPr>
    </w:p>
    <w:p w14:paraId="08B8C042" w14:textId="77777777" w:rsidR="00E7728F" w:rsidRDefault="00E7728F" w:rsidP="00535C92">
      <w:pPr>
        <w:pStyle w:val="a3"/>
        <w:tabs>
          <w:tab w:val="right" w:pos="9355"/>
        </w:tabs>
        <w:ind w:left="4956" w:firstLine="708"/>
        <w:rPr>
          <w:rFonts w:ascii="Times New Roman" w:hAnsi="Times New Roman" w:cs="Times New Roman"/>
        </w:rPr>
      </w:pPr>
    </w:p>
    <w:p w14:paraId="32B457E7" w14:textId="77777777" w:rsidR="00E7728F" w:rsidRDefault="00E7728F" w:rsidP="00535C92">
      <w:pPr>
        <w:pStyle w:val="a3"/>
        <w:tabs>
          <w:tab w:val="right" w:pos="9355"/>
        </w:tabs>
        <w:ind w:left="4956" w:firstLine="708"/>
        <w:rPr>
          <w:rFonts w:ascii="Times New Roman" w:hAnsi="Times New Roman" w:cs="Times New Roman"/>
        </w:rPr>
      </w:pPr>
    </w:p>
    <w:p w14:paraId="4B9D0E09" w14:textId="77777777" w:rsidR="00E7728F" w:rsidRDefault="00E7728F" w:rsidP="00535C92">
      <w:pPr>
        <w:pStyle w:val="a3"/>
        <w:tabs>
          <w:tab w:val="right" w:pos="9355"/>
        </w:tabs>
        <w:ind w:left="4956" w:firstLine="708"/>
        <w:rPr>
          <w:rFonts w:ascii="Times New Roman" w:hAnsi="Times New Roman" w:cs="Times New Roman"/>
        </w:rPr>
      </w:pPr>
    </w:p>
    <w:p w14:paraId="6330564B" w14:textId="77777777" w:rsidR="00E7728F" w:rsidRDefault="00E7728F" w:rsidP="00535C92">
      <w:pPr>
        <w:pStyle w:val="a3"/>
        <w:tabs>
          <w:tab w:val="right" w:pos="9355"/>
        </w:tabs>
        <w:ind w:left="4956" w:firstLine="708"/>
        <w:rPr>
          <w:rFonts w:ascii="Times New Roman" w:hAnsi="Times New Roman" w:cs="Times New Roman"/>
        </w:rPr>
      </w:pPr>
    </w:p>
    <w:p w14:paraId="506B7215" w14:textId="77777777" w:rsidR="00E7728F" w:rsidRDefault="00E7728F" w:rsidP="00535C92">
      <w:pPr>
        <w:pStyle w:val="a3"/>
        <w:tabs>
          <w:tab w:val="right" w:pos="9355"/>
        </w:tabs>
        <w:ind w:left="4956" w:firstLine="708"/>
        <w:rPr>
          <w:rFonts w:ascii="Times New Roman" w:hAnsi="Times New Roman" w:cs="Times New Roman"/>
        </w:rPr>
      </w:pPr>
    </w:p>
    <w:p w14:paraId="45046C9D" w14:textId="77777777" w:rsidR="00E7728F" w:rsidRDefault="00E7728F" w:rsidP="00535C92">
      <w:pPr>
        <w:pStyle w:val="a3"/>
        <w:tabs>
          <w:tab w:val="right" w:pos="9355"/>
        </w:tabs>
        <w:ind w:left="4956" w:firstLine="708"/>
        <w:rPr>
          <w:rFonts w:ascii="Times New Roman" w:hAnsi="Times New Roman" w:cs="Times New Roman"/>
        </w:rPr>
      </w:pPr>
    </w:p>
    <w:p w14:paraId="55C7ACD5" w14:textId="77777777" w:rsidR="00E7728F" w:rsidRDefault="00E7728F" w:rsidP="00535C92">
      <w:pPr>
        <w:pStyle w:val="a3"/>
        <w:tabs>
          <w:tab w:val="right" w:pos="9355"/>
        </w:tabs>
        <w:ind w:left="4956" w:firstLine="708"/>
        <w:rPr>
          <w:rFonts w:ascii="Times New Roman" w:hAnsi="Times New Roman" w:cs="Times New Roman"/>
        </w:rPr>
      </w:pPr>
    </w:p>
    <w:p w14:paraId="683E5380" w14:textId="77777777" w:rsidR="00E7728F" w:rsidRDefault="00E7728F" w:rsidP="00535C92">
      <w:pPr>
        <w:pStyle w:val="a3"/>
        <w:tabs>
          <w:tab w:val="right" w:pos="9355"/>
        </w:tabs>
        <w:ind w:left="4956" w:firstLine="708"/>
        <w:rPr>
          <w:rFonts w:ascii="Times New Roman" w:hAnsi="Times New Roman" w:cs="Times New Roman"/>
        </w:rPr>
      </w:pPr>
    </w:p>
    <w:p w14:paraId="3A163376" w14:textId="77777777" w:rsidR="00E7728F" w:rsidRDefault="00E7728F" w:rsidP="00535C92">
      <w:pPr>
        <w:pStyle w:val="a3"/>
        <w:tabs>
          <w:tab w:val="right" w:pos="9355"/>
        </w:tabs>
        <w:ind w:left="4956" w:firstLine="708"/>
        <w:rPr>
          <w:rFonts w:ascii="Times New Roman" w:hAnsi="Times New Roman" w:cs="Times New Roman"/>
        </w:rPr>
      </w:pPr>
    </w:p>
    <w:p w14:paraId="00C1072B" w14:textId="77777777" w:rsidR="00E7728F" w:rsidRDefault="00E7728F" w:rsidP="00535C92">
      <w:pPr>
        <w:pStyle w:val="a3"/>
        <w:tabs>
          <w:tab w:val="right" w:pos="9355"/>
        </w:tabs>
        <w:ind w:left="4956" w:firstLine="708"/>
        <w:rPr>
          <w:rFonts w:ascii="Times New Roman" w:hAnsi="Times New Roman" w:cs="Times New Roman"/>
        </w:rPr>
      </w:pPr>
    </w:p>
    <w:p w14:paraId="083CB32C" w14:textId="77777777" w:rsidR="00E7728F" w:rsidRDefault="00E7728F" w:rsidP="00535C92">
      <w:pPr>
        <w:pStyle w:val="a3"/>
        <w:tabs>
          <w:tab w:val="right" w:pos="9355"/>
        </w:tabs>
        <w:ind w:left="4956" w:firstLine="708"/>
        <w:rPr>
          <w:rFonts w:ascii="Times New Roman" w:hAnsi="Times New Roman" w:cs="Times New Roman"/>
        </w:rPr>
      </w:pPr>
    </w:p>
    <w:p w14:paraId="1BB25B75" w14:textId="77777777" w:rsidR="00E7728F" w:rsidRDefault="00E7728F" w:rsidP="00535C92">
      <w:pPr>
        <w:pStyle w:val="a3"/>
        <w:tabs>
          <w:tab w:val="right" w:pos="9355"/>
        </w:tabs>
        <w:ind w:left="4956" w:firstLine="708"/>
        <w:rPr>
          <w:rFonts w:ascii="Times New Roman" w:hAnsi="Times New Roman" w:cs="Times New Roman"/>
        </w:rPr>
      </w:pPr>
    </w:p>
    <w:p w14:paraId="246B4686" w14:textId="77777777" w:rsidR="00E7728F" w:rsidRDefault="00E7728F" w:rsidP="00535C92">
      <w:pPr>
        <w:pStyle w:val="a3"/>
        <w:tabs>
          <w:tab w:val="right" w:pos="9355"/>
        </w:tabs>
        <w:ind w:left="4956" w:firstLine="708"/>
        <w:rPr>
          <w:rFonts w:ascii="Times New Roman" w:hAnsi="Times New Roman" w:cs="Times New Roman"/>
        </w:rPr>
      </w:pPr>
    </w:p>
    <w:p w14:paraId="427D488D" w14:textId="77777777" w:rsidR="00535C92" w:rsidRPr="00F67418" w:rsidRDefault="00E7728F" w:rsidP="00535C92">
      <w:pPr>
        <w:pStyle w:val="a3"/>
        <w:tabs>
          <w:tab w:val="right" w:pos="9355"/>
        </w:tabs>
        <w:ind w:left="4956" w:firstLine="708"/>
        <w:rPr>
          <w:rFonts w:ascii="Times New Roman" w:hAnsi="Times New Roman" w:cs="Times New Roman"/>
          <w:sz w:val="26"/>
          <w:szCs w:val="26"/>
        </w:rPr>
      </w:pPr>
      <w:r w:rsidRPr="00F67418">
        <w:rPr>
          <w:rFonts w:ascii="Times New Roman" w:hAnsi="Times New Roman" w:cs="Times New Roman"/>
          <w:sz w:val="26"/>
          <w:szCs w:val="26"/>
        </w:rPr>
        <w:lastRenderedPageBreak/>
        <w:t xml:space="preserve">                </w:t>
      </w:r>
      <w:r w:rsidR="00535C92" w:rsidRPr="00F67418">
        <w:rPr>
          <w:rFonts w:ascii="Times New Roman" w:hAnsi="Times New Roman" w:cs="Times New Roman"/>
          <w:sz w:val="26"/>
          <w:szCs w:val="26"/>
        </w:rPr>
        <w:t xml:space="preserve"> Приняты </w:t>
      </w:r>
    </w:p>
    <w:p w14:paraId="5B551E74" w14:textId="77777777" w:rsidR="00535C92" w:rsidRPr="00F67418" w:rsidRDefault="00535C92" w:rsidP="00535C92">
      <w:pPr>
        <w:pStyle w:val="a3"/>
        <w:jc w:val="center"/>
        <w:rPr>
          <w:rFonts w:ascii="Times New Roman" w:hAnsi="Times New Roman" w:cs="Times New Roman"/>
          <w:sz w:val="26"/>
          <w:szCs w:val="26"/>
        </w:rPr>
      </w:pPr>
      <w:r w:rsidRPr="00F67418">
        <w:rPr>
          <w:rFonts w:ascii="Times New Roman" w:hAnsi="Times New Roman" w:cs="Times New Roman"/>
          <w:sz w:val="26"/>
          <w:szCs w:val="26"/>
        </w:rPr>
        <w:t xml:space="preserve">                                          </w:t>
      </w:r>
      <w:r w:rsidR="00936B87">
        <w:rPr>
          <w:rFonts w:ascii="Times New Roman" w:hAnsi="Times New Roman" w:cs="Times New Roman"/>
          <w:sz w:val="26"/>
          <w:szCs w:val="26"/>
        </w:rPr>
        <w:t xml:space="preserve">                        </w:t>
      </w:r>
      <w:r w:rsidRPr="00F67418">
        <w:rPr>
          <w:rFonts w:ascii="Times New Roman" w:hAnsi="Times New Roman" w:cs="Times New Roman"/>
          <w:sz w:val="26"/>
          <w:szCs w:val="26"/>
        </w:rPr>
        <w:t xml:space="preserve">          решением Совета депутатов </w:t>
      </w:r>
    </w:p>
    <w:p w14:paraId="6B7E2666" w14:textId="77777777" w:rsidR="00535C92" w:rsidRDefault="00535C92" w:rsidP="00535C92">
      <w:pPr>
        <w:pStyle w:val="a3"/>
        <w:jc w:val="center"/>
        <w:rPr>
          <w:rFonts w:ascii="Times New Roman" w:hAnsi="Times New Roman" w:cs="Times New Roman"/>
          <w:sz w:val="26"/>
          <w:szCs w:val="26"/>
        </w:rPr>
      </w:pPr>
      <w:r w:rsidRPr="00F67418">
        <w:rPr>
          <w:rFonts w:ascii="Times New Roman" w:hAnsi="Times New Roman" w:cs="Times New Roman"/>
          <w:sz w:val="26"/>
          <w:szCs w:val="26"/>
        </w:rPr>
        <w:t xml:space="preserve">                                                    </w:t>
      </w:r>
      <w:r w:rsidR="00936B87">
        <w:rPr>
          <w:rFonts w:ascii="Times New Roman" w:hAnsi="Times New Roman" w:cs="Times New Roman"/>
          <w:sz w:val="26"/>
          <w:szCs w:val="26"/>
        </w:rPr>
        <w:t xml:space="preserve">                        </w:t>
      </w:r>
      <w:proofErr w:type="spellStart"/>
      <w:r w:rsidRPr="00F67418">
        <w:rPr>
          <w:rFonts w:ascii="Times New Roman" w:hAnsi="Times New Roman" w:cs="Times New Roman"/>
          <w:sz w:val="26"/>
          <w:szCs w:val="26"/>
        </w:rPr>
        <w:t>Добринского</w:t>
      </w:r>
      <w:proofErr w:type="spellEnd"/>
      <w:r w:rsidRPr="00F67418">
        <w:rPr>
          <w:rFonts w:ascii="Times New Roman" w:hAnsi="Times New Roman" w:cs="Times New Roman"/>
          <w:sz w:val="26"/>
          <w:szCs w:val="26"/>
        </w:rPr>
        <w:t xml:space="preserve"> муниципального</w:t>
      </w:r>
      <w:r w:rsidR="00936B87" w:rsidRPr="00936B87">
        <w:rPr>
          <w:rFonts w:ascii="Times New Roman" w:hAnsi="Times New Roman" w:cs="Times New Roman"/>
          <w:sz w:val="26"/>
          <w:szCs w:val="26"/>
        </w:rPr>
        <w:t xml:space="preserve"> </w:t>
      </w:r>
      <w:r w:rsidR="00936B87" w:rsidRPr="00F67418">
        <w:rPr>
          <w:rFonts w:ascii="Times New Roman" w:hAnsi="Times New Roman" w:cs="Times New Roman"/>
          <w:sz w:val="26"/>
          <w:szCs w:val="26"/>
        </w:rPr>
        <w:t>округа</w:t>
      </w:r>
      <w:r w:rsidRPr="00F67418">
        <w:rPr>
          <w:rFonts w:ascii="Times New Roman" w:hAnsi="Times New Roman" w:cs="Times New Roman"/>
          <w:sz w:val="26"/>
          <w:szCs w:val="26"/>
        </w:rPr>
        <w:t xml:space="preserve"> </w:t>
      </w:r>
      <w:r w:rsidR="00F67418">
        <w:rPr>
          <w:rFonts w:ascii="Times New Roman" w:hAnsi="Times New Roman" w:cs="Times New Roman"/>
          <w:sz w:val="26"/>
          <w:szCs w:val="26"/>
        </w:rPr>
        <w:t xml:space="preserve">   </w:t>
      </w:r>
    </w:p>
    <w:p w14:paraId="61940439" w14:textId="77777777" w:rsidR="00535C92" w:rsidRPr="00F67418" w:rsidRDefault="00F67418" w:rsidP="00535C92">
      <w:pPr>
        <w:pStyle w:val="a3"/>
        <w:jc w:val="center"/>
        <w:rPr>
          <w:rFonts w:ascii="Times New Roman" w:hAnsi="Times New Roman" w:cs="Times New Roman"/>
          <w:sz w:val="26"/>
          <w:szCs w:val="26"/>
        </w:rPr>
      </w:pPr>
      <w:r>
        <w:rPr>
          <w:rFonts w:ascii="Times New Roman" w:hAnsi="Times New Roman" w:cs="Times New Roman"/>
          <w:sz w:val="26"/>
          <w:szCs w:val="26"/>
        </w:rPr>
        <w:t xml:space="preserve">                   </w:t>
      </w:r>
      <w:r w:rsidR="00535C92" w:rsidRPr="00F67418">
        <w:rPr>
          <w:rFonts w:ascii="Times New Roman" w:hAnsi="Times New Roman" w:cs="Times New Roman"/>
          <w:sz w:val="26"/>
          <w:szCs w:val="26"/>
        </w:rPr>
        <w:t xml:space="preserve">                                                                  от 31.03.2026г. №</w:t>
      </w:r>
      <w:r w:rsidRPr="00F67418">
        <w:rPr>
          <w:rFonts w:ascii="Times New Roman" w:hAnsi="Times New Roman" w:cs="Times New Roman"/>
          <w:sz w:val="26"/>
          <w:szCs w:val="26"/>
        </w:rPr>
        <w:t>230</w:t>
      </w:r>
      <w:r w:rsidR="00535C92" w:rsidRPr="00F67418">
        <w:rPr>
          <w:rFonts w:ascii="Times New Roman" w:hAnsi="Times New Roman" w:cs="Times New Roman"/>
          <w:sz w:val="26"/>
          <w:szCs w:val="26"/>
        </w:rPr>
        <w:t xml:space="preserve"> -</w:t>
      </w:r>
      <w:proofErr w:type="spellStart"/>
      <w:r w:rsidR="00535C92" w:rsidRPr="00F67418">
        <w:rPr>
          <w:rFonts w:ascii="Times New Roman" w:hAnsi="Times New Roman" w:cs="Times New Roman"/>
          <w:sz w:val="26"/>
          <w:szCs w:val="26"/>
        </w:rPr>
        <w:t>рс</w:t>
      </w:r>
      <w:proofErr w:type="spellEnd"/>
    </w:p>
    <w:p w14:paraId="0672F193" w14:textId="77777777" w:rsidR="00535C92" w:rsidRPr="00F67418" w:rsidRDefault="00535C92" w:rsidP="00535C92">
      <w:pPr>
        <w:pStyle w:val="a3"/>
        <w:jc w:val="center"/>
        <w:rPr>
          <w:b/>
          <w:sz w:val="26"/>
          <w:szCs w:val="26"/>
        </w:rPr>
      </w:pPr>
    </w:p>
    <w:p w14:paraId="02AA5957" w14:textId="77777777" w:rsidR="00535C92" w:rsidRPr="00F67418" w:rsidRDefault="00535C92" w:rsidP="00535C92">
      <w:pPr>
        <w:pStyle w:val="a3"/>
        <w:jc w:val="center"/>
        <w:rPr>
          <w:rFonts w:ascii="Times New Roman" w:hAnsi="Times New Roman" w:cs="Times New Roman"/>
          <w:b/>
          <w:sz w:val="26"/>
          <w:szCs w:val="26"/>
        </w:rPr>
      </w:pPr>
      <w:r w:rsidRPr="00F67418">
        <w:rPr>
          <w:rFonts w:ascii="Times New Roman" w:hAnsi="Times New Roman" w:cs="Times New Roman"/>
          <w:b/>
          <w:sz w:val="26"/>
          <w:szCs w:val="26"/>
        </w:rPr>
        <w:t xml:space="preserve">ИЗМЕНЕНИЯ </w:t>
      </w:r>
    </w:p>
    <w:p w14:paraId="5C321647" w14:textId="77777777" w:rsidR="00535C92" w:rsidRPr="00F67418" w:rsidRDefault="00535C92" w:rsidP="00535C92">
      <w:pPr>
        <w:pStyle w:val="a3"/>
        <w:jc w:val="center"/>
        <w:rPr>
          <w:rFonts w:ascii="Times New Roman" w:hAnsi="Times New Roman" w:cs="Times New Roman"/>
          <w:b/>
          <w:sz w:val="26"/>
          <w:szCs w:val="26"/>
        </w:rPr>
      </w:pPr>
      <w:r w:rsidRPr="00F67418">
        <w:rPr>
          <w:rFonts w:ascii="Times New Roman" w:hAnsi="Times New Roman" w:cs="Times New Roman"/>
          <w:b/>
          <w:sz w:val="26"/>
          <w:szCs w:val="26"/>
        </w:rPr>
        <w:t xml:space="preserve">в Устав </w:t>
      </w:r>
      <w:proofErr w:type="spellStart"/>
      <w:r w:rsidRPr="00F67418">
        <w:rPr>
          <w:rFonts w:ascii="Times New Roman" w:hAnsi="Times New Roman" w:cs="Times New Roman"/>
          <w:b/>
          <w:sz w:val="26"/>
          <w:szCs w:val="26"/>
        </w:rPr>
        <w:t>Добринского</w:t>
      </w:r>
      <w:proofErr w:type="spellEnd"/>
      <w:r w:rsidRPr="00F67418">
        <w:rPr>
          <w:rFonts w:ascii="Times New Roman" w:hAnsi="Times New Roman" w:cs="Times New Roman"/>
          <w:b/>
          <w:sz w:val="26"/>
          <w:szCs w:val="26"/>
        </w:rPr>
        <w:t xml:space="preserve"> муниципального округа</w:t>
      </w:r>
    </w:p>
    <w:p w14:paraId="088D7A11" w14:textId="77777777" w:rsidR="00535C92" w:rsidRPr="00F67418" w:rsidRDefault="00535C92" w:rsidP="00535C92">
      <w:pPr>
        <w:pStyle w:val="a3"/>
        <w:jc w:val="center"/>
        <w:rPr>
          <w:rFonts w:ascii="Times New Roman" w:hAnsi="Times New Roman" w:cs="Times New Roman"/>
          <w:b/>
          <w:sz w:val="26"/>
          <w:szCs w:val="26"/>
        </w:rPr>
      </w:pPr>
      <w:r w:rsidRPr="00F67418">
        <w:rPr>
          <w:rFonts w:ascii="Times New Roman" w:hAnsi="Times New Roman" w:cs="Times New Roman"/>
          <w:b/>
          <w:sz w:val="26"/>
          <w:szCs w:val="26"/>
        </w:rPr>
        <w:t>Липецкой области Российской Федерации</w:t>
      </w:r>
    </w:p>
    <w:p w14:paraId="3690813E" w14:textId="77777777" w:rsidR="00535C92" w:rsidRPr="00F67418" w:rsidRDefault="00535C92" w:rsidP="00535C92">
      <w:pPr>
        <w:pStyle w:val="a3"/>
        <w:jc w:val="center"/>
        <w:rPr>
          <w:rFonts w:ascii="Times New Roman" w:hAnsi="Times New Roman" w:cs="Times New Roman"/>
          <w:b/>
          <w:sz w:val="26"/>
          <w:szCs w:val="26"/>
        </w:rPr>
      </w:pPr>
      <w:r w:rsidRPr="00F67418">
        <w:rPr>
          <w:rFonts w:ascii="Times New Roman" w:hAnsi="Times New Roman" w:cs="Times New Roman"/>
          <w:b/>
          <w:sz w:val="26"/>
          <w:szCs w:val="26"/>
        </w:rPr>
        <w:t xml:space="preserve"> </w:t>
      </w:r>
    </w:p>
    <w:p w14:paraId="60BB01A9" w14:textId="77777777" w:rsidR="00535C92" w:rsidRPr="00F67418" w:rsidRDefault="00535C92" w:rsidP="00535C92">
      <w:pPr>
        <w:pStyle w:val="3"/>
        <w:spacing w:after="0"/>
        <w:ind w:left="0" w:firstLine="540"/>
        <w:jc w:val="both"/>
        <w:rPr>
          <w:b/>
          <w:sz w:val="26"/>
          <w:szCs w:val="26"/>
        </w:rPr>
      </w:pPr>
      <w:r w:rsidRPr="00F67418">
        <w:rPr>
          <w:b/>
          <w:sz w:val="26"/>
          <w:szCs w:val="26"/>
        </w:rPr>
        <w:t>Статья 1</w:t>
      </w:r>
    </w:p>
    <w:p w14:paraId="013B9DF2" w14:textId="77777777" w:rsidR="00535C92" w:rsidRPr="00F67418" w:rsidRDefault="00535C92" w:rsidP="00535C92">
      <w:pPr>
        <w:pStyle w:val="3"/>
        <w:spacing w:after="0"/>
        <w:ind w:left="0" w:firstLine="540"/>
        <w:jc w:val="both"/>
        <w:rPr>
          <w:sz w:val="26"/>
          <w:szCs w:val="26"/>
        </w:rPr>
      </w:pPr>
      <w:r w:rsidRPr="00F67418">
        <w:rPr>
          <w:sz w:val="26"/>
          <w:szCs w:val="26"/>
        </w:rPr>
        <w:t xml:space="preserve">Внести в Устав </w:t>
      </w:r>
      <w:proofErr w:type="spellStart"/>
      <w:r w:rsidRPr="00F67418">
        <w:rPr>
          <w:sz w:val="26"/>
          <w:szCs w:val="26"/>
        </w:rPr>
        <w:t>Добринского</w:t>
      </w:r>
      <w:proofErr w:type="spellEnd"/>
      <w:r w:rsidRPr="00F67418">
        <w:rPr>
          <w:sz w:val="26"/>
          <w:szCs w:val="26"/>
        </w:rPr>
        <w:t xml:space="preserve"> муниципального округа Липецкой области Российской Федерации, принятый решением Совета депутатов </w:t>
      </w:r>
      <w:proofErr w:type="spellStart"/>
      <w:r w:rsidRPr="00F67418">
        <w:rPr>
          <w:sz w:val="26"/>
          <w:szCs w:val="26"/>
        </w:rPr>
        <w:t>Добринского</w:t>
      </w:r>
      <w:proofErr w:type="spellEnd"/>
      <w:r w:rsidRPr="00F67418">
        <w:rPr>
          <w:sz w:val="26"/>
          <w:szCs w:val="26"/>
        </w:rPr>
        <w:t xml:space="preserve"> муниципального округа Липецкой области от 30.09.2025 №13-рс, следующие изменения:</w:t>
      </w:r>
    </w:p>
    <w:p w14:paraId="6726EF74" w14:textId="77777777" w:rsidR="00535C92" w:rsidRPr="00F67418" w:rsidRDefault="00535C92" w:rsidP="00535C92">
      <w:pPr>
        <w:pStyle w:val="3"/>
        <w:numPr>
          <w:ilvl w:val="0"/>
          <w:numId w:val="1"/>
        </w:numPr>
        <w:spacing w:after="0"/>
        <w:jc w:val="both"/>
        <w:rPr>
          <w:b/>
          <w:sz w:val="26"/>
          <w:szCs w:val="26"/>
        </w:rPr>
      </w:pPr>
      <w:r w:rsidRPr="00F67418">
        <w:rPr>
          <w:b/>
          <w:sz w:val="26"/>
          <w:szCs w:val="26"/>
        </w:rPr>
        <w:t>Пункт 11 части 2 статьи 28 изложить в следующей редакции:</w:t>
      </w:r>
    </w:p>
    <w:p w14:paraId="5BBD2B3A" w14:textId="77777777" w:rsidR="00535C92" w:rsidRPr="00F67418" w:rsidRDefault="00535C92" w:rsidP="00535C92">
      <w:pPr>
        <w:pStyle w:val="3"/>
        <w:spacing w:after="0"/>
        <w:ind w:left="900"/>
        <w:jc w:val="both"/>
        <w:rPr>
          <w:sz w:val="26"/>
          <w:szCs w:val="26"/>
        </w:rPr>
      </w:pPr>
      <w:r w:rsidRPr="00F67418">
        <w:rPr>
          <w:sz w:val="26"/>
          <w:szCs w:val="26"/>
        </w:rPr>
        <w:t>«11) утверждение структуры администрации округа, положения об отраслевых (функциональных) органах администрации округа по представлению Главы округа.»</w:t>
      </w:r>
    </w:p>
    <w:p w14:paraId="03303F91" w14:textId="77777777" w:rsidR="00535C92" w:rsidRPr="00F67418" w:rsidRDefault="00535C92" w:rsidP="00535C92">
      <w:pPr>
        <w:pStyle w:val="3"/>
        <w:spacing w:after="0"/>
        <w:ind w:left="900"/>
        <w:jc w:val="both"/>
        <w:rPr>
          <w:sz w:val="26"/>
          <w:szCs w:val="26"/>
        </w:rPr>
      </w:pPr>
    </w:p>
    <w:p w14:paraId="6D035BF0" w14:textId="77777777" w:rsidR="00535C92" w:rsidRPr="00F67418" w:rsidRDefault="00535C92" w:rsidP="00535C92">
      <w:pPr>
        <w:pStyle w:val="3"/>
        <w:numPr>
          <w:ilvl w:val="0"/>
          <w:numId w:val="1"/>
        </w:numPr>
        <w:spacing w:after="0"/>
        <w:jc w:val="both"/>
        <w:rPr>
          <w:b/>
          <w:sz w:val="26"/>
          <w:szCs w:val="26"/>
        </w:rPr>
      </w:pPr>
      <w:r w:rsidRPr="00F67418">
        <w:rPr>
          <w:b/>
          <w:sz w:val="26"/>
          <w:szCs w:val="26"/>
        </w:rPr>
        <w:t>Пункт 21 части 2 статьи 28 изложить в следующей редакции:</w:t>
      </w:r>
    </w:p>
    <w:p w14:paraId="34EB0438" w14:textId="77777777" w:rsidR="00535C92" w:rsidRPr="00F67418" w:rsidRDefault="00535C92" w:rsidP="00535C92">
      <w:pPr>
        <w:pStyle w:val="3"/>
        <w:spacing w:after="0"/>
        <w:ind w:left="900"/>
        <w:jc w:val="both"/>
        <w:rPr>
          <w:sz w:val="26"/>
          <w:szCs w:val="26"/>
        </w:rPr>
      </w:pPr>
      <w:r w:rsidRPr="00F67418">
        <w:rPr>
          <w:sz w:val="26"/>
          <w:szCs w:val="26"/>
        </w:rPr>
        <w:t>«21) избрание Главы округа из числа кандидатов, представленных Губернатором Липецкой области;»</w:t>
      </w:r>
    </w:p>
    <w:p w14:paraId="370DB6D4" w14:textId="77777777" w:rsidR="00535C92" w:rsidRPr="00F67418" w:rsidRDefault="00535C92" w:rsidP="00535C92">
      <w:pPr>
        <w:pStyle w:val="3"/>
        <w:spacing w:after="0"/>
        <w:ind w:left="900"/>
        <w:jc w:val="both"/>
        <w:rPr>
          <w:sz w:val="26"/>
          <w:szCs w:val="26"/>
        </w:rPr>
      </w:pPr>
    </w:p>
    <w:p w14:paraId="242BBEBB" w14:textId="77777777" w:rsidR="00535C92" w:rsidRPr="00F67418" w:rsidRDefault="00535C92" w:rsidP="00535C92">
      <w:pPr>
        <w:pStyle w:val="3"/>
        <w:numPr>
          <w:ilvl w:val="0"/>
          <w:numId w:val="1"/>
        </w:numPr>
        <w:spacing w:after="0"/>
        <w:jc w:val="both"/>
        <w:rPr>
          <w:b/>
          <w:sz w:val="26"/>
          <w:szCs w:val="26"/>
        </w:rPr>
      </w:pPr>
      <w:r w:rsidRPr="00F67418">
        <w:rPr>
          <w:b/>
          <w:sz w:val="26"/>
          <w:szCs w:val="26"/>
        </w:rPr>
        <w:t>Пункты 22 и 23 части 2 статьи 28 признать утратившими силу.</w:t>
      </w:r>
    </w:p>
    <w:p w14:paraId="3D40CBFF" w14:textId="77777777" w:rsidR="00535C92" w:rsidRPr="00F67418" w:rsidRDefault="00535C92" w:rsidP="00535C92">
      <w:pPr>
        <w:pStyle w:val="3"/>
        <w:spacing w:after="0"/>
        <w:ind w:left="900"/>
        <w:jc w:val="both"/>
        <w:rPr>
          <w:sz w:val="26"/>
          <w:szCs w:val="26"/>
        </w:rPr>
      </w:pPr>
    </w:p>
    <w:p w14:paraId="79DEDB16" w14:textId="77777777" w:rsidR="00535C92" w:rsidRPr="00F67418" w:rsidRDefault="00535C92" w:rsidP="00535C92">
      <w:pPr>
        <w:pStyle w:val="3"/>
        <w:spacing w:after="0"/>
        <w:ind w:left="0" w:firstLine="540"/>
        <w:jc w:val="both"/>
        <w:rPr>
          <w:b/>
          <w:sz w:val="26"/>
          <w:szCs w:val="26"/>
        </w:rPr>
      </w:pPr>
      <w:r w:rsidRPr="00F67418">
        <w:rPr>
          <w:b/>
          <w:sz w:val="26"/>
          <w:szCs w:val="26"/>
        </w:rPr>
        <w:t>4) абзац первый части 2 статьи 32 изложить в следующей редакции:</w:t>
      </w:r>
    </w:p>
    <w:p w14:paraId="7587D8F2" w14:textId="77777777" w:rsidR="00535C92" w:rsidRPr="00F67418" w:rsidRDefault="00535C92" w:rsidP="00535C92">
      <w:pPr>
        <w:pStyle w:val="3"/>
        <w:spacing w:after="0"/>
        <w:ind w:left="0" w:firstLine="540"/>
        <w:jc w:val="both"/>
        <w:rPr>
          <w:sz w:val="26"/>
          <w:szCs w:val="26"/>
        </w:rPr>
      </w:pPr>
    </w:p>
    <w:p w14:paraId="779AA2CA" w14:textId="77777777" w:rsidR="00535C92" w:rsidRPr="00F67418" w:rsidRDefault="00535C92" w:rsidP="00535C92">
      <w:pPr>
        <w:pStyle w:val="a3"/>
        <w:ind w:firstLine="851"/>
        <w:jc w:val="both"/>
        <w:rPr>
          <w:rFonts w:ascii="Times New Roman" w:hAnsi="Times New Roman" w:cs="Times New Roman"/>
          <w:sz w:val="26"/>
          <w:szCs w:val="26"/>
        </w:rPr>
      </w:pPr>
      <w:r w:rsidRPr="00F67418">
        <w:rPr>
          <w:rFonts w:ascii="Times New Roman" w:hAnsi="Times New Roman" w:cs="Times New Roman"/>
          <w:sz w:val="26"/>
          <w:szCs w:val="26"/>
        </w:rPr>
        <w:t>«2. Глава округа избирается из числа кандидатов на должность главы округа, представленных Губернатором Липецкой области, Советом депутатов округа большинством голосов от установленного уставом округа числа депутатов.».</w:t>
      </w:r>
    </w:p>
    <w:p w14:paraId="0264085D" w14:textId="77777777" w:rsidR="00535C92" w:rsidRPr="00F67418" w:rsidRDefault="00535C92" w:rsidP="00535C92">
      <w:pPr>
        <w:pStyle w:val="a3"/>
        <w:ind w:firstLine="851"/>
        <w:jc w:val="both"/>
        <w:rPr>
          <w:rFonts w:ascii="Times New Roman" w:hAnsi="Times New Roman" w:cs="Times New Roman"/>
          <w:sz w:val="26"/>
          <w:szCs w:val="26"/>
        </w:rPr>
      </w:pPr>
    </w:p>
    <w:p w14:paraId="52A17754" w14:textId="77777777" w:rsidR="00535C92" w:rsidRPr="00F67418" w:rsidRDefault="00535C92" w:rsidP="00535C92">
      <w:pPr>
        <w:pStyle w:val="3"/>
        <w:spacing w:after="0"/>
        <w:ind w:left="0" w:firstLine="540"/>
        <w:jc w:val="both"/>
        <w:rPr>
          <w:sz w:val="26"/>
          <w:szCs w:val="26"/>
        </w:rPr>
      </w:pPr>
      <w:r w:rsidRPr="00F67418">
        <w:rPr>
          <w:b/>
          <w:sz w:val="26"/>
          <w:szCs w:val="26"/>
        </w:rPr>
        <w:t>5)  часть 3 статьи 32 изложить в следующей редакции:</w:t>
      </w:r>
    </w:p>
    <w:p w14:paraId="176BBD6B"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t>«3. Глава округа возглавляет администрацию округа. Глава округа не может исполнять полномочия Совета депутатов округа.».</w:t>
      </w:r>
    </w:p>
    <w:p w14:paraId="1B4E6B92"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6) часть 3 статьи 34 изложить в следующей редакции:</w:t>
      </w:r>
    </w:p>
    <w:p w14:paraId="2A816E45"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t>«3. В случае досрочного прекращения полномочий Главы округа избрание Главы округа, избираемого из числа кандидатов, представленных Губернатором Липецкой области, осуществляется не позднее чем через шесть месяцев со дня такого прекращения полномочий. При этом если до истечения срока полномочий Совета депутатов округа осталось менее шести месяцев, избрание Главы округа из числа кандидатов, представленных Губернатором Липецкой области, осуществляется в течении трех месяцев со дня избрания Совета депутатов округа в правомочном составе.».</w:t>
      </w:r>
    </w:p>
    <w:p w14:paraId="427029AE"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6) часть 4 статьи 34 изложить в следующей редакции:</w:t>
      </w:r>
    </w:p>
    <w:p w14:paraId="63FBBF2B"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lastRenderedPageBreak/>
        <w:t xml:space="preserve">«4. В случае, если Глава округа, полномочия которого прекращены досрочно на основании правового акта Губернатора Липецкой области об отрешении от должности Главы округа или решения Совета депутатов округа об удалении Главы округа в отставку, обжалует данный правовой акт или решение в судебном порядке, Совет депутатов округа не вправе принимать решение об избрании Главы округа, избираемого Советом депутатов округа из числа кандидатов, представленных </w:t>
      </w:r>
      <w:proofErr w:type="spellStart"/>
      <w:r w:rsidRPr="00F67418">
        <w:rPr>
          <w:rFonts w:ascii="Times New Roman" w:hAnsi="Times New Roman" w:cs="Times New Roman"/>
          <w:sz w:val="26"/>
          <w:szCs w:val="26"/>
        </w:rPr>
        <w:t>Губерантором</w:t>
      </w:r>
      <w:proofErr w:type="spellEnd"/>
      <w:r w:rsidRPr="00F67418">
        <w:rPr>
          <w:rFonts w:ascii="Times New Roman" w:hAnsi="Times New Roman" w:cs="Times New Roman"/>
          <w:sz w:val="26"/>
          <w:szCs w:val="26"/>
        </w:rPr>
        <w:t xml:space="preserve"> Липецкой области, до вступления решения суда в законную силу.».</w:t>
      </w:r>
    </w:p>
    <w:p w14:paraId="4BE1AEFC" w14:textId="77777777" w:rsidR="00535C92" w:rsidRPr="00F67418" w:rsidRDefault="00535C92" w:rsidP="00535C92">
      <w:pPr>
        <w:autoSpaceDE w:val="0"/>
        <w:autoSpaceDN w:val="0"/>
        <w:adjustRightInd w:val="0"/>
        <w:spacing w:before="200"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7) часть 14 статьи 32 изложить в следующей редакции:</w:t>
      </w:r>
    </w:p>
    <w:p w14:paraId="2C02D5A3" w14:textId="77777777" w:rsidR="00535C92" w:rsidRPr="00F67418" w:rsidRDefault="00535C92" w:rsidP="00535C92">
      <w:pPr>
        <w:autoSpaceDE w:val="0"/>
        <w:autoSpaceDN w:val="0"/>
        <w:adjustRightInd w:val="0"/>
        <w:spacing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t>«14. В случае отсутствия Главы округа или невозможности Главой округа исполнять свои обязанности (временная нетрудоспособность, отпуск и иные случаи, установленные действующим законодательством) его полномочия временно исполняет один из заместителей главы администрации муниципального округа на основании распоряжения администрации муниципального округа.</w:t>
      </w:r>
    </w:p>
    <w:p w14:paraId="03CA8AC3" w14:textId="77777777" w:rsidR="00F67418" w:rsidRPr="00F67418" w:rsidRDefault="00F67418" w:rsidP="00535C92">
      <w:pPr>
        <w:autoSpaceDE w:val="0"/>
        <w:autoSpaceDN w:val="0"/>
        <w:adjustRightInd w:val="0"/>
        <w:spacing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 xml:space="preserve">8) в пункте 30 части 3 статьи 35 слова «утверждение правил благоустройства территории </w:t>
      </w:r>
      <w:proofErr w:type="spellStart"/>
      <w:r w:rsidRPr="00F67418">
        <w:rPr>
          <w:rFonts w:ascii="Times New Roman" w:hAnsi="Times New Roman" w:cs="Times New Roman"/>
          <w:b/>
          <w:sz w:val="26"/>
          <w:szCs w:val="26"/>
        </w:rPr>
        <w:t>Добринского</w:t>
      </w:r>
      <w:proofErr w:type="spellEnd"/>
      <w:r w:rsidRPr="00F67418">
        <w:rPr>
          <w:rFonts w:ascii="Times New Roman" w:hAnsi="Times New Roman" w:cs="Times New Roman"/>
          <w:b/>
          <w:sz w:val="26"/>
          <w:szCs w:val="26"/>
        </w:rPr>
        <w:t xml:space="preserve"> муниципального округа,» исключить.</w:t>
      </w:r>
    </w:p>
    <w:p w14:paraId="0C3A0554" w14:textId="77777777" w:rsidR="00F67418" w:rsidRPr="00F67418" w:rsidRDefault="00F67418" w:rsidP="00535C92">
      <w:pPr>
        <w:autoSpaceDE w:val="0"/>
        <w:autoSpaceDN w:val="0"/>
        <w:adjustRightInd w:val="0"/>
        <w:spacing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 xml:space="preserve">9) в пункте 31 части 3 статьи 35 слова «утверждение Генерального плана </w:t>
      </w:r>
      <w:proofErr w:type="spellStart"/>
      <w:r w:rsidRPr="00F67418">
        <w:rPr>
          <w:rFonts w:ascii="Times New Roman" w:hAnsi="Times New Roman" w:cs="Times New Roman"/>
          <w:b/>
          <w:sz w:val="26"/>
          <w:szCs w:val="26"/>
        </w:rPr>
        <w:t>Добринского</w:t>
      </w:r>
      <w:proofErr w:type="spellEnd"/>
      <w:r w:rsidRPr="00F67418">
        <w:rPr>
          <w:rFonts w:ascii="Times New Roman" w:hAnsi="Times New Roman" w:cs="Times New Roman"/>
          <w:b/>
          <w:sz w:val="26"/>
          <w:szCs w:val="26"/>
        </w:rPr>
        <w:t xml:space="preserve"> муниципального округа, правил землепользования и застройки, утверждение подготовленной на основе Генерального плана </w:t>
      </w:r>
      <w:proofErr w:type="spellStart"/>
      <w:r w:rsidRPr="00F67418">
        <w:rPr>
          <w:rFonts w:ascii="Times New Roman" w:hAnsi="Times New Roman" w:cs="Times New Roman"/>
          <w:b/>
          <w:sz w:val="26"/>
          <w:szCs w:val="26"/>
        </w:rPr>
        <w:t>Добринского</w:t>
      </w:r>
      <w:proofErr w:type="spellEnd"/>
      <w:r w:rsidRPr="00F67418">
        <w:rPr>
          <w:rFonts w:ascii="Times New Roman" w:hAnsi="Times New Roman" w:cs="Times New Roman"/>
          <w:b/>
          <w:sz w:val="26"/>
          <w:szCs w:val="26"/>
        </w:rPr>
        <w:t xml:space="preserve"> муниципального округа документации по планировке территории,» исключить.</w:t>
      </w:r>
    </w:p>
    <w:p w14:paraId="28EB1A9E" w14:textId="77777777" w:rsidR="00535C92" w:rsidRPr="00F67418" w:rsidRDefault="00F67418" w:rsidP="00535C92">
      <w:pPr>
        <w:pStyle w:val="3"/>
        <w:spacing w:after="0"/>
        <w:ind w:left="0" w:firstLine="540"/>
        <w:jc w:val="both"/>
        <w:rPr>
          <w:b/>
          <w:sz w:val="26"/>
          <w:szCs w:val="26"/>
        </w:rPr>
      </w:pPr>
      <w:r w:rsidRPr="00F67418">
        <w:rPr>
          <w:b/>
          <w:sz w:val="26"/>
          <w:szCs w:val="26"/>
        </w:rPr>
        <w:t>10</w:t>
      </w:r>
      <w:r w:rsidR="00535C92" w:rsidRPr="00F67418">
        <w:rPr>
          <w:b/>
          <w:sz w:val="26"/>
          <w:szCs w:val="26"/>
        </w:rPr>
        <w:t>) пункт 67 части 3 статьи 35 признать утратившим силу.</w:t>
      </w:r>
    </w:p>
    <w:p w14:paraId="5E68F497" w14:textId="77777777" w:rsidR="00535C92" w:rsidRPr="00F67418" w:rsidRDefault="00535C92" w:rsidP="00535C92">
      <w:pPr>
        <w:pStyle w:val="a3"/>
        <w:ind w:firstLine="851"/>
        <w:jc w:val="both"/>
        <w:rPr>
          <w:rFonts w:ascii="Times New Roman" w:hAnsi="Times New Roman" w:cs="Times New Roman"/>
          <w:sz w:val="26"/>
          <w:szCs w:val="26"/>
        </w:rPr>
      </w:pPr>
    </w:p>
    <w:p w14:paraId="7B7C32D9" w14:textId="77777777" w:rsidR="00535C92" w:rsidRPr="00F67418" w:rsidRDefault="00F67418" w:rsidP="00535C92">
      <w:pPr>
        <w:widowControl w:val="0"/>
        <w:autoSpaceDE w:val="0"/>
        <w:autoSpaceDN w:val="0"/>
        <w:adjustRightInd w:val="0"/>
        <w:spacing w:line="240" w:lineRule="auto"/>
        <w:ind w:firstLine="540"/>
        <w:rPr>
          <w:rFonts w:ascii="Times New Roman" w:hAnsi="Times New Roman" w:cs="Times New Roman"/>
          <w:b/>
          <w:sz w:val="26"/>
          <w:szCs w:val="26"/>
        </w:rPr>
      </w:pPr>
      <w:r w:rsidRPr="00F67418">
        <w:rPr>
          <w:rFonts w:ascii="Times New Roman" w:hAnsi="Times New Roman" w:cs="Times New Roman"/>
          <w:b/>
          <w:sz w:val="26"/>
          <w:szCs w:val="26"/>
        </w:rPr>
        <w:t>11</w:t>
      </w:r>
      <w:r w:rsidR="00535C92" w:rsidRPr="00F67418">
        <w:rPr>
          <w:rFonts w:ascii="Times New Roman" w:hAnsi="Times New Roman" w:cs="Times New Roman"/>
          <w:b/>
          <w:sz w:val="26"/>
          <w:szCs w:val="26"/>
        </w:rPr>
        <w:t>)  часть 4 статьи 36 изложить в следующей редакции:</w:t>
      </w:r>
    </w:p>
    <w:p w14:paraId="66B7A18C" w14:textId="77777777" w:rsidR="00535C92" w:rsidRPr="00F67418" w:rsidRDefault="00535C92" w:rsidP="00535C92">
      <w:pPr>
        <w:autoSpaceDE w:val="0"/>
        <w:autoSpaceDN w:val="0"/>
        <w:adjustRightInd w:val="0"/>
        <w:spacing w:before="260"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t xml:space="preserve">«4. Заместители Главы администрации округа, председатели комитетов, начальники отделов, специалисты администрации округа, которые не входят в состав отделов, комитетов администрации округа, муниципальные служащие администрации округа и работники администрации округа, назначаются на должность и освобождаются от должности Главой администрации округа, если иное не предусмотрено </w:t>
      </w:r>
      <w:hyperlink r:id="rId6" w:history="1">
        <w:r w:rsidRPr="00F67418">
          <w:rPr>
            <w:rFonts w:ascii="Times New Roman" w:hAnsi="Times New Roman" w:cs="Times New Roman"/>
            <w:color w:val="0000FF"/>
            <w:sz w:val="26"/>
            <w:szCs w:val="26"/>
          </w:rPr>
          <w:t>частью 5</w:t>
        </w:r>
      </w:hyperlink>
      <w:r w:rsidRPr="00F67418">
        <w:rPr>
          <w:rFonts w:ascii="Times New Roman" w:hAnsi="Times New Roman" w:cs="Times New Roman"/>
          <w:sz w:val="26"/>
          <w:szCs w:val="26"/>
        </w:rPr>
        <w:t xml:space="preserve"> настоящей статьи и федеральными законами или законами Липецкой области, согласно которым органы местного самоуправления </w:t>
      </w:r>
      <w:proofErr w:type="spellStart"/>
      <w:r w:rsidRPr="00F67418">
        <w:rPr>
          <w:rFonts w:ascii="Times New Roman" w:hAnsi="Times New Roman" w:cs="Times New Roman"/>
          <w:sz w:val="26"/>
          <w:szCs w:val="26"/>
        </w:rPr>
        <w:t>Добринского</w:t>
      </w:r>
      <w:proofErr w:type="spellEnd"/>
      <w:r w:rsidRPr="00F67418">
        <w:rPr>
          <w:rFonts w:ascii="Times New Roman" w:hAnsi="Times New Roman" w:cs="Times New Roman"/>
          <w:sz w:val="26"/>
          <w:szCs w:val="26"/>
        </w:rPr>
        <w:t xml:space="preserve"> муниципального округа наделены отдельными государственными полномочиями.».</w:t>
      </w:r>
    </w:p>
    <w:p w14:paraId="2DBD554C" w14:textId="77777777" w:rsidR="00535C92" w:rsidRPr="00F67418" w:rsidRDefault="00535C92" w:rsidP="00535C92">
      <w:pPr>
        <w:spacing w:line="240" w:lineRule="auto"/>
        <w:ind w:firstLine="540"/>
        <w:jc w:val="both"/>
        <w:rPr>
          <w:rFonts w:ascii="Times New Roman" w:hAnsi="Times New Roman" w:cs="Times New Roman"/>
          <w:b/>
          <w:sz w:val="26"/>
          <w:szCs w:val="26"/>
        </w:rPr>
      </w:pPr>
      <w:r w:rsidRPr="00F67418">
        <w:rPr>
          <w:rFonts w:ascii="Times New Roman" w:hAnsi="Times New Roman" w:cs="Times New Roman"/>
          <w:b/>
          <w:sz w:val="26"/>
          <w:szCs w:val="26"/>
        </w:rPr>
        <w:t>Статья 2</w:t>
      </w:r>
    </w:p>
    <w:p w14:paraId="537E0B7E" w14:textId="77777777" w:rsidR="00535C92" w:rsidRPr="00F67418" w:rsidRDefault="00535C92" w:rsidP="00535C92">
      <w:pPr>
        <w:spacing w:line="240" w:lineRule="auto"/>
        <w:ind w:firstLine="540"/>
        <w:jc w:val="both"/>
        <w:rPr>
          <w:rFonts w:ascii="Times New Roman" w:hAnsi="Times New Roman" w:cs="Times New Roman"/>
          <w:sz w:val="26"/>
          <w:szCs w:val="26"/>
        </w:rPr>
      </w:pPr>
      <w:r w:rsidRPr="00F67418">
        <w:rPr>
          <w:rFonts w:ascii="Times New Roman" w:hAnsi="Times New Roman" w:cs="Times New Roman"/>
          <w:sz w:val="26"/>
          <w:szCs w:val="26"/>
        </w:rPr>
        <w:t xml:space="preserve">Настоящие Изменения подлежат официальному опубликованию после их государственной регистрации и вступают в силу со дня  официального опубликования.           </w:t>
      </w:r>
    </w:p>
    <w:p w14:paraId="258BB42C" w14:textId="77777777" w:rsidR="00535C92" w:rsidRPr="00F67418" w:rsidRDefault="00535C92" w:rsidP="00535C92">
      <w:pPr>
        <w:pStyle w:val="3"/>
        <w:spacing w:after="0"/>
        <w:ind w:left="0" w:firstLine="539"/>
        <w:jc w:val="both"/>
        <w:rPr>
          <w:color w:val="000000"/>
          <w:sz w:val="26"/>
          <w:szCs w:val="26"/>
        </w:rPr>
      </w:pPr>
    </w:p>
    <w:p w14:paraId="7B8BB5D3" w14:textId="77777777" w:rsidR="00535C92" w:rsidRPr="00F67418" w:rsidRDefault="00535C92" w:rsidP="00535C92">
      <w:pPr>
        <w:pStyle w:val="3"/>
        <w:spacing w:after="0"/>
        <w:ind w:left="0"/>
        <w:rPr>
          <w:b/>
          <w:color w:val="000000"/>
          <w:sz w:val="26"/>
          <w:szCs w:val="26"/>
        </w:rPr>
      </w:pPr>
      <w:r w:rsidRPr="00F67418">
        <w:rPr>
          <w:color w:val="000000"/>
          <w:sz w:val="26"/>
          <w:szCs w:val="26"/>
        </w:rPr>
        <w:t xml:space="preserve"> </w:t>
      </w:r>
      <w:r w:rsidRPr="00F67418">
        <w:rPr>
          <w:b/>
          <w:color w:val="000000"/>
          <w:sz w:val="26"/>
          <w:szCs w:val="26"/>
        </w:rPr>
        <w:t xml:space="preserve">Глава </w:t>
      </w:r>
      <w:proofErr w:type="spellStart"/>
      <w:r w:rsidRPr="00F67418">
        <w:rPr>
          <w:b/>
          <w:color w:val="000000"/>
          <w:sz w:val="26"/>
          <w:szCs w:val="26"/>
        </w:rPr>
        <w:t>Добринского</w:t>
      </w:r>
      <w:proofErr w:type="spellEnd"/>
    </w:p>
    <w:p w14:paraId="39CB688C" w14:textId="77777777" w:rsidR="00535C92" w:rsidRPr="00F67418" w:rsidRDefault="00535C92" w:rsidP="00535C92">
      <w:pPr>
        <w:pStyle w:val="3"/>
        <w:spacing w:after="0"/>
        <w:ind w:left="0"/>
        <w:rPr>
          <w:b/>
          <w:color w:val="000000"/>
          <w:sz w:val="26"/>
          <w:szCs w:val="26"/>
        </w:rPr>
      </w:pPr>
      <w:r w:rsidRPr="00F67418">
        <w:rPr>
          <w:b/>
          <w:color w:val="000000"/>
          <w:sz w:val="26"/>
          <w:szCs w:val="26"/>
        </w:rPr>
        <w:t>муниципального округа                                                   А.Н. Пасынков</w:t>
      </w:r>
    </w:p>
    <w:sectPr w:rsidR="00535C92" w:rsidRPr="00F67418" w:rsidSect="00535C9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31A74"/>
    <w:multiLevelType w:val="hybridMultilevel"/>
    <w:tmpl w:val="91C6D308"/>
    <w:lvl w:ilvl="0" w:tplc="FF365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C92"/>
    <w:rsid w:val="00180952"/>
    <w:rsid w:val="001D4B6F"/>
    <w:rsid w:val="00535C92"/>
    <w:rsid w:val="00827B71"/>
    <w:rsid w:val="00936B87"/>
    <w:rsid w:val="00B91C9F"/>
    <w:rsid w:val="00D12B0E"/>
    <w:rsid w:val="00D47872"/>
    <w:rsid w:val="00DB23BD"/>
    <w:rsid w:val="00E7728F"/>
    <w:rsid w:val="00F67418"/>
    <w:rsid w:val="00F70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9480"/>
  <w15:docId w15:val="{3E810A77-2466-4E71-857A-4E9A100D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C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35C92"/>
    <w:pPr>
      <w:spacing w:after="0" w:line="240" w:lineRule="auto"/>
    </w:pPr>
  </w:style>
  <w:style w:type="character" w:customStyle="1" w:styleId="a4">
    <w:name w:val="Без интервала Знак"/>
    <w:link w:val="a3"/>
    <w:uiPriority w:val="1"/>
    <w:locked/>
    <w:rsid w:val="00535C92"/>
  </w:style>
  <w:style w:type="paragraph" w:styleId="3">
    <w:name w:val="Body Text Indent 3"/>
    <w:basedOn w:val="a"/>
    <w:link w:val="30"/>
    <w:unhideWhenUsed/>
    <w:qFormat/>
    <w:rsid w:val="00535C92"/>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535C92"/>
    <w:rPr>
      <w:rFonts w:ascii="Times New Roman" w:eastAsia="Times New Roman" w:hAnsi="Times New Roman" w:cs="Times New Roman"/>
      <w:sz w:val="16"/>
      <w:szCs w:val="16"/>
      <w:lang w:eastAsia="ru-RU"/>
    </w:rPr>
  </w:style>
  <w:style w:type="character" w:customStyle="1" w:styleId="s1">
    <w:name w:val="s1"/>
    <w:basedOn w:val="a0"/>
    <w:rsid w:val="00535C92"/>
  </w:style>
  <w:style w:type="paragraph" w:styleId="a5">
    <w:name w:val="Balloon Text"/>
    <w:basedOn w:val="a"/>
    <w:link w:val="a6"/>
    <w:uiPriority w:val="99"/>
    <w:semiHidden/>
    <w:unhideWhenUsed/>
    <w:rsid w:val="00535C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5C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RLAW220&amp;n=147644&amp;dst=10067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5860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 Федоровна</cp:lastModifiedBy>
  <cp:revision>2</cp:revision>
  <cp:lastPrinted>2026-04-14T11:51:00Z</cp:lastPrinted>
  <dcterms:created xsi:type="dcterms:W3CDTF">2026-04-24T10:10:00Z</dcterms:created>
  <dcterms:modified xsi:type="dcterms:W3CDTF">2026-04-24T10:10:00Z</dcterms:modified>
</cp:coreProperties>
</file>