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5A" w:rsidRPr="004971FE" w:rsidRDefault="00526B5A" w:rsidP="00526B5A">
      <w:pPr>
        <w:spacing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7"/>
      </w:tblGrid>
      <w:tr w:rsidR="00526B5A" w:rsidRPr="004971FE" w:rsidTr="00D05B18">
        <w:trPr>
          <w:cantSplit/>
          <w:trHeight w:val="1087"/>
          <w:jc w:val="center"/>
        </w:trPr>
        <w:tc>
          <w:tcPr>
            <w:tcW w:w="4587" w:type="dxa"/>
          </w:tcPr>
          <w:p w:rsidR="00526B5A" w:rsidRPr="004971FE" w:rsidRDefault="00526B5A" w:rsidP="00D05B18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971FE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9F17124" wp14:editId="6E8E53A2">
                  <wp:extent cx="541020" cy="680085"/>
                  <wp:effectExtent l="0" t="0" r="0" b="5715"/>
                  <wp:docPr id="2" name="Рисунок 2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6B5A" w:rsidRPr="004971FE" w:rsidRDefault="00526B5A" w:rsidP="00526B5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971FE">
        <w:rPr>
          <w:rFonts w:ascii="Times New Roman" w:hAnsi="Times New Roman" w:cs="Times New Roman"/>
          <w:sz w:val="32"/>
          <w:szCs w:val="32"/>
        </w:rPr>
        <w:t>СОВЕТ ДЕПУТАТОВ</w:t>
      </w:r>
    </w:p>
    <w:p w:rsidR="00526B5A" w:rsidRPr="004971FE" w:rsidRDefault="00526B5A" w:rsidP="00526B5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971FE">
        <w:rPr>
          <w:rFonts w:ascii="Times New Roman" w:hAnsi="Times New Roman" w:cs="Times New Roman"/>
          <w:sz w:val="32"/>
          <w:szCs w:val="32"/>
        </w:rPr>
        <w:t>ДОБРИНСКОГО МУНИЦИПАЛЬНОГО ОКРУГА</w:t>
      </w:r>
    </w:p>
    <w:p w:rsidR="00526B5A" w:rsidRPr="004971FE" w:rsidRDefault="00526B5A" w:rsidP="00526B5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971FE">
        <w:rPr>
          <w:rFonts w:ascii="Times New Roman" w:hAnsi="Times New Roman" w:cs="Times New Roman"/>
          <w:sz w:val="32"/>
          <w:szCs w:val="32"/>
        </w:rPr>
        <w:t>Липецкой области</w:t>
      </w:r>
      <w:r>
        <w:rPr>
          <w:rFonts w:ascii="Times New Roman" w:hAnsi="Times New Roman" w:cs="Times New Roman"/>
          <w:sz w:val="32"/>
          <w:szCs w:val="32"/>
        </w:rPr>
        <w:t xml:space="preserve"> Российской Федерации</w:t>
      </w:r>
    </w:p>
    <w:p w:rsidR="00526B5A" w:rsidRPr="004971FE" w:rsidRDefault="00526B5A" w:rsidP="00526B5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Х</w:t>
      </w:r>
      <w:r w:rsidRPr="004971FE">
        <w:rPr>
          <w:rFonts w:ascii="Times New Roman" w:hAnsi="Times New Roman" w:cs="Times New Roman"/>
          <w:sz w:val="32"/>
          <w:szCs w:val="32"/>
        </w:rPr>
        <w:t>-я</w:t>
      </w:r>
      <w:proofErr w:type="gramEnd"/>
      <w:r w:rsidRPr="004971FE">
        <w:rPr>
          <w:rFonts w:ascii="Times New Roman" w:hAnsi="Times New Roman" w:cs="Times New Roman"/>
          <w:sz w:val="32"/>
          <w:szCs w:val="32"/>
        </w:rPr>
        <w:t xml:space="preserve"> сессия 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971FE">
        <w:rPr>
          <w:rFonts w:ascii="Times New Roman" w:hAnsi="Times New Roman" w:cs="Times New Roman"/>
          <w:sz w:val="32"/>
          <w:szCs w:val="32"/>
        </w:rPr>
        <w:t>-го созыва</w:t>
      </w:r>
    </w:p>
    <w:p w:rsidR="00526B5A" w:rsidRPr="006003DF" w:rsidRDefault="00526B5A" w:rsidP="00526B5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26B5A" w:rsidRPr="006003DF" w:rsidRDefault="00526B5A" w:rsidP="00526B5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526B5A" w:rsidRPr="004971FE" w:rsidRDefault="00526B5A" w:rsidP="00526B5A">
      <w:pPr>
        <w:pStyle w:val="a3"/>
        <w:jc w:val="center"/>
        <w:rPr>
          <w:rFonts w:ascii="Times New Roman" w:hAnsi="Times New Roman" w:cs="Times New Roman"/>
          <w:b/>
          <w:iCs/>
          <w:color w:val="404040"/>
          <w:sz w:val="44"/>
          <w:szCs w:val="44"/>
        </w:rPr>
      </w:pPr>
      <w:r w:rsidRPr="004971FE">
        <w:rPr>
          <w:rFonts w:ascii="Times New Roman" w:hAnsi="Times New Roman" w:cs="Times New Roman"/>
          <w:b/>
          <w:iCs/>
          <w:color w:val="404040"/>
          <w:sz w:val="44"/>
          <w:szCs w:val="44"/>
        </w:rPr>
        <w:t>РЕШЕНИЕ</w:t>
      </w:r>
    </w:p>
    <w:p w:rsidR="00526B5A" w:rsidRPr="006003DF" w:rsidRDefault="00526B5A" w:rsidP="00526B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6B5A" w:rsidRPr="004971FE" w:rsidRDefault="00526B5A" w:rsidP="00526B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03DF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.03.2026г.</w:t>
      </w:r>
      <w:r w:rsidRPr="004971F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7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71FE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4971F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971FE">
        <w:rPr>
          <w:rFonts w:ascii="Times New Roman" w:hAnsi="Times New Roman" w:cs="Times New Roman"/>
          <w:sz w:val="28"/>
          <w:szCs w:val="28"/>
        </w:rPr>
        <w:t>обринка</w:t>
      </w:r>
      <w:proofErr w:type="spellEnd"/>
      <w:r w:rsidRPr="004971FE">
        <w:rPr>
          <w:rFonts w:ascii="Times New Roman" w:hAnsi="Times New Roman" w:cs="Times New Roman"/>
          <w:sz w:val="28"/>
          <w:szCs w:val="28"/>
        </w:rPr>
        <w:tab/>
        <w:t xml:space="preserve">                               №</w:t>
      </w:r>
      <w:r w:rsidR="00FE261F">
        <w:rPr>
          <w:rFonts w:ascii="Times New Roman" w:hAnsi="Times New Roman" w:cs="Times New Roman"/>
          <w:sz w:val="28"/>
          <w:szCs w:val="28"/>
        </w:rPr>
        <w:t>231-р</w:t>
      </w:r>
      <w:r w:rsidRPr="004971FE">
        <w:rPr>
          <w:rFonts w:ascii="Times New Roman" w:hAnsi="Times New Roman" w:cs="Times New Roman"/>
          <w:sz w:val="28"/>
          <w:szCs w:val="28"/>
        </w:rPr>
        <w:t>с</w:t>
      </w:r>
    </w:p>
    <w:p w:rsidR="00526B5A" w:rsidRPr="004971FE" w:rsidRDefault="00526B5A" w:rsidP="00526B5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526B5A" w:rsidRPr="004971FE" w:rsidRDefault="00526B5A" w:rsidP="00526B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1FE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4971FE">
        <w:rPr>
          <w:rFonts w:ascii="Times New Roman" w:hAnsi="Times New Roman" w:cs="Times New Roman"/>
          <w:b/>
          <w:sz w:val="28"/>
          <w:szCs w:val="28"/>
        </w:rPr>
        <w:t>Положении</w:t>
      </w:r>
      <w:proofErr w:type="gramEnd"/>
      <w:r w:rsidRPr="004971FE">
        <w:rPr>
          <w:rFonts w:ascii="Times New Roman" w:hAnsi="Times New Roman" w:cs="Times New Roman"/>
          <w:b/>
          <w:sz w:val="28"/>
          <w:szCs w:val="28"/>
        </w:rPr>
        <w:t xml:space="preserve"> о почетном звании</w:t>
      </w:r>
    </w:p>
    <w:p w:rsidR="00526B5A" w:rsidRDefault="00526B5A" w:rsidP="00526B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971FE">
        <w:rPr>
          <w:rFonts w:ascii="Times New Roman" w:hAnsi="Times New Roman" w:cs="Times New Roman"/>
          <w:b/>
          <w:sz w:val="28"/>
          <w:szCs w:val="28"/>
        </w:rPr>
        <w:t xml:space="preserve">Почетный гражданин </w:t>
      </w:r>
      <w:proofErr w:type="spellStart"/>
      <w:r w:rsidRPr="004971FE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4971FE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526B5A" w:rsidRPr="004971FE" w:rsidRDefault="00526B5A" w:rsidP="00526B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1FE">
        <w:rPr>
          <w:rFonts w:ascii="Times New Roman" w:hAnsi="Times New Roman" w:cs="Times New Roman"/>
          <w:b/>
          <w:sz w:val="28"/>
          <w:szCs w:val="28"/>
        </w:rPr>
        <w:t>Липецкой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26B5A" w:rsidRPr="004971FE" w:rsidRDefault="00526B5A" w:rsidP="00526B5A">
      <w:pPr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6B5A" w:rsidRDefault="00526B5A" w:rsidP="00526B5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1F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Рассмотрев представленный администрацией </w:t>
      </w:r>
      <w:proofErr w:type="spellStart"/>
      <w:r w:rsidRPr="004971FE">
        <w:rPr>
          <w:rFonts w:ascii="Times New Roman" w:hAnsi="Times New Roman" w:cs="Times New Roman"/>
          <w:color w:val="000000"/>
          <w:sz w:val="28"/>
          <w:szCs w:val="28"/>
        </w:rPr>
        <w:t>Добринского</w:t>
      </w:r>
      <w:proofErr w:type="spellEnd"/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проект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1FE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 о почетном звании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Почетный гражданин </w:t>
      </w:r>
      <w:proofErr w:type="spellStart"/>
      <w:r w:rsidRPr="004971FE">
        <w:rPr>
          <w:rFonts w:ascii="Times New Roman" w:hAnsi="Times New Roman" w:cs="Times New Roman"/>
          <w:color w:val="000000"/>
          <w:sz w:val="28"/>
          <w:szCs w:val="28"/>
        </w:rPr>
        <w:t>Добринского</w:t>
      </w:r>
      <w:proofErr w:type="spellEnd"/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Липецкой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, в соответствии с Федеральным законом от 20.03.2025   № 33-ФЗ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971FE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ст.28 Устава </w:t>
      </w:r>
      <w:proofErr w:type="spellStart"/>
      <w:r w:rsidRPr="004971FE">
        <w:rPr>
          <w:rFonts w:ascii="Times New Roman" w:hAnsi="Times New Roman" w:cs="Times New Roman"/>
          <w:color w:val="000000"/>
          <w:sz w:val="28"/>
          <w:szCs w:val="28"/>
        </w:rPr>
        <w:t>Добринского</w:t>
      </w:r>
      <w:proofErr w:type="spellEnd"/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Липецкой области Российской Федерации</w:t>
      </w:r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, учитывая решение постоянной комиссии 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законодательству, </w:t>
      </w:r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правовым вопросам, местному самоуправлению и вопросам депутатской этики, Совет депутатов </w:t>
      </w:r>
      <w:proofErr w:type="spellStart"/>
      <w:r w:rsidRPr="004971FE">
        <w:rPr>
          <w:rFonts w:ascii="Times New Roman" w:hAnsi="Times New Roman" w:cs="Times New Roman"/>
          <w:color w:val="000000"/>
          <w:sz w:val="28"/>
          <w:szCs w:val="28"/>
        </w:rPr>
        <w:t>Добринского</w:t>
      </w:r>
      <w:proofErr w:type="spellEnd"/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</w:p>
    <w:p w:rsidR="00526B5A" w:rsidRPr="004971FE" w:rsidRDefault="00526B5A" w:rsidP="00526B5A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7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РЕШИЛ:</w:t>
      </w:r>
    </w:p>
    <w:p w:rsidR="00526B5A" w:rsidRPr="004971FE" w:rsidRDefault="00526B5A" w:rsidP="00526B5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1. Принять Положение о почетном звании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Почетный гражданин </w:t>
      </w:r>
      <w:proofErr w:type="spellStart"/>
      <w:r w:rsidRPr="004971FE">
        <w:rPr>
          <w:rFonts w:ascii="Times New Roman" w:hAnsi="Times New Roman" w:cs="Times New Roman"/>
          <w:color w:val="000000"/>
          <w:sz w:val="28"/>
          <w:szCs w:val="28"/>
        </w:rPr>
        <w:t>Добринского</w:t>
      </w:r>
      <w:proofErr w:type="spellEnd"/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Липецкой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</w:t>
      </w:r>
    </w:p>
    <w:p w:rsidR="00526B5A" w:rsidRPr="004971FE" w:rsidRDefault="00526B5A" w:rsidP="00526B5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2. Направить указанный нормативный правовой акт главе </w:t>
      </w:r>
      <w:proofErr w:type="spellStart"/>
      <w:r w:rsidRPr="004971FE">
        <w:rPr>
          <w:rFonts w:ascii="Times New Roman" w:hAnsi="Times New Roman" w:cs="Times New Roman"/>
          <w:color w:val="000000"/>
          <w:sz w:val="28"/>
          <w:szCs w:val="28"/>
        </w:rPr>
        <w:t>Добринского</w:t>
      </w:r>
      <w:proofErr w:type="spellEnd"/>
      <w:r w:rsidRPr="004971F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для подписания и официального опубликования.</w:t>
      </w:r>
    </w:p>
    <w:p w:rsidR="00526B5A" w:rsidRDefault="00526B5A" w:rsidP="00526B5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71FE">
        <w:rPr>
          <w:rFonts w:ascii="Times New Roman" w:hAnsi="Times New Roman" w:cs="Times New Roman"/>
          <w:color w:val="000000"/>
          <w:sz w:val="28"/>
          <w:szCs w:val="28"/>
        </w:rPr>
        <w:t>3. Настоящее решение вступает в силу со дня официального опубликования.</w:t>
      </w:r>
    </w:p>
    <w:p w:rsidR="00526B5A" w:rsidRPr="004971FE" w:rsidRDefault="00526B5A" w:rsidP="00526B5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26B5A" w:rsidRPr="004971FE" w:rsidRDefault="00526B5A" w:rsidP="00526B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971FE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526B5A" w:rsidRPr="004971FE" w:rsidRDefault="00526B5A" w:rsidP="00526B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71FE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  <w:r w:rsidRPr="004971FE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                                  </w:t>
      </w:r>
      <w:proofErr w:type="spellStart"/>
      <w:r w:rsidRPr="004971FE">
        <w:rPr>
          <w:rFonts w:ascii="Times New Roman" w:hAnsi="Times New Roman" w:cs="Times New Roman"/>
          <w:b/>
          <w:sz w:val="28"/>
          <w:szCs w:val="28"/>
        </w:rPr>
        <w:t>С.С.Григорьев</w:t>
      </w:r>
      <w:proofErr w:type="spellEnd"/>
    </w:p>
    <w:p w:rsidR="00526B5A" w:rsidRDefault="00526B5A" w:rsidP="00526B5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711B0" w:rsidRDefault="006711B0" w:rsidP="00526B5A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526B5A" w:rsidRPr="00727C86" w:rsidRDefault="00526B5A" w:rsidP="00526B5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</w:t>
      </w:r>
      <w:r w:rsidRPr="00727C86">
        <w:rPr>
          <w:rFonts w:ascii="Times New Roman" w:hAnsi="Times New Roman" w:cs="Times New Roman"/>
          <w:sz w:val="28"/>
          <w:szCs w:val="28"/>
        </w:rPr>
        <w:t>ринято</w:t>
      </w:r>
    </w:p>
    <w:p w:rsidR="00526B5A" w:rsidRDefault="00526B5A" w:rsidP="00526B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р</w:t>
      </w:r>
      <w:r w:rsidRPr="00727C86">
        <w:rPr>
          <w:rFonts w:ascii="Times New Roman" w:hAnsi="Times New Roman" w:cs="Times New Roman"/>
          <w:sz w:val="28"/>
          <w:szCs w:val="28"/>
        </w:rPr>
        <w:t>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8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526B5A" w:rsidRPr="00727C86" w:rsidRDefault="00526B5A" w:rsidP="00526B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86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26B5A" w:rsidRPr="00727C86" w:rsidRDefault="00526B5A" w:rsidP="00526B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727C8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31.03.20226г.</w:t>
      </w:r>
      <w:r w:rsidRPr="00727C86">
        <w:rPr>
          <w:rFonts w:ascii="Times New Roman" w:hAnsi="Times New Roman" w:cs="Times New Roman"/>
          <w:sz w:val="28"/>
          <w:szCs w:val="28"/>
        </w:rPr>
        <w:t xml:space="preserve"> №</w:t>
      </w:r>
      <w:r w:rsidR="00FE261F">
        <w:rPr>
          <w:rFonts w:ascii="Times New Roman" w:hAnsi="Times New Roman" w:cs="Times New Roman"/>
          <w:sz w:val="28"/>
          <w:szCs w:val="28"/>
        </w:rPr>
        <w:t>231</w:t>
      </w:r>
      <w:r>
        <w:rPr>
          <w:rFonts w:ascii="Times New Roman" w:hAnsi="Times New Roman" w:cs="Times New Roman"/>
          <w:sz w:val="28"/>
          <w:szCs w:val="28"/>
        </w:rPr>
        <w:t>-рс</w:t>
      </w:r>
    </w:p>
    <w:p w:rsidR="00526B5A" w:rsidRPr="00727C86" w:rsidRDefault="00526B5A" w:rsidP="00526B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B5A" w:rsidRPr="00727C86" w:rsidRDefault="00526B5A" w:rsidP="00526B5A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>ПОЛОЖЕНИЕ</w:t>
      </w:r>
    </w:p>
    <w:p w:rsidR="00526B5A" w:rsidRDefault="00526B5A" w:rsidP="00526B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О ПОЧЕТНОМ ЗВАНИИ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 ДОБРИНСКОГО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C86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526B5A" w:rsidRPr="00727C86" w:rsidRDefault="00526B5A" w:rsidP="00526B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>ЛИПЕЦКОЙ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26B5A" w:rsidRPr="00727C86" w:rsidRDefault="00526B5A" w:rsidP="00526B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B5A" w:rsidRPr="00727C86" w:rsidRDefault="00526B5A" w:rsidP="00526B5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>Статья 1</w:t>
      </w:r>
    </w:p>
    <w:p w:rsidR="00526B5A" w:rsidRPr="00727C86" w:rsidRDefault="00526B5A" w:rsidP="00526B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27C86">
        <w:rPr>
          <w:rFonts w:ascii="Times New Roman" w:hAnsi="Times New Roman" w:cs="Times New Roman"/>
          <w:sz w:val="28"/>
          <w:szCs w:val="28"/>
        </w:rPr>
        <w:t xml:space="preserve">Почетное звание </w:t>
      </w:r>
      <w:bookmarkStart w:id="0" w:name="_Hlk224046316"/>
      <w:bookmarkStart w:id="1" w:name="_Hlk224047038"/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bookmarkEnd w:id="0"/>
      <w:r w:rsidRPr="00727C86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сокращенное наименование - </w:t>
      </w:r>
      <w:r w:rsidRPr="00727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7150E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Pr="0077150E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7150E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150E">
        <w:rPr>
          <w:rFonts w:ascii="Times New Roman" w:hAnsi="Times New Roman" w:cs="Times New Roman"/>
          <w:sz w:val="28"/>
          <w:szCs w:val="28"/>
        </w:rPr>
        <w:t xml:space="preserve"> </w:t>
      </w:r>
      <w:r w:rsidRPr="00727C86">
        <w:rPr>
          <w:rFonts w:ascii="Times New Roman" w:hAnsi="Times New Roman" w:cs="Times New Roman"/>
          <w:sz w:val="28"/>
          <w:szCs w:val="28"/>
        </w:rPr>
        <w:t xml:space="preserve">(далее - 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) присваивается гражданам Российской Федерации, проживающим или ранее проживавшим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Добринском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муниципальном округе Липецкой области (далее - округ), за заслуги перед округом и его населением в общественной и государственной деятельности, деятельности органов местного самоуправления округа, выдающийся вклад в развитие производства, социальной сферы, ин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727C86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7C86">
        <w:rPr>
          <w:rFonts w:ascii="Times New Roman" w:hAnsi="Times New Roman" w:cs="Times New Roman"/>
          <w:sz w:val="28"/>
          <w:szCs w:val="28"/>
        </w:rPr>
        <w:t>, способствующ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27C86">
        <w:rPr>
          <w:rFonts w:ascii="Times New Roman" w:hAnsi="Times New Roman" w:cs="Times New Roman"/>
          <w:sz w:val="28"/>
          <w:szCs w:val="28"/>
        </w:rPr>
        <w:t xml:space="preserve"> прогрессивному развитию округа, росту благосостояния его населения, повышению роли, авторитета округа в Липецкой области, Российской Федерации и за рубежом.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может быть присвоено гражданам, проявившим особое мужество и героизм при выполнении служебного долга, своими действиями спасшим жизни людей.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не может быть присвоено повторно одному и тому же лицу.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не присваивается посмертно.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Звание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присваивается ежегодно не более чем </w:t>
      </w:r>
      <w:r>
        <w:rPr>
          <w:rFonts w:ascii="Times New Roman" w:hAnsi="Times New Roman" w:cs="Times New Roman"/>
          <w:sz w:val="28"/>
          <w:szCs w:val="28"/>
        </w:rPr>
        <w:t>одному</w:t>
      </w:r>
      <w:r w:rsidRPr="00727C8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27C86">
        <w:rPr>
          <w:rFonts w:ascii="Times New Roman" w:hAnsi="Times New Roman" w:cs="Times New Roman"/>
          <w:sz w:val="28"/>
          <w:szCs w:val="28"/>
        </w:rPr>
        <w:t xml:space="preserve">. В связи с юбилейными датами округа Совет депутатов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муниципального округа вправе принять решение о присвоении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большему числу граждан</w:t>
      </w:r>
      <w:r>
        <w:rPr>
          <w:rFonts w:ascii="Times New Roman" w:hAnsi="Times New Roman" w:cs="Times New Roman"/>
          <w:sz w:val="28"/>
          <w:szCs w:val="28"/>
        </w:rPr>
        <w:t>, но не более трех</w:t>
      </w:r>
      <w:r w:rsidRPr="00727C86">
        <w:rPr>
          <w:rFonts w:ascii="Times New Roman" w:hAnsi="Times New Roman" w:cs="Times New Roman"/>
          <w:sz w:val="28"/>
          <w:szCs w:val="28"/>
        </w:rPr>
        <w:t>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2. Вопросы о представлении граждан к присвоению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могут инициировать органы государственной власти, органы местного самоуправления, общественные объединения, организации независимо от организационно-правовых форм и форм собственности.</w:t>
      </w:r>
    </w:p>
    <w:p w:rsidR="00526B5A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Представление о присвоении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оформляется в письменной форме и содержит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6B5A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7C86">
        <w:rPr>
          <w:rFonts w:ascii="Times New Roman" w:hAnsi="Times New Roman" w:cs="Times New Roman"/>
          <w:sz w:val="28"/>
          <w:szCs w:val="28"/>
        </w:rPr>
        <w:t xml:space="preserve"> ходатайство</w:t>
      </w:r>
      <w:r w:rsidRPr="00CB31C5">
        <w:t xml:space="preserve"> </w:t>
      </w:r>
      <w:r w:rsidRPr="00CB31C5">
        <w:rPr>
          <w:rFonts w:ascii="Times New Roman" w:hAnsi="Times New Roman" w:cs="Times New Roman"/>
          <w:sz w:val="28"/>
          <w:szCs w:val="28"/>
        </w:rPr>
        <w:t xml:space="preserve">перед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CB3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1C5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CB31C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7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B5A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6B5A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27C86">
        <w:rPr>
          <w:rFonts w:ascii="Times New Roman" w:hAnsi="Times New Roman" w:cs="Times New Roman"/>
          <w:sz w:val="28"/>
          <w:szCs w:val="28"/>
        </w:rPr>
        <w:t>характеристику, содержащую библиографические сведения о кандидате и описание достижений и заслуг гражданина, за которые он может быть удостоен этого звания, материалы, подтверждающие заслуги (копии благодарственных писем, грамот, дипломов, свидетельств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одну фотографию кандидата </w:t>
      </w:r>
      <w:r w:rsidRPr="00CB31C5">
        <w:rPr>
          <w:rFonts w:ascii="Times New Roman" w:hAnsi="Times New Roman" w:cs="Times New Roman"/>
          <w:sz w:val="28"/>
          <w:szCs w:val="28"/>
        </w:rPr>
        <w:t>размером 3 x 4 см.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>Представленные материалы не возвращаются.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>3. 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7C86">
        <w:rPr>
          <w:rFonts w:ascii="Times New Roman" w:hAnsi="Times New Roman" w:cs="Times New Roman"/>
          <w:sz w:val="28"/>
          <w:szCs w:val="28"/>
        </w:rPr>
        <w:t xml:space="preserve"> на присвоение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7C86">
        <w:rPr>
          <w:rFonts w:ascii="Times New Roman" w:hAnsi="Times New Roman" w:cs="Times New Roman"/>
          <w:sz w:val="28"/>
          <w:szCs w:val="28"/>
        </w:rPr>
        <w:t xml:space="preserve">тся в администрацию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не позднее 30 апреля текущего года</w:t>
      </w:r>
      <w:r w:rsidRPr="00727C86">
        <w:rPr>
          <w:rFonts w:ascii="Times New Roman" w:hAnsi="Times New Roman" w:cs="Times New Roman"/>
          <w:sz w:val="28"/>
          <w:szCs w:val="28"/>
        </w:rPr>
        <w:t>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Поступившие в администрацию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муниципального округа материалы в течение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7C86">
        <w:rPr>
          <w:rFonts w:ascii="Times New Roman" w:hAnsi="Times New Roman" w:cs="Times New Roman"/>
          <w:sz w:val="28"/>
          <w:szCs w:val="28"/>
        </w:rPr>
        <w:t xml:space="preserve">0 дней рассматривает комиссия по наградам при администрации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муниципального округа и направляет свое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727C86">
        <w:rPr>
          <w:rFonts w:ascii="Times New Roman" w:hAnsi="Times New Roman" w:cs="Times New Roman"/>
          <w:sz w:val="28"/>
          <w:szCs w:val="28"/>
        </w:rPr>
        <w:t xml:space="preserve"> главе администрации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для принятия решения о присвоении </w:t>
      </w:r>
      <w:r w:rsidRPr="00727C86">
        <w:rPr>
          <w:rFonts w:ascii="Times New Roman" w:hAnsi="Times New Roman" w:cs="Times New Roman"/>
          <w:sz w:val="28"/>
          <w:szCs w:val="28"/>
        </w:rPr>
        <w:t xml:space="preserve">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</w:t>
      </w:r>
      <w:r w:rsidRPr="001550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27C86">
        <w:rPr>
          <w:rFonts w:ascii="Times New Roman" w:hAnsi="Times New Roman" w:cs="Times New Roman"/>
          <w:sz w:val="28"/>
          <w:szCs w:val="28"/>
        </w:rPr>
        <w:t xml:space="preserve">округа </w:t>
      </w:r>
      <w:bookmarkStart w:id="2" w:name="_Hlk224546929"/>
      <w:r w:rsidRPr="00727C86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Pr="00727C86"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и в случае принятия положительного решения </w:t>
      </w:r>
      <w:r w:rsidRPr="00727C86">
        <w:rPr>
          <w:rFonts w:ascii="Times New Roman" w:hAnsi="Times New Roman" w:cs="Times New Roman"/>
          <w:sz w:val="28"/>
          <w:szCs w:val="28"/>
        </w:rPr>
        <w:t xml:space="preserve">вносит предложение о присвоении звания </w:t>
      </w:r>
      <w:bookmarkEnd w:id="2"/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в Совет депутатов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4. Совет депутатов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муниципального округа рассматривает предложени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7C86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</w:t>
      </w:r>
      <w:r w:rsidRPr="0015500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27C86">
        <w:rPr>
          <w:rFonts w:ascii="Times New Roman" w:hAnsi="Times New Roman" w:cs="Times New Roman"/>
          <w:sz w:val="28"/>
          <w:szCs w:val="28"/>
        </w:rPr>
        <w:t xml:space="preserve">округа и принимает решение о присвоении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не позднее месячного срока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27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727C86">
        <w:rPr>
          <w:rFonts w:ascii="Times New Roman" w:hAnsi="Times New Roman" w:cs="Times New Roman"/>
          <w:sz w:val="28"/>
          <w:szCs w:val="28"/>
        </w:rPr>
        <w:t>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727C86">
        <w:rPr>
          <w:rFonts w:ascii="Times New Roman" w:hAnsi="Times New Roman" w:cs="Times New Roman"/>
          <w:sz w:val="28"/>
          <w:szCs w:val="28"/>
        </w:rPr>
        <w:t>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5. Лицу, удостоенному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вручается нагрудный знак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 с изображением герба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муниципального округа, который носится на правой стороне груди, удостоверение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, подписанное главой администрации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</w:t>
      </w:r>
      <w:r w:rsidRPr="003728A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27C86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27C86">
        <w:rPr>
          <w:rFonts w:ascii="Times New Roman" w:hAnsi="Times New Roman" w:cs="Times New Roman"/>
          <w:sz w:val="28"/>
          <w:szCs w:val="28"/>
        </w:rPr>
        <w:t xml:space="preserve">председателем Совета депутатов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</w:t>
      </w:r>
      <w:r w:rsidRPr="003728A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27C86">
        <w:rPr>
          <w:rFonts w:ascii="Times New Roman" w:hAnsi="Times New Roman" w:cs="Times New Roman"/>
          <w:sz w:val="28"/>
          <w:szCs w:val="28"/>
        </w:rPr>
        <w:t xml:space="preserve">округа и заверенное печатью администрации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3728AC">
        <w:t xml:space="preserve"> </w:t>
      </w:r>
      <w:r w:rsidRPr="003728AC">
        <w:rPr>
          <w:rFonts w:ascii="Times New Roman" w:hAnsi="Times New Roman" w:cs="Times New Roman"/>
          <w:sz w:val="28"/>
          <w:szCs w:val="28"/>
        </w:rPr>
        <w:t>муниципального</w:t>
      </w:r>
      <w:r w:rsidRPr="00727C86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526B5A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>Вручение нагрудного знака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27C86">
        <w:rPr>
          <w:rFonts w:ascii="Times New Roman" w:hAnsi="Times New Roman" w:cs="Times New Roman"/>
          <w:sz w:val="28"/>
          <w:szCs w:val="28"/>
        </w:rPr>
        <w:t xml:space="preserve"> удостоверения производится в торжественной обстановке главой администрации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</w:t>
      </w:r>
      <w:r w:rsidRPr="003728A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27C86">
        <w:rPr>
          <w:rFonts w:ascii="Times New Roman" w:hAnsi="Times New Roman" w:cs="Times New Roman"/>
          <w:sz w:val="28"/>
          <w:szCs w:val="28"/>
        </w:rPr>
        <w:t xml:space="preserve">округа и председателем Совета депутатов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</w:t>
      </w:r>
      <w:r w:rsidRPr="003728A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27C86">
        <w:rPr>
          <w:rFonts w:ascii="Times New Roman" w:hAnsi="Times New Roman" w:cs="Times New Roman"/>
          <w:sz w:val="28"/>
          <w:szCs w:val="28"/>
        </w:rPr>
        <w:t>округа.</w:t>
      </w:r>
    </w:p>
    <w:p w:rsidR="00526B5A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5EDF">
        <w:rPr>
          <w:rFonts w:ascii="Times New Roman" w:hAnsi="Times New Roman" w:cs="Times New Roman"/>
          <w:sz w:val="28"/>
          <w:szCs w:val="28"/>
        </w:rPr>
        <w:t xml:space="preserve">Сведения о лице, удостоенном звания «Почетный гражданин», заносятся в книгу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5EDF">
        <w:rPr>
          <w:rFonts w:ascii="Times New Roman" w:hAnsi="Times New Roman" w:cs="Times New Roman"/>
          <w:sz w:val="28"/>
          <w:szCs w:val="28"/>
        </w:rPr>
        <w:t xml:space="preserve">Почетные граждане </w:t>
      </w:r>
      <w:proofErr w:type="spellStart"/>
      <w:r w:rsidRPr="00B85EDF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B85ED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области»</w:t>
      </w:r>
      <w:r w:rsidRPr="00B85EDF">
        <w:rPr>
          <w:rFonts w:ascii="Times New Roman" w:hAnsi="Times New Roman" w:cs="Times New Roman"/>
          <w:sz w:val="28"/>
          <w:szCs w:val="28"/>
        </w:rPr>
        <w:t>, которая хранится в администрации округа.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AC">
        <w:rPr>
          <w:rFonts w:ascii="Times New Roman" w:hAnsi="Times New Roman" w:cs="Times New Roman"/>
          <w:sz w:val="28"/>
          <w:szCs w:val="28"/>
        </w:rPr>
        <w:t xml:space="preserve">6. Лицу, удостоенному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728AC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28AC">
        <w:rPr>
          <w:rFonts w:ascii="Times New Roman" w:hAnsi="Times New Roman" w:cs="Times New Roman"/>
          <w:sz w:val="28"/>
          <w:szCs w:val="28"/>
        </w:rPr>
        <w:t xml:space="preserve">, вручается </w:t>
      </w:r>
      <w:r w:rsidRPr="003728AC">
        <w:rPr>
          <w:rFonts w:ascii="Times New Roman" w:hAnsi="Times New Roman" w:cs="Times New Roman"/>
          <w:sz w:val="28"/>
          <w:szCs w:val="28"/>
        </w:rPr>
        <w:lastRenderedPageBreak/>
        <w:t>единовременное денежное вознаграждение в размере 10 тысяч рублей.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27C86">
        <w:rPr>
          <w:rFonts w:ascii="Times New Roman" w:hAnsi="Times New Roman" w:cs="Times New Roman"/>
          <w:sz w:val="28"/>
          <w:szCs w:val="28"/>
        </w:rPr>
        <w:t xml:space="preserve">. Лицу, удостоенному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»»</w:t>
      </w:r>
      <w:r w:rsidRPr="00727C86">
        <w:rPr>
          <w:rFonts w:ascii="Times New Roman" w:hAnsi="Times New Roman" w:cs="Times New Roman"/>
          <w:sz w:val="28"/>
          <w:szCs w:val="28"/>
        </w:rPr>
        <w:t>, воздаются почести: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>- именем лица, удостоенно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27C86">
        <w:rPr>
          <w:rFonts w:ascii="Times New Roman" w:hAnsi="Times New Roman" w:cs="Times New Roman"/>
          <w:sz w:val="28"/>
          <w:szCs w:val="28"/>
        </w:rPr>
        <w:t xml:space="preserve">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>, могут быть в установленном порядке названы площади, улицы, скверы, парки, учреждения округа;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- на фасаде дома, где проживает </w:t>
      </w:r>
      <w:r w:rsidR="005763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27C86">
        <w:rPr>
          <w:rFonts w:ascii="Times New Roman" w:hAnsi="Times New Roman" w:cs="Times New Roman"/>
          <w:sz w:val="28"/>
          <w:szCs w:val="28"/>
        </w:rPr>
        <w:t>очетный гражданин</w:t>
      </w:r>
      <w:r w:rsidR="00576364"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 xml:space="preserve">, может быть </w:t>
      </w:r>
      <w:r w:rsidRPr="00B85EDF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727C86">
        <w:rPr>
          <w:rFonts w:ascii="Times New Roman" w:hAnsi="Times New Roman" w:cs="Times New Roman"/>
          <w:sz w:val="28"/>
          <w:szCs w:val="28"/>
        </w:rPr>
        <w:t>установлена мемориальная доска.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27C86">
        <w:rPr>
          <w:rFonts w:ascii="Times New Roman" w:hAnsi="Times New Roman" w:cs="Times New Roman"/>
          <w:sz w:val="28"/>
          <w:szCs w:val="28"/>
        </w:rPr>
        <w:t xml:space="preserve">. Лица, удостоенные звания </w:t>
      </w:r>
      <w:r w:rsidR="00576364">
        <w:rPr>
          <w:rFonts w:ascii="Times New Roman" w:hAnsi="Times New Roman" w:cs="Times New Roman"/>
          <w:sz w:val="28"/>
          <w:szCs w:val="28"/>
        </w:rPr>
        <w:t>«</w:t>
      </w:r>
      <w:r w:rsidRPr="00727C86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576364">
        <w:rPr>
          <w:rFonts w:ascii="Times New Roman" w:hAnsi="Times New Roman" w:cs="Times New Roman"/>
          <w:sz w:val="28"/>
          <w:szCs w:val="28"/>
        </w:rPr>
        <w:t>»</w:t>
      </w:r>
      <w:r w:rsidRPr="00727C86">
        <w:rPr>
          <w:rFonts w:ascii="Times New Roman" w:hAnsi="Times New Roman" w:cs="Times New Roman"/>
          <w:sz w:val="28"/>
          <w:szCs w:val="28"/>
        </w:rPr>
        <w:t>, имеют право: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- присутствовать в качестве почетных гостей на церемонии вступления в должность вновь избранного главы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27C86">
        <w:rPr>
          <w:rFonts w:ascii="Times New Roman" w:hAnsi="Times New Roman" w:cs="Times New Roman"/>
          <w:sz w:val="28"/>
          <w:szCs w:val="28"/>
        </w:rPr>
        <w:t xml:space="preserve">округа, на торжественных заседаниях и иных торжественных мероприятиях, проводимых органами местного самоуправления </w:t>
      </w:r>
      <w:proofErr w:type="spellStart"/>
      <w:r w:rsidRPr="00727C8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727C86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526B5A" w:rsidRPr="00727C86" w:rsidRDefault="00526B5A" w:rsidP="00526B5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 xml:space="preserve">- внеочередного приема должностными лицами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FD0F46">
        <w:t xml:space="preserve"> </w:t>
      </w:r>
      <w:proofErr w:type="spellStart"/>
      <w:r w:rsidRPr="00FD0F46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Pr="00FD0F46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727C86">
        <w:rPr>
          <w:rFonts w:ascii="Times New Roman" w:hAnsi="Times New Roman" w:cs="Times New Roman"/>
          <w:sz w:val="28"/>
          <w:szCs w:val="28"/>
        </w:rPr>
        <w:t>.</w:t>
      </w:r>
    </w:p>
    <w:p w:rsidR="00526B5A" w:rsidRPr="00727C86" w:rsidRDefault="00526B5A" w:rsidP="00526B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B5A" w:rsidRPr="00727C86" w:rsidRDefault="00526B5A" w:rsidP="00526B5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27C86">
        <w:rPr>
          <w:rFonts w:ascii="Times New Roman" w:hAnsi="Times New Roman" w:cs="Times New Roman"/>
          <w:sz w:val="28"/>
          <w:szCs w:val="28"/>
        </w:rPr>
        <w:t>Статья 2</w:t>
      </w:r>
    </w:p>
    <w:p w:rsidR="00526B5A" w:rsidRPr="00727C86" w:rsidRDefault="00526B5A" w:rsidP="00526B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727C86">
        <w:rPr>
          <w:rFonts w:ascii="Times New Roman" w:hAnsi="Times New Roman" w:cs="Times New Roman"/>
          <w:sz w:val="28"/>
          <w:szCs w:val="28"/>
        </w:rPr>
        <w:t xml:space="preserve">Настоящий нормативный правовой акт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27C86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526B5A" w:rsidRDefault="00526B5A" w:rsidP="00526B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B5A" w:rsidRPr="00727C86" w:rsidRDefault="00526B5A" w:rsidP="00526B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B5A" w:rsidRPr="006003DF" w:rsidRDefault="00526B5A" w:rsidP="00526B5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3DF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6003DF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</w:p>
    <w:p w:rsidR="00526B5A" w:rsidRPr="006003DF" w:rsidRDefault="00526B5A" w:rsidP="00526B5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3DF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                                                         </w:t>
      </w:r>
      <w:proofErr w:type="spellStart"/>
      <w:r w:rsidRPr="006003DF">
        <w:rPr>
          <w:rFonts w:ascii="Times New Roman" w:hAnsi="Times New Roman" w:cs="Times New Roman"/>
          <w:b/>
          <w:sz w:val="28"/>
          <w:szCs w:val="28"/>
        </w:rPr>
        <w:t>А.Н.Пасынков</w:t>
      </w:r>
      <w:proofErr w:type="spellEnd"/>
    </w:p>
    <w:p w:rsidR="00526B5A" w:rsidRPr="00727C86" w:rsidRDefault="00526B5A" w:rsidP="00526B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B5A" w:rsidRPr="00727C86" w:rsidRDefault="00526B5A" w:rsidP="00526B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6B5A" w:rsidRPr="00727C86" w:rsidRDefault="00526B5A" w:rsidP="00526B5A">
      <w:pPr>
        <w:rPr>
          <w:sz w:val="28"/>
          <w:szCs w:val="28"/>
        </w:rPr>
      </w:pPr>
    </w:p>
    <w:p w:rsidR="00526B5A" w:rsidRDefault="00526B5A" w:rsidP="00526B5A"/>
    <w:p w:rsidR="00526B5A" w:rsidRDefault="00526B5A" w:rsidP="00526B5A"/>
    <w:p w:rsidR="00526B5A" w:rsidRDefault="00526B5A" w:rsidP="00526B5A"/>
    <w:p w:rsidR="00526B5A" w:rsidRDefault="00526B5A" w:rsidP="00526B5A"/>
    <w:p w:rsidR="00526B5A" w:rsidRDefault="00526B5A" w:rsidP="00526B5A"/>
    <w:sectPr w:rsidR="00526B5A" w:rsidSect="00526B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5A"/>
    <w:rsid w:val="00180952"/>
    <w:rsid w:val="00526B5A"/>
    <w:rsid w:val="00576364"/>
    <w:rsid w:val="006711B0"/>
    <w:rsid w:val="00B91C9F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6B5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26B5A"/>
  </w:style>
  <w:style w:type="paragraph" w:customStyle="1" w:styleId="ConsPlusNormal">
    <w:name w:val="ConsPlusNormal"/>
    <w:rsid w:val="00526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6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B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6B5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26B5A"/>
  </w:style>
  <w:style w:type="paragraph" w:customStyle="1" w:styleId="ConsPlusNormal">
    <w:name w:val="ConsPlusNormal"/>
    <w:rsid w:val="00526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6B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B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47D44-D048-4224-9947-112E1162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3</cp:revision>
  <dcterms:created xsi:type="dcterms:W3CDTF">2026-03-21T15:53:00Z</dcterms:created>
  <dcterms:modified xsi:type="dcterms:W3CDTF">2026-03-27T07:20:00Z</dcterms:modified>
</cp:coreProperties>
</file>