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6D" w:rsidRDefault="00A6686D">
      <w:pPr>
        <w:widowControl w:val="0"/>
        <w:autoSpaceDE w:val="0"/>
        <w:autoSpaceDN w:val="0"/>
        <w:adjustRightInd w:val="0"/>
        <w:spacing w:after="0" w:line="240" w:lineRule="auto"/>
      </w:pPr>
    </w:p>
    <w:p w:rsidR="00A6686D" w:rsidRPr="00656748" w:rsidRDefault="00ED6E19" w:rsidP="00656748">
      <w:pPr>
        <w:tabs>
          <w:tab w:val="left" w:pos="9214"/>
        </w:tabs>
        <w:spacing w:after="0" w:line="240" w:lineRule="auto"/>
        <w:ind w:hanging="1418"/>
        <w:jc w:val="center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52"/>
          <w:szCs w:val="52"/>
          <w:lang w:eastAsia="ru-RU"/>
        </w:rPr>
        <w:drawing>
          <wp:inline distT="0" distB="0" distL="0" distR="0">
            <wp:extent cx="495300" cy="542925"/>
            <wp:effectExtent l="0" t="0" r="0" b="9525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9" t="23775" r="17548" b="26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86D" w:rsidRPr="00656748" w:rsidRDefault="00A6686D" w:rsidP="0065674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686D" w:rsidRPr="00656748" w:rsidRDefault="00A6686D" w:rsidP="00656748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  <w:r w:rsidRPr="00656748">
        <w:rPr>
          <w:rFonts w:ascii="Times New Roman" w:hAnsi="Times New Roman" w:cs="Times New Roman"/>
          <w:b/>
          <w:bCs/>
          <w:sz w:val="52"/>
          <w:szCs w:val="52"/>
          <w:lang w:eastAsia="ru-RU"/>
        </w:rPr>
        <w:t>П О С Т А Н О В Л Е Н И Е</w:t>
      </w:r>
    </w:p>
    <w:p w:rsidR="00A6686D" w:rsidRPr="00656748" w:rsidRDefault="00A6686D" w:rsidP="0065674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65674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АДМИНИСТРАЦИИ  ДОБРИНСКОГО</w:t>
      </w:r>
      <w:proofErr w:type="gramEnd"/>
      <w:r w:rsidRPr="0065674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</w:t>
      </w:r>
      <w:r w:rsidR="00A83F9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ОКРУГА</w:t>
      </w:r>
    </w:p>
    <w:p w:rsidR="00A6686D" w:rsidRPr="00656748" w:rsidRDefault="00A6686D" w:rsidP="0065674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65674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ЛИПЕЦКОЙ  ОБЛАСТИ</w:t>
      </w:r>
      <w:proofErr w:type="gramEnd"/>
    </w:p>
    <w:p w:rsidR="00A6686D" w:rsidRPr="00656748" w:rsidRDefault="00A6686D" w:rsidP="00656748">
      <w:pPr>
        <w:spacing w:line="256" w:lineRule="auto"/>
        <w:rPr>
          <w:b/>
          <w:bCs/>
          <w:sz w:val="28"/>
          <w:szCs w:val="28"/>
        </w:rPr>
      </w:pPr>
    </w:p>
    <w:p w:rsidR="00A6686D" w:rsidRPr="00656748" w:rsidRDefault="00A6686D" w:rsidP="00656748">
      <w:pPr>
        <w:spacing w:line="256" w:lineRule="auto"/>
        <w:rPr>
          <w:b/>
          <w:bCs/>
          <w:sz w:val="28"/>
          <w:szCs w:val="28"/>
        </w:rPr>
      </w:pPr>
    </w:p>
    <w:p w:rsidR="00A6686D" w:rsidRPr="00571EE4" w:rsidRDefault="004B5B77" w:rsidP="00A83F94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11. 06. </w:t>
      </w:r>
      <w:r w:rsidR="00A83F94">
        <w:rPr>
          <w:rFonts w:ascii="Times New Roman" w:hAnsi="Times New Roman" w:cs="Times New Roman"/>
          <w:sz w:val="28"/>
          <w:szCs w:val="28"/>
        </w:rPr>
        <w:t>2026</w:t>
      </w:r>
      <w:r w:rsidR="00A6686D" w:rsidRPr="00571EE4">
        <w:rPr>
          <w:rFonts w:ascii="Times New Roman" w:hAnsi="Times New Roman" w:cs="Times New Roman"/>
          <w:sz w:val="28"/>
          <w:szCs w:val="28"/>
        </w:rPr>
        <w:t xml:space="preserve"> г.</w:t>
      </w:r>
      <w:r w:rsidR="00A6686D" w:rsidRPr="00571EE4">
        <w:rPr>
          <w:rFonts w:ascii="Times New Roman" w:hAnsi="Times New Roman" w:cs="Times New Roman"/>
        </w:rPr>
        <w:t xml:space="preserve">                            </w:t>
      </w:r>
      <w:r w:rsidR="00A6686D" w:rsidRPr="00A83F94">
        <w:rPr>
          <w:rFonts w:ascii="Times New Roman" w:hAnsi="Times New Roman" w:cs="Times New Roman"/>
          <w:sz w:val="28"/>
          <w:szCs w:val="28"/>
        </w:rPr>
        <w:t>п.  Добринка</w:t>
      </w:r>
      <w:r w:rsidR="00A6686D" w:rsidRPr="00571EE4">
        <w:rPr>
          <w:rFonts w:ascii="Times New Roman" w:hAnsi="Times New Roman" w:cs="Times New Roman"/>
        </w:rPr>
        <w:t xml:space="preserve">                   </w:t>
      </w:r>
      <w:r w:rsidR="00A6686D" w:rsidRPr="00571EE4">
        <w:rPr>
          <w:rFonts w:ascii="Times New Roman" w:hAnsi="Times New Roman" w:cs="Times New Roman"/>
        </w:rPr>
        <w:tab/>
      </w:r>
      <w:r w:rsidR="00A83F94">
        <w:rPr>
          <w:rFonts w:ascii="Times New Roman" w:hAnsi="Times New Roman" w:cs="Times New Roman"/>
        </w:rPr>
        <w:t xml:space="preserve">                </w:t>
      </w:r>
      <w:r w:rsidR="00A6686D" w:rsidRPr="00571EE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653</w:t>
      </w:r>
    </w:p>
    <w:p w:rsidR="00A6686D" w:rsidRPr="00571EE4" w:rsidRDefault="00A6686D" w:rsidP="00656748">
      <w:pPr>
        <w:spacing w:line="256" w:lineRule="auto"/>
        <w:rPr>
          <w:rFonts w:ascii="Times New Roman" w:hAnsi="Times New Roman" w:cs="Times New Roman"/>
        </w:rPr>
      </w:pPr>
    </w:p>
    <w:p w:rsidR="00A6686D" w:rsidRPr="00A83F94" w:rsidRDefault="00A6686D" w:rsidP="00167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4">
        <w:rPr>
          <w:rFonts w:ascii="Times New Roman" w:hAnsi="Times New Roman" w:cs="Times New Roman"/>
          <w:sz w:val="28"/>
          <w:szCs w:val="28"/>
        </w:rPr>
        <w:t>О порядке разработки и утверждения</w:t>
      </w:r>
    </w:p>
    <w:p w:rsidR="00A6686D" w:rsidRPr="00A83F94" w:rsidRDefault="00A6686D" w:rsidP="00167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4">
        <w:rPr>
          <w:rFonts w:ascii="Times New Roman" w:hAnsi="Times New Roman" w:cs="Times New Roman"/>
          <w:sz w:val="28"/>
          <w:szCs w:val="28"/>
        </w:rPr>
        <w:t xml:space="preserve">бюджетного прогноза </w:t>
      </w:r>
      <w:proofErr w:type="spellStart"/>
      <w:r w:rsidRPr="00A83F9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</w:p>
    <w:p w:rsidR="00A6686D" w:rsidRPr="00A83F94" w:rsidRDefault="00A6686D" w:rsidP="00167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83F94" w:rsidRPr="00A83F94">
        <w:rPr>
          <w:rFonts w:ascii="Times New Roman" w:hAnsi="Times New Roman" w:cs="Times New Roman"/>
          <w:sz w:val="28"/>
          <w:szCs w:val="28"/>
        </w:rPr>
        <w:t>округа</w:t>
      </w:r>
      <w:r w:rsidRPr="00A83F94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A6686D" w:rsidRPr="00A83F94" w:rsidRDefault="00A6686D" w:rsidP="00167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4">
        <w:rPr>
          <w:rFonts w:ascii="Times New Roman" w:hAnsi="Times New Roman" w:cs="Times New Roman"/>
          <w:sz w:val="28"/>
          <w:szCs w:val="28"/>
        </w:rPr>
        <w:t>долгосрочный период</w:t>
      </w:r>
    </w:p>
    <w:p w:rsidR="00A6686D" w:rsidRPr="00571EE4" w:rsidRDefault="00A6686D" w:rsidP="0016771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686D" w:rsidRPr="00571EE4" w:rsidRDefault="00A6686D" w:rsidP="00167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686D" w:rsidRPr="00A83F94" w:rsidRDefault="00A6686D" w:rsidP="00167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EE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83F94">
        <w:rPr>
          <w:rFonts w:ascii="Times New Roman" w:hAnsi="Times New Roman" w:cs="Times New Roman"/>
          <w:sz w:val="28"/>
          <w:szCs w:val="28"/>
        </w:rPr>
        <w:t>В соответствии с пунктом 4 статьи 170.1 Бюджетного кодекса Российской Федерации</w:t>
      </w:r>
      <w:r w:rsidR="00A83F94" w:rsidRPr="00A83F94">
        <w:rPr>
          <w:rFonts w:ascii="Times New Roman" w:hAnsi="Times New Roman" w:cs="Times New Roman"/>
          <w:sz w:val="28"/>
          <w:szCs w:val="28"/>
        </w:rPr>
        <w:t xml:space="preserve">,    </w:t>
      </w:r>
      <w:hyperlink r:id="rId6" w:tooltip="Постановление Правительства Липецкой обл. от 22.08.2022 N 105 (ред. от 28.10.2024) &quot;О порядке разработки и утверждения бюджетного прогноза Липецкой области на долгосрочный период&quot; {КонсультантПлюс}">
        <w:r w:rsidR="00A83F94" w:rsidRPr="00A83F9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83F94" w:rsidRPr="00A83F94">
        <w:rPr>
          <w:rFonts w:ascii="Times New Roman" w:hAnsi="Times New Roman" w:cs="Times New Roman"/>
          <w:sz w:val="28"/>
          <w:szCs w:val="28"/>
        </w:rPr>
        <w:t xml:space="preserve"> Правительства Липецкой области от 22 августа 2022 года N 105 "О порядке разработки и утверждения бюджетного прогноза Липецкой области на долгосрочный период"</w:t>
      </w:r>
      <w:r w:rsidRPr="00A83F94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A83F9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A83F9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83F94">
        <w:rPr>
          <w:rFonts w:ascii="Times New Roman" w:hAnsi="Times New Roman" w:cs="Times New Roman"/>
          <w:sz w:val="28"/>
          <w:szCs w:val="28"/>
        </w:rPr>
        <w:t>округа</w:t>
      </w:r>
    </w:p>
    <w:p w:rsidR="00A6686D" w:rsidRPr="00571EE4" w:rsidRDefault="00A6686D" w:rsidP="00167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686D" w:rsidRPr="00A83F94" w:rsidRDefault="00A83F94" w:rsidP="00A83F9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A6686D" w:rsidRPr="00571EE4" w:rsidRDefault="00A6686D" w:rsidP="00167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686D" w:rsidRPr="00A83F94" w:rsidRDefault="00A6686D" w:rsidP="0016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9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8" w:history="1">
        <w:r w:rsidRPr="00A83F9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83F94">
        <w:rPr>
          <w:rFonts w:ascii="Times New Roman" w:hAnsi="Times New Roman" w:cs="Times New Roman"/>
          <w:sz w:val="28"/>
          <w:szCs w:val="28"/>
        </w:rPr>
        <w:t xml:space="preserve"> разработки и утверждения бюджетного прогноза </w:t>
      </w:r>
      <w:proofErr w:type="spellStart"/>
      <w:r w:rsidRPr="00A83F9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A83F9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83F94" w:rsidRPr="00A83F94">
        <w:rPr>
          <w:rFonts w:ascii="Times New Roman" w:hAnsi="Times New Roman" w:cs="Times New Roman"/>
          <w:sz w:val="28"/>
          <w:szCs w:val="28"/>
        </w:rPr>
        <w:t>округа</w:t>
      </w:r>
      <w:r w:rsidRPr="00A83F94">
        <w:rPr>
          <w:rFonts w:ascii="Times New Roman" w:hAnsi="Times New Roman" w:cs="Times New Roman"/>
          <w:sz w:val="28"/>
          <w:szCs w:val="28"/>
        </w:rPr>
        <w:t xml:space="preserve"> на долгосрочный период согласно приложению.</w:t>
      </w:r>
    </w:p>
    <w:p w:rsidR="00A83F94" w:rsidRPr="00A83F94" w:rsidRDefault="00A83F94" w:rsidP="00A83F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94">
        <w:rPr>
          <w:rFonts w:ascii="Times New Roman" w:hAnsi="Times New Roman" w:cs="Times New Roman"/>
          <w:sz w:val="28"/>
          <w:szCs w:val="28"/>
        </w:rPr>
        <w:t>2. Постановление подлежит официальному опубликованию на сайте муниципального автономного учреждения «Редакция газеты «</w:t>
      </w:r>
      <w:proofErr w:type="spellStart"/>
      <w:r w:rsidRPr="00A83F94">
        <w:rPr>
          <w:rFonts w:ascii="Times New Roman" w:hAnsi="Times New Roman" w:cs="Times New Roman"/>
          <w:sz w:val="28"/>
          <w:szCs w:val="28"/>
        </w:rPr>
        <w:t>Добринские</w:t>
      </w:r>
      <w:proofErr w:type="spellEnd"/>
      <w:r w:rsidRPr="00A83F94">
        <w:rPr>
          <w:rFonts w:ascii="Times New Roman" w:hAnsi="Times New Roman" w:cs="Times New Roman"/>
          <w:sz w:val="28"/>
          <w:szCs w:val="28"/>
        </w:rPr>
        <w:t xml:space="preserve"> вести» (https://dobvesti.ru) и размещению на официальном сайте администрации </w:t>
      </w:r>
      <w:proofErr w:type="spellStart"/>
      <w:r w:rsidRPr="00A83F9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A83F94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:rsidR="00A83F94" w:rsidRPr="00A83F94" w:rsidRDefault="00A83F94" w:rsidP="00A83F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94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муниципального округа Малыхина О.Н.</w:t>
      </w:r>
    </w:p>
    <w:p w:rsidR="00A83F94" w:rsidRPr="00A83F94" w:rsidRDefault="00A83F94" w:rsidP="00A83F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F94" w:rsidRPr="00A83F94" w:rsidRDefault="00A83F94" w:rsidP="00A83F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F94" w:rsidRPr="00A83F94" w:rsidRDefault="00332058" w:rsidP="00A83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И.о.г</w:t>
      </w:r>
      <w:r w:rsidR="00A83F94" w:rsidRPr="00A83F9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83F94" w:rsidRPr="00A83F9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83F94" w:rsidRPr="00A83F9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A83F94" w:rsidRPr="00A83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86D" w:rsidRDefault="00A83F94" w:rsidP="00A83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83F94">
        <w:rPr>
          <w:rFonts w:ascii="Times New Roman" w:hAnsi="Times New Roman" w:cs="Times New Roman"/>
          <w:sz w:val="28"/>
          <w:szCs w:val="28"/>
        </w:rPr>
        <w:tab/>
      </w:r>
      <w:r w:rsidRPr="00A83F94">
        <w:rPr>
          <w:rFonts w:ascii="Times New Roman" w:hAnsi="Times New Roman" w:cs="Times New Roman"/>
          <w:sz w:val="28"/>
          <w:szCs w:val="28"/>
        </w:rPr>
        <w:tab/>
      </w:r>
      <w:r w:rsidRPr="00A83F94">
        <w:rPr>
          <w:rFonts w:ascii="Times New Roman" w:hAnsi="Times New Roman" w:cs="Times New Roman"/>
          <w:sz w:val="28"/>
          <w:szCs w:val="28"/>
        </w:rPr>
        <w:tab/>
      </w:r>
      <w:r w:rsidRPr="00A83F94">
        <w:rPr>
          <w:rFonts w:ascii="Times New Roman" w:hAnsi="Times New Roman" w:cs="Times New Roman"/>
          <w:sz w:val="28"/>
          <w:szCs w:val="28"/>
        </w:rPr>
        <w:tab/>
      </w:r>
      <w:r w:rsidRPr="00A83F94">
        <w:rPr>
          <w:rFonts w:ascii="Times New Roman" w:hAnsi="Times New Roman" w:cs="Times New Roman"/>
          <w:sz w:val="28"/>
          <w:szCs w:val="28"/>
        </w:rPr>
        <w:tab/>
      </w:r>
      <w:r w:rsidRPr="00A83F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83F94">
        <w:rPr>
          <w:rFonts w:ascii="Times New Roman" w:hAnsi="Times New Roman" w:cs="Times New Roman"/>
          <w:sz w:val="28"/>
          <w:szCs w:val="28"/>
        </w:rPr>
        <w:t>А.</w:t>
      </w:r>
      <w:r w:rsidR="00332058">
        <w:rPr>
          <w:rFonts w:ascii="Times New Roman" w:hAnsi="Times New Roman" w:cs="Times New Roman"/>
          <w:sz w:val="28"/>
          <w:szCs w:val="28"/>
        </w:rPr>
        <w:t>В.Ногтев</w:t>
      </w:r>
      <w:proofErr w:type="spellEnd"/>
    </w:p>
    <w:p w:rsidR="00A83F94" w:rsidRDefault="00A83F94" w:rsidP="00A83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F94" w:rsidRDefault="00A83F94" w:rsidP="00A83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F94" w:rsidRPr="00A83F94" w:rsidRDefault="00A83F94" w:rsidP="00A83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83F94">
        <w:rPr>
          <w:rFonts w:ascii="Times New Roman" w:hAnsi="Times New Roman" w:cs="Times New Roman"/>
          <w:sz w:val="18"/>
          <w:szCs w:val="18"/>
        </w:rPr>
        <w:t>Янцева</w:t>
      </w:r>
      <w:proofErr w:type="spellEnd"/>
      <w:r w:rsidRPr="00A83F94">
        <w:rPr>
          <w:rFonts w:ascii="Times New Roman" w:hAnsi="Times New Roman" w:cs="Times New Roman"/>
          <w:sz w:val="18"/>
          <w:szCs w:val="18"/>
        </w:rPr>
        <w:t xml:space="preserve"> Ольга Николаевна</w:t>
      </w:r>
    </w:p>
    <w:p w:rsidR="00A83F94" w:rsidRPr="00A83F94" w:rsidRDefault="00A83F94" w:rsidP="00A83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F94">
        <w:rPr>
          <w:rFonts w:ascii="Times New Roman" w:hAnsi="Times New Roman" w:cs="Times New Roman"/>
          <w:sz w:val="18"/>
          <w:szCs w:val="18"/>
        </w:rPr>
        <w:t>8 (47462) 2 19 53</w:t>
      </w:r>
    </w:p>
    <w:p w:rsidR="00A6686D" w:rsidRPr="00571EE4" w:rsidRDefault="00A6686D" w:rsidP="00A206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686D" w:rsidRPr="00571EE4" w:rsidRDefault="00A6686D" w:rsidP="00A206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686D" w:rsidRPr="00571EE4" w:rsidRDefault="00A6686D" w:rsidP="00A206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0" w:name="Par20"/>
      <w:bookmarkStart w:id="1" w:name="_GoBack"/>
      <w:bookmarkEnd w:id="0"/>
      <w:bookmarkEnd w:id="1"/>
      <w:r w:rsidRPr="00571EE4">
        <w:rPr>
          <w:rFonts w:ascii="Times New Roman" w:hAnsi="Times New Roman" w:cs="Times New Roman"/>
        </w:rPr>
        <w:t>Приложение</w:t>
      </w: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71EE4">
        <w:rPr>
          <w:rFonts w:ascii="Times New Roman" w:hAnsi="Times New Roman" w:cs="Times New Roman"/>
        </w:rPr>
        <w:t>к постановлению администрации</w:t>
      </w: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71EE4">
        <w:rPr>
          <w:rFonts w:ascii="Times New Roman" w:hAnsi="Times New Roman" w:cs="Times New Roman"/>
        </w:rPr>
        <w:t xml:space="preserve">муниципального </w:t>
      </w:r>
      <w:r w:rsidR="00267B26">
        <w:rPr>
          <w:rFonts w:ascii="Times New Roman" w:hAnsi="Times New Roman" w:cs="Times New Roman"/>
        </w:rPr>
        <w:t>округа</w:t>
      </w: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71EE4">
        <w:rPr>
          <w:rFonts w:ascii="Times New Roman" w:hAnsi="Times New Roman" w:cs="Times New Roman"/>
        </w:rPr>
        <w:t>"О порядке разработки и утверждения</w:t>
      </w:r>
    </w:p>
    <w:p w:rsidR="00267B26" w:rsidRDefault="00267B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A6686D" w:rsidRPr="00571EE4">
        <w:rPr>
          <w:rFonts w:ascii="Times New Roman" w:hAnsi="Times New Roman" w:cs="Times New Roman"/>
        </w:rPr>
        <w:t xml:space="preserve">юджетного прогноза </w:t>
      </w:r>
      <w:proofErr w:type="spellStart"/>
      <w:r w:rsidR="00A6686D" w:rsidRPr="00571EE4">
        <w:rPr>
          <w:rFonts w:ascii="Times New Roman" w:hAnsi="Times New Roman" w:cs="Times New Roman"/>
        </w:rPr>
        <w:t>Добринского</w:t>
      </w:r>
      <w:proofErr w:type="spellEnd"/>
      <w:r w:rsidR="00A6686D" w:rsidRPr="00571EE4">
        <w:rPr>
          <w:rFonts w:ascii="Times New Roman" w:hAnsi="Times New Roman" w:cs="Times New Roman"/>
        </w:rPr>
        <w:t xml:space="preserve"> </w:t>
      </w: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71EE4">
        <w:rPr>
          <w:rFonts w:ascii="Times New Roman" w:hAnsi="Times New Roman" w:cs="Times New Roman"/>
        </w:rPr>
        <w:t xml:space="preserve">муниципального </w:t>
      </w:r>
      <w:r w:rsidR="00267B26">
        <w:rPr>
          <w:rFonts w:ascii="Times New Roman" w:hAnsi="Times New Roman" w:cs="Times New Roman"/>
        </w:rPr>
        <w:t xml:space="preserve">округа </w:t>
      </w:r>
      <w:r w:rsidRPr="00571EE4">
        <w:rPr>
          <w:rFonts w:ascii="Times New Roman" w:hAnsi="Times New Roman" w:cs="Times New Roman"/>
        </w:rPr>
        <w:t>на долгосрочный период"</w:t>
      </w: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28"/>
      <w:bookmarkEnd w:id="2"/>
      <w:r w:rsidRPr="00571EE4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EE4">
        <w:rPr>
          <w:rFonts w:ascii="Times New Roman" w:hAnsi="Times New Roman" w:cs="Times New Roman"/>
          <w:b/>
          <w:bCs/>
          <w:sz w:val="24"/>
          <w:szCs w:val="24"/>
        </w:rPr>
        <w:t>РАЗРАБОТКИ И УТВЕРЖДЕНИЯ БЮДЖЕТНОГО ПРОГНОЗА</w:t>
      </w: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EE4">
        <w:rPr>
          <w:rFonts w:ascii="Times New Roman" w:hAnsi="Times New Roman" w:cs="Times New Roman"/>
          <w:b/>
          <w:bCs/>
          <w:sz w:val="24"/>
          <w:szCs w:val="24"/>
        </w:rPr>
        <w:t xml:space="preserve">ДОБРИНСКОГО МУНИЦИПАЛЬНОГО </w:t>
      </w:r>
      <w:r w:rsidR="00267B26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571EE4">
        <w:rPr>
          <w:rFonts w:ascii="Times New Roman" w:hAnsi="Times New Roman" w:cs="Times New Roman"/>
          <w:b/>
          <w:bCs/>
          <w:sz w:val="24"/>
          <w:szCs w:val="24"/>
        </w:rPr>
        <w:t xml:space="preserve"> НА ДОЛГОСРОЧНЫЙ ПЕРИОД</w:t>
      </w: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1EE4">
        <w:rPr>
          <w:rFonts w:ascii="Times New Roman" w:hAnsi="Times New Roman" w:cs="Times New Roman"/>
          <w:sz w:val="24"/>
          <w:szCs w:val="24"/>
        </w:rPr>
        <w:t xml:space="preserve">1. Настоящим Порядком устанавливаются механизм разработки и утверждения, период действия, а также требования к составу и содержанию бюджетного прогноза </w:t>
      </w:r>
      <w:proofErr w:type="spellStart"/>
      <w:r w:rsidRPr="00571EE4"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Pr="00571EE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67B26">
        <w:rPr>
          <w:rFonts w:ascii="Times New Roman" w:hAnsi="Times New Roman" w:cs="Times New Roman"/>
          <w:sz w:val="24"/>
          <w:szCs w:val="24"/>
        </w:rPr>
        <w:t>округа</w:t>
      </w:r>
      <w:r w:rsidRPr="00571EE4">
        <w:rPr>
          <w:rFonts w:ascii="Times New Roman" w:hAnsi="Times New Roman" w:cs="Times New Roman"/>
          <w:sz w:val="24"/>
          <w:szCs w:val="24"/>
        </w:rPr>
        <w:t xml:space="preserve"> н</w:t>
      </w:r>
      <w:r w:rsidR="00267B26">
        <w:rPr>
          <w:rFonts w:ascii="Times New Roman" w:hAnsi="Times New Roman" w:cs="Times New Roman"/>
          <w:sz w:val="24"/>
          <w:szCs w:val="24"/>
        </w:rPr>
        <w:t>а долгосрочный период (далее - бюджетный прогноз</w:t>
      </w:r>
      <w:r w:rsidRPr="00571EE4">
        <w:rPr>
          <w:rFonts w:ascii="Times New Roman" w:hAnsi="Times New Roman" w:cs="Times New Roman"/>
          <w:sz w:val="24"/>
          <w:szCs w:val="24"/>
        </w:rPr>
        <w:t>).</w:t>
      </w: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1EE4">
        <w:rPr>
          <w:rFonts w:ascii="Times New Roman" w:hAnsi="Times New Roman" w:cs="Times New Roman"/>
          <w:sz w:val="24"/>
          <w:szCs w:val="24"/>
        </w:rPr>
        <w:t xml:space="preserve">2. Бюджетный прогноз разрабатывается в целях определения финансовых ресурсов, которые необходимы и могут быть направлены на достижение целей государственной политики, сформулированных в документах стратегического планирования муниципального </w:t>
      </w:r>
      <w:r w:rsidR="00267B26">
        <w:rPr>
          <w:rFonts w:ascii="Times New Roman" w:hAnsi="Times New Roman" w:cs="Times New Roman"/>
          <w:sz w:val="24"/>
          <w:szCs w:val="24"/>
        </w:rPr>
        <w:t>округа</w:t>
      </w:r>
      <w:r w:rsidRPr="00571EE4">
        <w:rPr>
          <w:rFonts w:ascii="Times New Roman" w:hAnsi="Times New Roman" w:cs="Times New Roman"/>
          <w:sz w:val="24"/>
          <w:szCs w:val="24"/>
        </w:rPr>
        <w:t xml:space="preserve">, при условии обеспечения долгосрочной сбалансированности и устойчивости бюджетной системы муниципального </w:t>
      </w:r>
      <w:r w:rsidR="00267B26">
        <w:rPr>
          <w:rFonts w:ascii="Times New Roman" w:hAnsi="Times New Roman" w:cs="Times New Roman"/>
          <w:sz w:val="24"/>
          <w:szCs w:val="24"/>
        </w:rPr>
        <w:t>округа</w:t>
      </w:r>
      <w:r w:rsidRPr="00571EE4">
        <w:rPr>
          <w:rFonts w:ascii="Times New Roman" w:hAnsi="Times New Roman" w:cs="Times New Roman"/>
          <w:sz w:val="24"/>
          <w:szCs w:val="24"/>
        </w:rPr>
        <w:t xml:space="preserve"> и повышения эффективности бюджетных расходов.</w:t>
      </w: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1EE4">
        <w:rPr>
          <w:rFonts w:ascii="Times New Roman" w:hAnsi="Times New Roman" w:cs="Times New Roman"/>
          <w:sz w:val="24"/>
          <w:szCs w:val="24"/>
        </w:rPr>
        <w:t xml:space="preserve">3. Бюджетный прогноз разрабатывается каждые три года на шесть лет на основе прогноза социально-экономического развития муниципального </w:t>
      </w:r>
      <w:r w:rsidR="00267B26">
        <w:rPr>
          <w:rFonts w:ascii="Times New Roman" w:hAnsi="Times New Roman" w:cs="Times New Roman"/>
          <w:sz w:val="24"/>
          <w:szCs w:val="24"/>
        </w:rPr>
        <w:t>округа на долгосрочный период (далее – долгосрочный прогноз).</w:t>
      </w:r>
    </w:p>
    <w:p w:rsidR="00A6686D" w:rsidRPr="00571EE4" w:rsidRDefault="00267B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Разработка б</w:t>
      </w:r>
      <w:r w:rsidR="00A6686D" w:rsidRPr="00571EE4">
        <w:rPr>
          <w:rFonts w:ascii="Times New Roman" w:hAnsi="Times New Roman" w:cs="Times New Roman"/>
          <w:sz w:val="24"/>
          <w:szCs w:val="24"/>
        </w:rPr>
        <w:t xml:space="preserve">юджетного прогноза осуществляется управлением финансов администрации </w:t>
      </w:r>
      <w:proofErr w:type="spellStart"/>
      <w:r w:rsidR="00A6686D" w:rsidRPr="00571EE4"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="00A6686D" w:rsidRPr="00571EE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 (далее – управление финансов).</w:t>
      </w: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1EE4">
        <w:rPr>
          <w:rFonts w:ascii="Times New Roman" w:hAnsi="Times New Roman" w:cs="Times New Roman"/>
          <w:sz w:val="24"/>
          <w:szCs w:val="24"/>
        </w:rPr>
        <w:t xml:space="preserve">5. Бюджетный </w:t>
      </w:r>
      <w:hyperlink w:anchor="Par55" w:history="1">
        <w:r w:rsidRPr="00571EE4">
          <w:rPr>
            <w:rFonts w:ascii="Times New Roman" w:hAnsi="Times New Roman" w:cs="Times New Roman"/>
            <w:sz w:val="24"/>
            <w:szCs w:val="24"/>
          </w:rPr>
          <w:t>прогноз</w:t>
        </w:r>
      </w:hyperlink>
      <w:r>
        <w:rPr>
          <w:rFonts w:ascii="Times New Roman" w:hAnsi="Times New Roman" w:cs="Times New Roman"/>
        </w:rPr>
        <w:t xml:space="preserve"> </w:t>
      </w:r>
      <w:r w:rsidRPr="00571EE4">
        <w:rPr>
          <w:rFonts w:ascii="Times New Roman" w:hAnsi="Times New Roman" w:cs="Times New Roman"/>
          <w:sz w:val="24"/>
          <w:szCs w:val="24"/>
        </w:rPr>
        <w:t>включает основные подходы к формированию бюджетной политики на долгосрочный период, основные характеристики бюджета</w:t>
      </w:r>
      <w:r w:rsidR="00267B26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571EE4">
        <w:rPr>
          <w:rFonts w:ascii="Times New Roman" w:hAnsi="Times New Roman" w:cs="Times New Roman"/>
          <w:sz w:val="24"/>
          <w:szCs w:val="24"/>
        </w:rPr>
        <w:t xml:space="preserve">, показатели финансового обеспечения муниципальных программ на период их действия, объем муниципального </w:t>
      </w:r>
      <w:r w:rsidR="00267B26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 w:rsidRPr="00571EE4">
        <w:rPr>
          <w:rFonts w:ascii="Times New Roman" w:hAnsi="Times New Roman" w:cs="Times New Roman"/>
          <w:sz w:val="24"/>
          <w:szCs w:val="24"/>
        </w:rPr>
        <w:t xml:space="preserve">долга </w:t>
      </w:r>
      <w:r w:rsidR="00267B26">
        <w:rPr>
          <w:rFonts w:ascii="Times New Roman" w:hAnsi="Times New Roman" w:cs="Times New Roman"/>
          <w:sz w:val="24"/>
          <w:szCs w:val="24"/>
        </w:rPr>
        <w:t>округа</w:t>
      </w:r>
      <w:r w:rsidRPr="00571EE4">
        <w:rPr>
          <w:rFonts w:ascii="Times New Roman" w:hAnsi="Times New Roman" w:cs="Times New Roman"/>
          <w:sz w:val="24"/>
          <w:szCs w:val="24"/>
        </w:rPr>
        <w:t xml:space="preserve"> и составляет</w:t>
      </w:r>
      <w:r w:rsidR="00267B26">
        <w:rPr>
          <w:rFonts w:ascii="Times New Roman" w:hAnsi="Times New Roman" w:cs="Times New Roman"/>
          <w:sz w:val="24"/>
          <w:szCs w:val="24"/>
        </w:rPr>
        <w:t>ся по форме согласно приложению к настоящему порядку.</w:t>
      </w: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1EE4">
        <w:rPr>
          <w:rFonts w:ascii="Times New Roman" w:hAnsi="Times New Roman" w:cs="Times New Roman"/>
          <w:sz w:val="24"/>
          <w:szCs w:val="24"/>
        </w:rPr>
        <w:t>6</w:t>
      </w:r>
      <w:r w:rsidR="00F87E49">
        <w:rPr>
          <w:rFonts w:ascii="Times New Roman" w:hAnsi="Times New Roman" w:cs="Times New Roman"/>
          <w:sz w:val="24"/>
          <w:szCs w:val="24"/>
        </w:rPr>
        <w:t>. В целях формирования проекта б</w:t>
      </w:r>
      <w:r w:rsidRPr="00571EE4">
        <w:rPr>
          <w:rFonts w:ascii="Times New Roman" w:hAnsi="Times New Roman" w:cs="Times New Roman"/>
          <w:sz w:val="24"/>
          <w:szCs w:val="24"/>
        </w:rPr>
        <w:t xml:space="preserve">юджетного прогноза (проекта изменений Бюджетного прогноза) в срок </w:t>
      </w:r>
      <w:r w:rsidRPr="00267B26">
        <w:rPr>
          <w:rFonts w:ascii="Times New Roman" w:hAnsi="Times New Roman" w:cs="Times New Roman"/>
          <w:color w:val="FF0000"/>
          <w:sz w:val="24"/>
          <w:szCs w:val="24"/>
        </w:rPr>
        <w:t xml:space="preserve">до 15 октября </w:t>
      </w:r>
      <w:r w:rsidRPr="00571EE4">
        <w:rPr>
          <w:rFonts w:ascii="Times New Roman" w:hAnsi="Times New Roman" w:cs="Times New Roman"/>
          <w:sz w:val="24"/>
          <w:szCs w:val="24"/>
        </w:rPr>
        <w:t xml:space="preserve">текущего финансового года комитет экономики </w:t>
      </w:r>
      <w:r w:rsidR="00267B26">
        <w:rPr>
          <w:rFonts w:ascii="Times New Roman" w:hAnsi="Times New Roman" w:cs="Times New Roman"/>
          <w:sz w:val="24"/>
          <w:szCs w:val="24"/>
        </w:rPr>
        <w:t xml:space="preserve">и инвестиционной деятельности </w:t>
      </w:r>
      <w:r w:rsidRPr="00571EE4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="00267B26">
        <w:rPr>
          <w:rFonts w:ascii="Times New Roman" w:hAnsi="Times New Roman" w:cs="Times New Roman"/>
          <w:sz w:val="24"/>
          <w:szCs w:val="24"/>
        </w:rPr>
        <w:t>округа</w:t>
      </w:r>
      <w:r w:rsidRPr="00571EE4">
        <w:rPr>
          <w:rFonts w:ascii="Times New Roman" w:hAnsi="Times New Roman" w:cs="Times New Roman"/>
          <w:sz w:val="24"/>
          <w:szCs w:val="24"/>
        </w:rPr>
        <w:t xml:space="preserve"> представляет в управление финансов администрации муниципального </w:t>
      </w:r>
      <w:r w:rsidR="00267B26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A75773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571EE4">
        <w:rPr>
          <w:rFonts w:ascii="Times New Roman" w:hAnsi="Times New Roman" w:cs="Times New Roman"/>
          <w:sz w:val="24"/>
          <w:szCs w:val="24"/>
        </w:rPr>
        <w:t>долгосрочн</w:t>
      </w:r>
      <w:r w:rsidR="00F87E49">
        <w:rPr>
          <w:rFonts w:ascii="Times New Roman" w:hAnsi="Times New Roman" w:cs="Times New Roman"/>
          <w:sz w:val="24"/>
          <w:szCs w:val="24"/>
        </w:rPr>
        <w:t>ого</w:t>
      </w:r>
      <w:r w:rsidRPr="00571EE4">
        <w:rPr>
          <w:rFonts w:ascii="Times New Roman" w:hAnsi="Times New Roman" w:cs="Times New Roman"/>
          <w:sz w:val="24"/>
          <w:szCs w:val="24"/>
        </w:rPr>
        <w:t xml:space="preserve"> </w:t>
      </w:r>
      <w:r w:rsidR="00F87E49">
        <w:rPr>
          <w:rFonts w:ascii="Times New Roman" w:hAnsi="Times New Roman" w:cs="Times New Roman"/>
          <w:sz w:val="24"/>
          <w:szCs w:val="24"/>
        </w:rPr>
        <w:t>прогноза.</w:t>
      </w: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1EE4">
        <w:rPr>
          <w:rFonts w:ascii="Times New Roman" w:hAnsi="Times New Roman" w:cs="Times New Roman"/>
          <w:sz w:val="24"/>
          <w:szCs w:val="24"/>
        </w:rPr>
        <w:t>7</w:t>
      </w:r>
      <w:r w:rsidR="00F87E49">
        <w:rPr>
          <w:rFonts w:ascii="Times New Roman" w:hAnsi="Times New Roman" w:cs="Times New Roman"/>
          <w:sz w:val="24"/>
          <w:szCs w:val="24"/>
        </w:rPr>
        <w:t>. Бюджетный прогноз (изменение б</w:t>
      </w:r>
      <w:r w:rsidRPr="00571EE4">
        <w:rPr>
          <w:rFonts w:ascii="Times New Roman" w:hAnsi="Times New Roman" w:cs="Times New Roman"/>
          <w:sz w:val="24"/>
          <w:szCs w:val="24"/>
        </w:rPr>
        <w:t xml:space="preserve">юджетного прогноза) утверждается постановлением администрации муниципального </w:t>
      </w:r>
      <w:r w:rsidR="00F87E49">
        <w:rPr>
          <w:rFonts w:ascii="Times New Roman" w:hAnsi="Times New Roman" w:cs="Times New Roman"/>
          <w:sz w:val="24"/>
          <w:szCs w:val="24"/>
        </w:rPr>
        <w:t>округа</w:t>
      </w:r>
      <w:r w:rsidRPr="00571EE4">
        <w:rPr>
          <w:rFonts w:ascii="Times New Roman" w:hAnsi="Times New Roman" w:cs="Times New Roman"/>
          <w:sz w:val="24"/>
          <w:szCs w:val="24"/>
        </w:rPr>
        <w:t xml:space="preserve"> в срок, не превышающий двух месяцев со дня официального опубликования решения Совета депутатов </w:t>
      </w:r>
      <w:proofErr w:type="spellStart"/>
      <w:r w:rsidRPr="00571EE4"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Pr="00571EE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87E49">
        <w:rPr>
          <w:rFonts w:ascii="Times New Roman" w:hAnsi="Times New Roman" w:cs="Times New Roman"/>
          <w:sz w:val="24"/>
          <w:szCs w:val="24"/>
        </w:rPr>
        <w:t>округа</w:t>
      </w:r>
      <w:r w:rsidRPr="00571EE4">
        <w:rPr>
          <w:rFonts w:ascii="Times New Roman" w:hAnsi="Times New Roman" w:cs="Times New Roman"/>
          <w:sz w:val="24"/>
          <w:szCs w:val="24"/>
        </w:rPr>
        <w:t xml:space="preserve"> о бюджете</w:t>
      </w:r>
      <w:r w:rsidR="00F87E49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571EE4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6686D" w:rsidRPr="00571EE4" w:rsidRDefault="00A6686D" w:rsidP="00571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6686D" w:rsidRPr="00571EE4" w:rsidRDefault="00A66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  <w:sectPr w:rsidR="00A6686D" w:rsidRPr="00571EE4" w:rsidSect="00BB7375">
          <w:pgSz w:w="11906" w:h="16838"/>
          <w:pgMar w:top="567" w:right="707" w:bottom="567" w:left="1701" w:header="708" w:footer="708" w:gutter="0"/>
          <w:cols w:space="708"/>
          <w:docGrid w:linePitch="360"/>
        </w:sect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885"/>
        <w:gridCol w:w="4141"/>
      </w:tblGrid>
      <w:tr w:rsidR="00A6686D" w:rsidRPr="00571EE4">
        <w:tc>
          <w:tcPr>
            <w:tcW w:w="9648" w:type="dxa"/>
          </w:tcPr>
          <w:p w:rsidR="00A6686D" w:rsidRPr="00571EE4" w:rsidRDefault="00A6686D" w:rsidP="000042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4" w:type="dxa"/>
          </w:tcPr>
          <w:p w:rsidR="00A6686D" w:rsidRPr="00571EE4" w:rsidRDefault="00A6686D" w:rsidP="000042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71EE4">
              <w:rPr>
                <w:rFonts w:ascii="Times New Roman" w:hAnsi="Times New Roman" w:cs="Times New Roman"/>
                <w:lang w:eastAsia="ru-RU"/>
              </w:rPr>
              <w:t>Приложение</w:t>
            </w:r>
          </w:p>
          <w:p w:rsidR="00A6686D" w:rsidRPr="00571EE4" w:rsidRDefault="00A6686D" w:rsidP="00F87E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1EE4">
              <w:rPr>
                <w:rFonts w:ascii="Times New Roman" w:hAnsi="Times New Roman" w:cs="Times New Roman"/>
                <w:lang w:eastAsia="ru-RU"/>
              </w:rPr>
              <w:t xml:space="preserve">к Порядку разработки и утверждения бюджетного  прогноза </w:t>
            </w:r>
            <w:proofErr w:type="spellStart"/>
            <w:r w:rsidRPr="00571EE4">
              <w:rPr>
                <w:rFonts w:ascii="Times New Roman" w:hAnsi="Times New Roman" w:cs="Times New Roman"/>
                <w:lang w:eastAsia="ru-RU"/>
              </w:rPr>
              <w:t>Добринского</w:t>
            </w:r>
            <w:proofErr w:type="spellEnd"/>
            <w:r w:rsidRPr="00571EE4">
              <w:rPr>
                <w:rFonts w:ascii="Times New Roman" w:hAnsi="Times New Roman" w:cs="Times New Roman"/>
                <w:lang w:eastAsia="ru-RU"/>
              </w:rPr>
              <w:t xml:space="preserve"> муниципального </w:t>
            </w:r>
            <w:r w:rsidR="00F87E49">
              <w:rPr>
                <w:rFonts w:ascii="Times New Roman" w:hAnsi="Times New Roman" w:cs="Times New Roman"/>
                <w:lang w:eastAsia="ru-RU"/>
              </w:rPr>
              <w:t>округа</w:t>
            </w:r>
            <w:r w:rsidRPr="00571EE4">
              <w:rPr>
                <w:rFonts w:ascii="Times New Roman" w:hAnsi="Times New Roman" w:cs="Times New Roman"/>
                <w:lang w:eastAsia="ru-RU"/>
              </w:rPr>
              <w:t xml:space="preserve"> на долгосрочный период</w:t>
            </w:r>
          </w:p>
        </w:tc>
      </w:tr>
    </w:tbl>
    <w:p w:rsidR="00A6686D" w:rsidRPr="00571EE4" w:rsidRDefault="00A6686D" w:rsidP="00BE0609">
      <w:pPr>
        <w:rPr>
          <w:rFonts w:ascii="Times New Roman" w:hAnsi="Times New Roman" w:cs="Times New Roman"/>
        </w:rPr>
      </w:pPr>
    </w:p>
    <w:p w:rsidR="00A6686D" w:rsidRPr="00571EE4" w:rsidRDefault="00A6686D" w:rsidP="00BE06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71EE4">
        <w:rPr>
          <w:rFonts w:ascii="Times New Roman" w:hAnsi="Times New Roman" w:cs="Times New Roman"/>
          <w:b/>
          <w:bCs/>
          <w:sz w:val="36"/>
          <w:szCs w:val="36"/>
        </w:rPr>
        <w:t xml:space="preserve">Бюджетный прогноз </w:t>
      </w:r>
      <w:proofErr w:type="spellStart"/>
      <w:r w:rsidRPr="00571EE4">
        <w:rPr>
          <w:rFonts w:ascii="Times New Roman" w:hAnsi="Times New Roman" w:cs="Times New Roman"/>
          <w:b/>
          <w:bCs/>
          <w:sz w:val="36"/>
          <w:szCs w:val="36"/>
        </w:rPr>
        <w:t>Добринского</w:t>
      </w:r>
      <w:proofErr w:type="spellEnd"/>
      <w:r w:rsidRPr="00571EE4">
        <w:rPr>
          <w:rFonts w:ascii="Times New Roman" w:hAnsi="Times New Roman" w:cs="Times New Roman"/>
          <w:b/>
          <w:bCs/>
          <w:sz w:val="36"/>
          <w:szCs w:val="36"/>
        </w:rPr>
        <w:t xml:space="preserve"> муниципального </w:t>
      </w:r>
      <w:r w:rsidR="00F87E49">
        <w:rPr>
          <w:rFonts w:ascii="Times New Roman" w:hAnsi="Times New Roman" w:cs="Times New Roman"/>
          <w:b/>
          <w:bCs/>
          <w:sz w:val="36"/>
          <w:szCs w:val="36"/>
        </w:rPr>
        <w:t>округа</w:t>
      </w:r>
    </w:p>
    <w:p w:rsidR="00A6686D" w:rsidRPr="00571EE4" w:rsidRDefault="00A6686D" w:rsidP="00BE06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6686D" w:rsidRPr="00571EE4" w:rsidRDefault="00A6686D" w:rsidP="00BE0609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571EE4">
        <w:rPr>
          <w:rFonts w:ascii="Times New Roman" w:hAnsi="Times New Roman" w:cs="Times New Roman"/>
          <w:sz w:val="32"/>
          <w:szCs w:val="32"/>
        </w:rPr>
        <w:t>Основные подходы к формированию бюджетной политики на долгосрочный период: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686D" w:rsidRPr="00571EE4" w:rsidRDefault="00A6686D" w:rsidP="005A6352">
      <w:pPr>
        <w:rPr>
          <w:rFonts w:ascii="Times New Roman" w:hAnsi="Times New Roman" w:cs="Times New Roman"/>
          <w:sz w:val="32"/>
          <w:szCs w:val="32"/>
        </w:rPr>
      </w:pPr>
    </w:p>
    <w:p w:rsidR="00A6686D" w:rsidRPr="00571EE4" w:rsidRDefault="00A6686D" w:rsidP="00BE0609">
      <w:pPr>
        <w:ind w:right="678"/>
        <w:jc w:val="right"/>
        <w:rPr>
          <w:rFonts w:ascii="Times New Roman" w:hAnsi="Times New Roman" w:cs="Times New Roman"/>
          <w:sz w:val="28"/>
          <w:szCs w:val="28"/>
        </w:rPr>
      </w:pPr>
      <w:r w:rsidRPr="00571EE4">
        <w:rPr>
          <w:rFonts w:ascii="Times New Roman" w:hAnsi="Times New Roman" w:cs="Times New Roman"/>
          <w:sz w:val="28"/>
          <w:szCs w:val="28"/>
        </w:rPr>
        <w:t>Таблица 1</w:t>
      </w:r>
    </w:p>
    <w:p w:rsidR="00F87E49" w:rsidRDefault="00A6686D" w:rsidP="00F87E4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1EE4">
        <w:rPr>
          <w:rFonts w:ascii="Times New Roman" w:hAnsi="Times New Roman" w:cs="Times New Roman"/>
          <w:b/>
          <w:bCs/>
          <w:sz w:val="32"/>
          <w:szCs w:val="32"/>
        </w:rPr>
        <w:t>Прогноз основных характеристик бюджет</w:t>
      </w:r>
      <w:r w:rsidR="00F87E49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</w:p>
    <w:p w:rsidR="00A6686D" w:rsidRDefault="00A6686D" w:rsidP="00F87E4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1E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71EE4">
        <w:rPr>
          <w:rFonts w:ascii="Times New Roman" w:hAnsi="Times New Roman" w:cs="Times New Roman"/>
          <w:b/>
          <w:bCs/>
          <w:sz w:val="32"/>
          <w:szCs w:val="32"/>
        </w:rPr>
        <w:t>Добринского</w:t>
      </w:r>
      <w:proofErr w:type="spellEnd"/>
      <w:r w:rsidRPr="00571EE4">
        <w:rPr>
          <w:rFonts w:ascii="Times New Roman" w:hAnsi="Times New Roman" w:cs="Times New Roman"/>
          <w:b/>
          <w:bCs/>
          <w:sz w:val="32"/>
          <w:szCs w:val="32"/>
        </w:rPr>
        <w:t xml:space="preserve"> муниципального </w:t>
      </w:r>
      <w:r w:rsidR="00F87E49">
        <w:rPr>
          <w:rFonts w:ascii="Times New Roman" w:hAnsi="Times New Roman" w:cs="Times New Roman"/>
          <w:b/>
          <w:bCs/>
          <w:sz w:val="32"/>
          <w:szCs w:val="32"/>
        </w:rPr>
        <w:t>округа</w:t>
      </w:r>
    </w:p>
    <w:p w:rsidR="00F87E49" w:rsidRPr="00F87E49" w:rsidRDefault="00F87E49" w:rsidP="00F87E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proofErr w:type="spellStart"/>
      <w:r w:rsidRPr="00F87E49"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 w:rsidRPr="00F87E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04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850"/>
        <w:gridCol w:w="851"/>
        <w:gridCol w:w="850"/>
        <w:gridCol w:w="851"/>
        <w:gridCol w:w="850"/>
        <w:gridCol w:w="851"/>
        <w:gridCol w:w="992"/>
        <w:gridCol w:w="992"/>
      </w:tblGrid>
      <w:tr w:rsidR="003C4433" w:rsidRPr="00571EE4" w:rsidTr="003C4433">
        <w:tc>
          <w:tcPr>
            <w:tcW w:w="3362" w:type="dxa"/>
            <w:vMerge w:val="restart"/>
            <w:vAlign w:val="center"/>
          </w:tcPr>
          <w:p w:rsidR="003C4433" w:rsidRPr="003C4433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C4433" w:rsidRPr="003C4433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  <w:p w:rsidR="003C4433" w:rsidRPr="003C4433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3C4433" w:rsidRPr="003C4433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851" w:type="dxa"/>
            <w:vMerge w:val="restart"/>
          </w:tcPr>
          <w:p w:rsidR="003C4433" w:rsidRPr="003C4433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2551" w:type="dxa"/>
            <w:gridSpan w:val="3"/>
            <w:vAlign w:val="center"/>
          </w:tcPr>
          <w:p w:rsidR="003C4433" w:rsidRPr="003C4433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2835" w:type="dxa"/>
            <w:gridSpan w:val="3"/>
            <w:vAlign w:val="center"/>
          </w:tcPr>
          <w:p w:rsidR="003C4433" w:rsidRPr="003C4433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Прогнозный период</w:t>
            </w:r>
          </w:p>
        </w:tc>
      </w:tr>
      <w:tr w:rsidR="003C4433" w:rsidRPr="00571EE4" w:rsidTr="003C4433">
        <w:trPr>
          <w:trHeight w:val="368"/>
        </w:trPr>
        <w:tc>
          <w:tcPr>
            <w:tcW w:w="3362" w:type="dxa"/>
            <w:vMerge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3C4433" w:rsidRPr="00F87E49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C4433" w:rsidRPr="00F87E49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F87E49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7E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1-й год</w:t>
            </w:r>
          </w:p>
        </w:tc>
        <w:tc>
          <w:tcPr>
            <w:tcW w:w="851" w:type="dxa"/>
            <w:vAlign w:val="center"/>
          </w:tcPr>
          <w:p w:rsidR="003C4433" w:rsidRPr="00F87E49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7E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2-й год</w:t>
            </w:r>
          </w:p>
        </w:tc>
        <w:tc>
          <w:tcPr>
            <w:tcW w:w="850" w:type="dxa"/>
            <w:vAlign w:val="center"/>
          </w:tcPr>
          <w:p w:rsidR="003C4433" w:rsidRPr="00F87E49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3-й год</w:t>
            </w:r>
          </w:p>
        </w:tc>
        <w:tc>
          <w:tcPr>
            <w:tcW w:w="851" w:type="dxa"/>
            <w:vAlign w:val="center"/>
          </w:tcPr>
          <w:p w:rsidR="003C4433" w:rsidRPr="00F87E49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3C4433" w:rsidRPr="00F87E49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3C4433" w:rsidRPr="00F87E49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3C4433" w:rsidRPr="00571EE4" w:rsidTr="003C4433">
        <w:tc>
          <w:tcPr>
            <w:tcW w:w="3362" w:type="dxa"/>
            <w:vAlign w:val="center"/>
          </w:tcPr>
          <w:p w:rsidR="003C4433" w:rsidRPr="003C4433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- всего</w:t>
            </w: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336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1E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rPr>
          <w:trHeight w:val="786"/>
        </w:trPr>
        <w:tc>
          <w:tcPr>
            <w:tcW w:w="3362" w:type="dxa"/>
            <w:vAlign w:val="center"/>
          </w:tcPr>
          <w:p w:rsidR="003C4433" w:rsidRPr="003C4433" w:rsidRDefault="003C4433" w:rsidP="00004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rPr>
          <w:trHeight w:val="528"/>
        </w:trPr>
        <w:tc>
          <w:tcPr>
            <w:tcW w:w="3362" w:type="dxa"/>
            <w:vAlign w:val="center"/>
          </w:tcPr>
          <w:p w:rsidR="003C4433" w:rsidRPr="003C4433" w:rsidRDefault="003C4433" w:rsidP="00004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3362" w:type="dxa"/>
            <w:vAlign w:val="center"/>
          </w:tcPr>
          <w:p w:rsidR="003C4433" w:rsidRPr="003C4433" w:rsidRDefault="003C4433" w:rsidP="00004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3362" w:type="dxa"/>
            <w:vAlign w:val="center"/>
          </w:tcPr>
          <w:p w:rsidR="003C4433" w:rsidRPr="003C4433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- всего</w:t>
            </w: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336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1E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rPr>
          <w:trHeight w:val="802"/>
        </w:trPr>
        <w:tc>
          <w:tcPr>
            <w:tcW w:w="3362" w:type="dxa"/>
            <w:vAlign w:val="center"/>
          </w:tcPr>
          <w:p w:rsidR="003C4433" w:rsidRPr="003C4433" w:rsidRDefault="003C4433" w:rsidP="00004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rPr>
          <w:trHeight w:val="530"/>
        </w:trPr>
        <w:tc>
          <w:tcPr>
            <w:tcW w:w="3362" w:type="dxa"/>
            <w:vAlign w:val="center"/>
          </w:tcPr>
          <w:p w:rsidR="003C4433" w:rsidRPr="003C4433" w:rsidRDefault="003C4433" w:rsidP="00004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Дефицит (-)</w:t>
            </w:r>
            <w:r w:rsidRPr="003C443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3C4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Профицит (+)</w:t>
            </w: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336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rPr>
          <w:trHeight w:val="74"/>
        </w:trPr>
        <w:tc>
          <w:tcPr>
            <w:tcW w:w="3362" w:type="dxa"/>
            <w:vAlign w:val="center"/>
          </w:tcPr>
          <w:p w:rsidR="003C4433" w:rsidRPr="003C4433" w:rsidRDefault="003C4433" w:rsidP="00F87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 долг округа</w:t>
            </w: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686D" w:rsidRPr="00571EE4" w:rsidRDefault="00A6686D" w:rsidP="00BE0609">
      <w:pPr>
        <w:pStyle w:val="ConsPlusNonformat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A6686D" w:rsidRDefault="00A6686D" w:rsidP="00F87E4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71EE4">
        <w:rPr>
          <w:rFonts w:ascii="Times New Roman" w:hAnsi="Times New Roman" w:cs="Times New Roman"/>
          <w:b/>
          <w:bCs/>
          <w:sz w:val="28"/>
          <w:szCs w:val="28"/>
        </w:rPr>
        <w:t>Таблица 2</w:t>
      </w:r>
    </w:p>
    <w:p w:rsidR="00F87E49" w:rsidRPr="00571EE4" w:rsidRDefault="00F87E49" w:rsidP="00F87E4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6686D" w:rsidRPr="00571EE4" w:rsidRDefault="00A6686D" w:rsidP="00BE06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1EE4">
        <w:rPr>
          <w:rFonts w:ascii="Times New Roman" w:hAnsi="Times New Roman" w:cs="Times New Roman"/>
          <w:b/>
          <w:bCs/>
          <w:sz w:val="32"/>
          <w:szCs w:val="32"/>
        </w:rPr>
        <w:t>Показатели финансового обеспечения муниципальных программ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71EE4">
        <w:rPr>
          <w:rFonts w:ascii="Times New Roman" w:hAnsi="Times New Roman" w:cs="Times New Roman"/>
          <w:b/>
          <w:bCs/>
          <w:sz w:val="32"/>
          <w:szCs w:val="32"/>
        </w:rPr>
        <w:t>Добринского</w:t>
      </w:r>
      <w:proofErr w:type="spellEnd"/>
      <w:r w:rsidRPr="00571EE4">
        <w:rPr>
          <w:rFonts w:ascii="Times New Roman" w:hAnsi="Times New Roman" w:cs="Times New Roman"/>
          <w:b/>
          <w:bCs/>
          <w:sz w:val="32"/>
          <w:szCs w:val="32"/>
        </w:rPr>
        <w:t xml:space="preserve"> муниципального </w:t>
      </w:r>
      <w:r w:rsidR="00F87E49">
        <w:rPr>
          <w:rFonts w:ascii="Times New Roman" w:hAnsi="Times New Roman" w:cs="Times New Roman"/>
          <w:b/>
          <w:bCs/>
          <w:sz w:val="32"/>
          <w:szCs w:val="32"/>
        </w:rPr>
        <w:t>округа</w:t>
      </w:r>
    </w:p>
    <w:p w:rsidR="00A6686D" w:rsidRPr="00571EE4" w:rsidRDefault="00A6686D" w:rsidP="00BE06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4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379"/>
        <w:gridCol w:w="992"/>
        <w:gridCol w:w="851"/>
        <w:gridCol w:w="850"/>
        <w:gridCol w:w="993"/>
        <w:gridCol w:w="850"/>
        <w:gridCol w:w="992"/>
        <w:gridCol w:w="993"/>
        <w:gridCol w:w="850"/>
      </w:tblGrid>
      <w:tr w:rsidR="003C4433" w:rsidRPr="00571EE4" w:rsidTr="003C4433">
        <w:tc>
          <w:tcPr>
            <w:tcW w:w="699" w:type="dxa"/>
            <w:vMerge w:val="restart"/>
            <w:vAlign w:val="center"/>
          </w:tcPr>
          <w:p w:rsidR="003C4433" w:rsidRPr="00571EE4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1E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C4433" w:rsidRPr="00571EE4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1E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79" w:type="dxa"/>
            <w:vMerge w:val="restart"/>
          </w:tcPr>
          <w:p w:rsidR="003C4433" w:rsidRPr="00571EE4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1E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992" w:type="dxa"/>
            <w:vMerge w:val="restart"/>
          </w:tcPr>
          <w:p w:rsidR="003C4433" w:rsidRPr="003C4433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851" w:type="dxa"/>
            <w:vMerge w:val="restart"/>
          </w:tcPr>
          <w:p w:rsidR="003C4433" w:rsidRPr="003C4433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2693" w:type="dxa"/>
            <w:gridSpan w:val="3"/>
            <w:vAlign w:val="center"/>
          </w:tcPr>
          <w:p w:rsidR="003C4433" w:rsidRPr="003C4433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2835" w:type="dxa"/>
            <w:gridSpan w:val="3"/>
            <w:vAlign w:val="center"/>
          </w:tcPr>
          <w:p w:rsidR="003C4433" w:rsidRPr="003C4433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Прогнозный период</w:t>
            </w:r>
          </w:p>
        </w:tc>
      </w:tr>
      <w:tr w:rsidR="003C4433" w:rsidRPr="00571EE4" w:rsidTr="003C4433">
        <w:tc>
          <w:tcPr>
            <w:tcW w:w="699" w:type="dxa"/>
            <w:vMerge/>
            <w:vAlign w:val="center"/>
          </w:tcPr>
          <w:p w:rsidR="003C4433" w:rsidRPr="00571EE4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vMerge/>
          </w:tcPr>
          <w:p w:rsidR="003C4433" w:rsidRPr="00571EE4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3C4433" w:rsidRPr="00571EE4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3C4433" w:rsidRPr="00571EE4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F87E49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7E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1-й год</w:t>
            </w:r>
          </w:p>
        </w:tc>
        <w:tc>
          <w:tcPr>
            <w:tcW w:w="993" w:type="dxa"/>
            <w:vAlign w:val="center"/>
          </w:tcPr>
          <w:p w:rsidR="003C4433" w:rsidRPr="00F87E49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7E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2-й год</w:t>
            </w:r>
          </w:p>
        </w:tc>
        <w:tc>
          <w:tcPr>
            <w:tcW w:w="850" w:type="dxa"/>
            <w:vAlign w:val="center"/>
          </w:tcPr>
          <w:p w:rsidR="003C4433" w:rsidRPr="00F87E49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7E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1-й год</w:t>
            </w:r>
          </w:p>
        </w:tc>
        <w:tc>
          <w:tcPr>
            <w:tcW w:w="992" w:type="dxa"/>
            <w:vAlign w:val="center"/>
          </w:tcPr>
          <w:p w:rsidR="003C4433" w:rsidRPr="00F87E49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7E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2-й год</w:t>
            </w:r>
          </w:p>
        </w:tc>
        <w:tc>
          <w:tcPr>
            <w:tcW w:w="993" w:type="dxa"/>
            <w:vAlign w:val="center"/>
          </w:tcPr>
          <w:p w:rsidR="003C4433" w:rsidRPr="00F87E49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7E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1-й год</w:t>
            </w:r>
          </w:p>
        </w:tc>
        <w:tc>
          <w:tcPr>
            <w:tcW w:w="850" w:type="dxa"/>
            <w:vAlign w:val="center"/>
          </w:tcPr>
          <w:p w:rsidR="003C4433" w:rsidRPr="00F87E49" w:rsidRDefault="003C4433" w:rsidP="003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7E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2-й год</w:t>
            </w:r>
          </w:p>
        </w:tc>
      </w:tr>
      <w:tr w:rsidR="003C4433" w:rsidRPr="00571EE4" w:rsidTr="003C4433">
        <w:tc>
          <w:tcPr>
            <w:tcW w:w="699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699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699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699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699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699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699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699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699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699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33" w:rsidRPr="00571EE4" w:rsidTr="003C4433">
        <w:tc>
          <w:tcPr>
            <w:tcW w:w="699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1EE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C4433" w:rsidRPr="00571EE4" w:rsidRDefault="003C4433" w:rsidP="000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686D" w:rsidRPr="00571EE4" w:rsidRDefault="00A6686D">
      <w:pPr>
        <w:rPr>
          <w:rFonts w:ascii="Times New Roman" w:hAnsi="Times New Roman" w:cs="Times New Roman"/>
        </w:rPr>
      </w:pPr>
    </w:p>
    <w:sectPr w:rsidR="00A6686D" w:rsidRPr="00571EE4" w:rsidSect="005A6352">
      <w:pgSz w:w="11905" w:h="16838"/>
      <w:pgMar w:top="1134" w:right="850" w:bottom="1134" w:left="1135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8D"/>
    <w:rsid w:val="00004228"/>
    <w:rsid w:val="00044183"/>
    <w:rsid w:val="00070473"/>
    <w:rsid w:val="00167717"/>
    <w:rsid w:val="00267B26"/>
    <w:rsid w:val="00294385"/>
    <w:rsid w:val="002F03A5"/>
    <w:rsid w:val="00332058"/>
    <w:rsid w:val="00345FBE"/>
    <w:rsid w:val="003B1934"/>
    <w:rsid w:val="003C4433"/>
    <w:rsid w:val="004742CE"/>
    <w:rsid w:val="004B5B77"/>
    <w:rsid w:val="00571EE4"/>
    <w:rsid w:val="005A604D"/>
    <w:rsid w:val="005A6352"/>
    <w:rsid w:val="00627DD9"/>
    <w:rsid w:val="00656748"/>
    <w:rsid w:val="006E0BD9"/>
    <w:rsid w:val="007B6F8D"/>
    <w:rsid w:val="007C6451"/>
    <w:rsid w:val="00852E93"/>
    <w:rsid w:val="00916E24"/>
    <w:rsid w:val="00922354"/>
    <w:rsid w:val="00982505"/>
    <w:rsid w:val="00A206D5"/>
    <w:rsid w:val="00A22B69"/>
    <w:rsid w:val="00A373CF"/>
    <w:rsid w:val="00A6686D"/>
    <w:rsid w:val="00A75773"/>
    <w:rsid w:val="00A83F94"/>
    <w:rsid w:val="00B76577"/>
    <w:rsid w:val="00BB7375"/>
    <w:rsid w:val="00BE0609"/>
    <w:rsid w:val="00C04791"/>
    <w:rsid w:val="00C32108"/>
    <w:rsid w:val="00CC75A2"/>
    <w:rsid w:val="00E841FB"/>
    <w:rsid w:val="00ED6E19"/>
    <w:rsid w:val="00EF13FD"/>
    <w:rsid w:val="00F129EB"/>
    <w:rsid w:val="00F12E71"/>
    <w:rsid w:val="00F87E49"/>
    <w:rsid w:val="00F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1843A2-14B4-4E84-945B-C2734582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7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6F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99"/>
    <w:rsid w:val="00BE060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B1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B1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20&amp;n=140267&amp;date=28.05.20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AC853-0AAD-43A2-BA3A-7FD4E1CB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532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Мягкова НН</cp:lastModifiedBy>
  <cp:revision>6</cp:revision>
  <cp:lastPrinted>2026-06-08T11:17:00Z</cp:lastPrinted>
  <dcterms:created xsi:type="dcterms:W3CDTF">2026-05-29T05:02:00Z</dcterms:created>
  <dcterms:modified xsi:type="dcterms:W3CDTF">2026-06-11T10:25:00Z</dcterms:modified>
</cp:coreProperties>
</file>