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3B6" w:rsidRPr="00FE53B6" w:rsidRDefault="00FE53B6" w:rsidP="00FE53B6">
      <w:pPr>
        <w:tabs>
          <w:tab w:val="left" w:pos="1412"/>
          <w:tab w:val="center" w:pos="4151"/>
          <w:tab w:val="left" w:pos="9214"/>
        </w:tabs>
        <w:ind w:hanging="1418"/>
        <w:rPr>
          <w:b/>
          <w:bCs/>
          <w:noProof/>
          <w:sz w:val="28"/>
          <w:szCs w:val="28"/>
          <w:lang w:val="x-none" w:eastAsia="x-none"/>
        </w:rPr>
      </w:pPr>
    </w:p>
    <w:p w:rsidR="00F74F3C" w:rsidRPr="00F74F3C" w:rsidRDefault="00F74F3C" w:rsidP="00F74F3C">
      <w:pPr>
        <w:tabs>
          <w:tab w:val="left" w:pos="1412"/>
          <w:tab w:val="center" w:pos="4151"/>
          <w:tab w:val="left" w:pos="9214"/>
        </w:tabs>
        <w:ind w:hanging="1418"/>
        <w:jc w:val="center"/>
        <w:rPr>
          <w:b/>
          <w:bCs/>
          <w:sz w:val="52"/>
          <w:szCs w:val="52"/>
          <w:lang w:val="x-none" w:eastAsia="x-none"/>
        </w:rPr>
      </w:pPr>
      <w:r w:rsidRPr="00F74F3C">
        <w:rPr>
          <w:b/>
          <w:bCs/>
          <w:noProof/>
          <w:sz w:val="52"/>
          <w:szCs w:val="52"/>
        </w:rPr>
        <w:drawing>
          <wp:inline distT="0" distB="0" distL="0" distR="0">
            <wp:extent cx="495300" cy="556260"/>
            <wp:effectExtent l="0" t="0" r="0" b="0"/>
            <wp:docPr id="2" name="Рисунок 2" descr="герб с вольной часть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с вольной частью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44" t="23764" r="17529" b="269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F3C" w:rsidRPr="00F74F3C" w:rsidRDefault="00F74F3C" w:rsidP="00F74F3C">
      <w:pPr>
        <w:jc w:val="center"/>
        <w:rPr>
          <w:sz w:val="48"/>
          <w:szCs w:val="48"/>
          <w:lang w:val="x-none" w:eastAsia="x-none"/>
        </w:rPr>
      </w:pPr>
      <w:r w:rsidRPr="00F74F3C">
        <w:rPr>
          <w:b/>
          <w:bCs/>
          <w:sz w:val="48"/>
          <w:szCs w:val="48"/>
          <w:lang w:val="x-none" w:eastAsia="x-none"/>
        </w:rPr>
        <w:t>П О С Т А Н О В Л Е Н И Е</w:t>
      </w:r>
    </w:p>
    <w:p w:rsidR="00F74F3C" w:rsidRPr="00FE53B6" w:rsidRDefault="00F74F3C" w:rsidP="00F74F3C">
      <w:pPr>
        <w:ind w:left="-851"/>
        <w:jc w:val="center"/>
        <w:rPr>
          <w:b/>
          <w:bCs/>
          <w:lang w:eastAsia="x-none"/>
        </w:rPr>
      </w:pPr>
      <w:r w:rsidRPr="00F74F3C">
        <w:rPr>
          <w:b/>
          <w:bCs/>
          <w:lang w:val="x-none" w:eastAsia="x-none"/>
        </w:rPr>
        <w:t xml:space="preserve">АДМИНИСТРАЦИИ  ДОБРИНСКОГО МУНИЦИПАЛЬНОГО </w:t>
      </w:r>
      <w:r w:rsidR="00FE53B6">
        <w:rPr>
          <w:b/>
          <w:bCs/>
          <w:lang w:eastAsia="x-none"/>
        </w:rPr>
        <w:t>ОКРУГА</w:t>
      </w:r>
    </w:p>
    <w:p w:rsidR="00F74F3C" w:rsidRPr="00F74F3C" w:rsidRDefault="00F74F3C" w:rsidP="00F74F3C">
      <w:pPr>
        <w:ind w:left="-851"/>
        <w:jc w:val="center"/>
        <w:rPr>
          <w:b/>
          <w:bCs/>
          <w:lang w:val="x-none" w:eastAsia="x-none"/>
        </w:rPr>
      </w:pPr>
      <w:r w:rsidRPr="00F74F3C">
        <w:rPr>
          <w:b/>
          <w:bCs/>
          <w:lang w:val="x-none" w:eastAsia="x-none"/>
        </w:rPr>
        <w:t>ЛИПЕЦКОЙ  ОБЛАСТИ</w:t>
      </w:r>
    </w:p>
    <w:p w:rsidR="00F74F3C" w:rsidRPr="00F74F3C" w:rsidRDefault="00F74F3C" w:rsidP="00F74F3C">
      <w:pPr>
        <w:rPr>
          <w:b/>
          <w:bCs/>
          <w:sz w:val="28"/>
          <w:szCs w:val="28"/>
        </w:rPr>
      </w:pPr>
    </w:p>
    <w:p w:rsidR="00F74F3C" w:rsidRPr="00F74F3C" w:rsidRDefault="00F74F3C" w:rsidP="00F74F3C">
      <w:pPr>
        <w:rPr>
          <w:b/>
          <w:bCs/>
          <w:sz w:val="28"/>
          <w:szCs w:val="28"/>
        </w:rPr>
      </w:pPr>
    </w:p>
    <w:p w:rsidR="00F74F3C" w:rsidRDefault="001E5D3C" w:rsidP="001E5D3C">
      <w:pPr>
        <w:jc w:val="center"/>
        <w:rPr>
          <w:b/>
          <w:bCs/>
          <w:sz w:val="26"/>
          <w:szCs w:val="26"/>
        </w:rPr>
      </w:pPr>
      <w:r>
        <w:t>03.07.2026</w:t>
      </w:r>
      <w:r w:rsidR="00726B6D">
        <w:t>г</w:t>
      </w:r>
      <w:r w:rsidR="0029519F">
        <w:t xml:space="preserve">                       </w:t>
      </w:r>
      <w:r w:rsidR="001F6807">
        <w:t xml:space="preserve">  </w:t>
      </w:r>
      <w:r w:rsidR="00F74F3C" w:rsidRPr="00F74F3C">
        <w:t xml:space="preserve">                </w:t>
      </w:r>
      <w:r w:rsidR="00F12D29">
        <w:t xml:space="preserve">       </w:t>
      </w:r>
      <w:r w:rsidR="00F74F3C" w:rsidRPr="00F74F3C">
        <w:t xml:space="preserve">   п. Добринка                   </w:t>
      </w:r>
      <w:r w:rsidR="00F74F3C" w:rsidRPr="00F74F3C">
        <w:tab/>
        <w:t xml:space="preserve">                  </w:t>
      </w:r>
      <w:r w:rsidR="00F12D29">
        <w:t xml:space="preserve">         </w:t>
      </w:r>
      <w:r w:rsidR="00F74F3C" w:rsidRPr="00F74F3C">
        <w:t xml:space="preserve">№ </w:t>
      </w:r>
      <w:r>
        <w:t>794</w:t>
      </w:r>
    </w:p>
    <w:p w:rsidR="00A30460" w:rsidRPr="00F74F3C" w:rsidRDefault="00A30460" w:rsidP="00F74F3C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:rsidR="00954538" w:rsidRDefault="00010BCD" w:rsidP="006533DE">
      <w:pPr>
        <w:rPr>
          <w:sz w:val="28"/>
          <w:szCs w:val="28"/>
        </w:rPr>
      </w:pPr>
      <w:r w:rsidRPr="007A0B30">
        <w:rPr>
          <w:sz w:val="28"/>
          <w:szCs w:val="28"/>
        </w:rPr>
        <w:t xml:space="preserve">Об утверждении нормативных затрат </w:t>
      </w:r>
    </w:p>
    <w:p w:rsidR="00954538" w:rsidRDefault="00010BCD" w:rsidP="006533DE">
      <w:pPr>
        <w:rPr>
          <w:sz w:val="28"/>
          <w:szCs w:val="28"/>
        </w:rPr>
      </w:pPr>
      <w:r w:rsidRPr="007A0B30">
        <w:rPr>
          <w:sz w:val="28"/>
          <w:szCs w:val="28"/>
        </w:rPr>
        <w:t>на обеспечение функций</w:t>
      </w:r>
      <w:r w:rsidR="00954538">
        <w:rPr>
          <w:sz w:val="28"/>
          <w:szCs w:val="28"/>
        </w:rPr>
        <w:t xml:space="preserve"> </w:t>
      </w:r>
      <w:r w:rsidR="0069388B">
        <w:rPr>
          <w:sz w:val="28"/>
          <w:szCs w:val="28"/>
        </w:rPr>
        <w:t xml:space="preserve">администрации </w:t>
      </w:r>
    </w:p>
    <w:p w:rsidR="00954538" w:rsidRDefault="0069388B" w:rsidP="006533D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Добринского</w:t>
      </w:r>
      <w:proofErr w:type="spellEnd"/>
      <w:r w:rsidR="009545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</w:t>
      </w:r>
      <w:r w:rsidR="00FE53B6">
        <w:rPr>
          <w:sz w:val="28"/>
          <w:szCs w:val="28"/>
        </w:rPr>
        <w:t>округа</w:t>
      </w:r>
      <w:r w:rsidR="00010BCD" w:rsidRPr="007A0B30">
        <w:rPr>
          <w:sz w:val="28"/>
          <w:szCs w:val="28"/>
        </w:rPr>
        <w:t xml:space="preserve"> </w:t>
      </w:r>
    </w:p>
    <w:p w:rsidR="00954538" w:rsidRDefault="00010BCD" w:rsidP="006533DE">
      <w:pPr>
        <w:rPr>
          <w:sz w:val="28"/>
          <w:szCs w:val="28"/>
        </w:rPr>
      </w:pPr>
      <w:r w:rsidRPr="007A0B30">
        <w:rPr>
          <w:sz w:val="28"/>
          <w:szCs w:val="28"/>
        </w:rPr>
        <w:t>Липецкой области</w:t>
      </w:r>
      <w:r w:rsidR="00F12D29">
        <w:rPr>
          <w:sz w:val="28"/>
          <w:szCs w:val="28"/>
        </w:rPr>
        <w:t>,</w:t>
      </w:r>
      <w:r w:rsidR="00954538">
        <w:rPr>
          <w:sz w:val="28"/>
          <w:szCs w:val="28"/>
        </w:rPr>
        <w:t xml:space="preserve"> </w:t>
      </w:r>
      <w:r w:rsidR="00206B97" w:rsidRPr="00206B97">
        <w:rPr>
          <w:sz w:val="28"/>
          <w:szCs w:val="28"/>
        </w:rPr>
        <w:t>в том числе подведомственных</w:t>
      </w:r>
    </w:p>
    <w:p w:rsidR="00206B97" w:rsidRPr="007A0B30" w:rsidRDefault="00206B97" w:rsidP="006533DE">
      <w:pPr>
        <w:rPr>
          <w:sz w:val="28"/>
          <w:szCs w:val="28"/>
        </w:rPr>
      </w:pPr>
      <w:r w:rsidRPr="00206B97">
        <w:rPr>
          <w:sz w:val="28"/>
          <w:szCs w:val="28"/>
        </w:rPr>
        <w:t>ей казенных учреждений</w:t>
      </w:r>
    </w:p>
    <w:p w:rsidR="006533DE" w:rsidRPr="007A0B30" w:rsidRDefault="006533DE" w:rsidP="00300418">
      <w:pPr>
        <w:ind w:firstLine="709"/>
        <w:jc w:val="both"/>
        <w:rPr>
          <w:sz w:val="28"/>
          <w:szCs w:val="28"/>
        </w:rPr>
      </w:pPr>
    </w:p>
    <w:p w:rsidR="003C0D92" w:rsidRDefault="003C0D92" w:rsidP="00034B54">
      <w:pPr>
        <w:ind w:firstLine="709"/>
        <w:jc w:val="both"/>
        <w:rPr>
          <w:sz w:val="28"/>
          <w:szCs w:val="28"/>
        </w:rPr>
      </w:pPr>
      <w:r w:rsidRPr="004A7225">
        <w:rPr>
          <w:sz w:val="28"/>
          <w:szCs w:val="28"/>
        </w:rPr>
        <w:t xml:space="preserve">В соответствии с </w:t>
      </w:r>
      <w:hyperlink r:id="rId9" w:history="1">
        <w:r w:rsidRPr="004A7225">
          <w:rPr>
            <w:rStyle w:val="aa"/>
            <w:sz w:val="28"/>
            <w:szCs w:val="28"/>
          </w:rPr>
          <w:t>пунктом 2 части 4 статьи 19</w:t>
        </w:r>
      </w:hyperlink>
      <w:r w:rsidRPr="004A7225">
        <w:rPr>
          <w:sz w:val="28"/>
          <w:szCs w:val="28"/>
        </w:rPr>
        <w:t xml:space="preserve"> Федерального закона от 5 апреля 2013 года N 44-ФЗ «О контрактной системе в сфере закупок товаров, работ, услуг для обеспечения государственных и муниципальных нужд», </w:t>
      </w:r>
      <w:r w:rsidR="00FE53B6" w:rsidRPr="00FE53B6">
        <w:rPr>
          <w:sz w:val="28"/>
          <w:szCs w:val="28"/>
        </w:rPr>
        <w:t xml:space="preserve"> постановлением администрации </w:t>
      </w:r>
      <w:proofErr w:type="spellStart"/>
      <w:r w:rsidR="00FE53B6" w:rsidRPr="00FE53B6">
        <w:rPr>
          <w:sz w:val="28"/>
          <w:szCs w:val="28"/>
        </w:rPr>
        <w:t>Добринского</w:t>
      </w:r>
      <w:proofErr w:type="spellEnd"/>
      <w:r w:rsidR="00FE53B6" w:rsidRPr="00FE53B6">
        <w:rPr>
          <w:sz w:val="28"/>
          <w:szCs w:val="28"/>
        </w:rPr>
        <w:t xml:space="preserve"> муниципального округа Липецкой области от 06 апреля 2026 года N 382 «Об утверждении требований к порядку разработки и принятия правовых актов о нормировании в сфере закупок для обеспечения муниципальных нужд </w:t>
      </w:r>
      <w:proofErr w:type="spellStart"/>
      <w:r w:rsidR="00FE53B6" w:rsidRPr="00FE53B6">
        <w:rPr>
          <w:sz w:val="28"/>
          <w:szCs w:val="28"/>
        </w:rPr>
        <w:t>Добринского</w:t>
      </w:r>
      <w:proofErr w:type="spellEnd"/>
      <w:r w:rsidR="00FE53B6" w:rsidRPr="00FE53B6">
        <w:rPr>
          <w:sz w:val="28"/>
          <w:szCs w:val="28"/>
        </w:rPr>
        <w:t xml:space="preserve"> муниципального округа Липецкой области, содержанию указанных актов и обеспечению их исполнения", постановлением администрации </w:t>
      </w:r>
      <w:proofErr w:type="spellStart"/>
      <w:r w:rsidR="00FE53B6" w:rsidRPr="00FE53B6">
        <w:rPr>
          <w:sz w:val="28"/>
          <w:szCs w:val="28"/>
        </w:rPr>
        <w:t>Добринского</w:t>
      </w:r>
      <w:proofErr w:type="spellEnd"/>
      <w:r w:rsidR="00FE53B6" w:rsidRPr="00FE53B6">
        <w:rPr>
          <w:sz w:val="28"/>
          <w:szCs w:val="28"/>
        </w:rPr>
        <w:t xml:space="preserve"> муниципального </w:t>
      </w:r>
      <w:r w:rsidR="00034B54">
        <w:rPr>
          <w:sz w:val="28"/>
          <w:szCs w:val="28"/>
        </w:rPr>
        <w:t>округа</w:t>
      </w:r>
      <w:r w:rsidR="00FE53B6" w:rsidRPr="00FE53B6">
        <w:rPr>
          <w:sz w:val="28"/>
          <w:szCs w:val="28"/>
        </w:rPr>
        <w:t xml:space="preserve"> Липецкой области от </w:t>
      </w:r>
      <w:r w:rsidR="00034B54">
        <w:rPr>
          <w:sz w:val="28"/>
          <w:szCs w:val="28"/>
        </w:rPr>
        <w:t>14.05.2026</w:t>
      </w:r>
      <w:r w:rsidR="00FE53B6" w:rsidRPr="00FE53B6">
        <w:rPr>
          <w:sz w:val="28"/>
          <w:szCs w:val="28"/>
        </w:rPr>
        <w:t xml:space="preserve"> года N </w:t>
      </w:r>
      <w:r w:rsidR="00034B54">
        <w:rPr>
          <w:sz w:val="28"/>
          <w:szCs w:val="28"/>
        </w:rPr>
        <w:t>529</w:t>
      </w:r>
      <w:r w:rsidR="00FE53B6" w:rsidRPr="00FE53B6">
        <w:rPr>
          <w:sz w:val="28"/>
          <w:szCs w:val="28"/>
        </w:rPr>
        <w:t xml:space="preserve"> «</w:t>
      </w:r>
      <w:r w:rsidR="00034B54" w:rsidRPr="00034B54">
        <w:rPr>
          <w:sz w:val="28"/>
          <w:szCs w:val="28"/>
        </w:rPr>
        <w:t>Об утверждении Правил определения нормативных</w:t>
      </w:r>
      <w:r w:rsidR="00034B54">
        <w:rPr>
          <w:sz w:val="28"/>
          <w:szCs w:val="28"/>
        </w:rPr>
        <w:t xml:space="preserve"> </w:t>
      </w:r>
      <w:r w:rsidR="00034B54" w:rsidRPr="00034B54">
        <w:rPr>
          <w:sz w:val="28"/>
          <w:szCs w:val="28"/>
        </w:rPr>
        <w:t xml:space="preserve">затрат на обеспечение функций главных распорядителей средств бюджета </w:t>
      </w:r>
      <w:proofErr w:type="spellStart"/>
      <w:r w:rsidR="00034B54" w:rsidRPr="00034B54">
        <w:rPr>
          <w:sz w:val="28"/>
          <w:szCs w:val="28"/>
        </w:rPr>
        <w:t>Добринского</w:t>
      </w:r>
      <w:proofErr w:type="spellEnd"/>
      <w:r w:rsidR="00034B54" w:rsidRPr="00034B54">
        <w:rPr>
          <w:sz w:val="28"/>
          <w:szCs w:val="28"/>
        </w:rPr>
        <w:t xml:space="preserve"> муниципального округа, в том числе подведомственных им казенных учреждений</w:t>
      </w:r>
      <w:r w:rsidR="00FE53B6" w:rsidRPr="00FE53B6">
        <w:rPr>
          <w:sz w:val="28"/>
          <w:szCs w:val="28"/>
        </w:rPr>
        <w:t>»</w:t>
      </w:r>
      <w:r w:rsidRPr="007A0B3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руководствуясь Уставом, администрация </w:t>
      </w:r>
      <w:proofErr w:type="spellStart"/>
      <w:r>
        <w:rPr>
          <w:sz w:val="28"/>
          <w:szCs w:val="28"/>
        </w:rPr>
        <w:t>Добринского</w:t>
      </w:r>
      <w:proofErr w:type="spellEnd"/>
      <w:r>
        <w:rPr>
          <w:sz w:val="28"/>
          <w:szCs w:val="28"/>
        </w:rPr>
        <w:t xml:space="preserve"> муниципального </w:t>
      </w:r>
      <w:r w:rsidR="00FE53B6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 </w:t>
      </w:r>
    </w:p>
    <w:p w:rsidR="003C0D92" w:rsidRPr="007A0B30" w:rsidRDefault="003C0D92" w:rsidP="003C0D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7A0B30">
        <w:rPr>
          <w:sz w:val="28"/>
          <w:szCs w:val="28"/>
        </w:rPr>
        <w:t xml:space="preserve"> </w:t>
      </w:r>
    </w:p>
    <w:p w:rsidR="003C0D92" w:rsidRDefault="003C0D92" w:rsidP="003C0D92">
      <w:pPr>
        <w:ind w:firstLine="709"/>
        <w:jc w:val="center"/>
        <w:rPr>
          <w:sz w:val="28"/>
          <w:szCs w:val="28"/>
        </w:rPr>
      </w:pPr>
      <w:r w:rsidRPr="00F74F3C">
        <w:rPr>
          <w:sz w:val="28"/>
          <w:szCs w:val="28"/>
        </w:rPr>
        <w:t>ПОСТАНОВЛЯЕТ:</w:t>
      </w:r>
    </w:p>
    <w:p w:rsidR="00FE53B6" w:rsidRPr="005C167F" w:rsidRDefault="003C0D92" w:rsidP="00CD7C2F">
      <w:pPr>
        <w:pStyle w:val="ab"/>
        <w:numPr>
          <w:ilvl w:val="0"/>
          <w:numId w:val="6"/>
        </w:numPr>
        <w:ind w:left="709" w:hanging="283"/>
        <w:jc w:val="both"/>
        <w:rPr>
          <w:sz w:val="28"/>
          <w:szCs w:val="28"/>
        </w:rPr>
      </w:pPr>
      <w:r w:rsidRPr="005C167F">
        <w:rPr>
          <w:sz w:val="28"/>
          <w:szCs w:val="28"/>
        </w:rPr>
        <w:t>Утвердить нормативные затраты на обеспечение функций администрации</w:t>
      </w:r>
    </w:p>
    <w:p w:rsidR="003C0D92" w:rsidRPr="00FE53B6" w:rsidRDefault="003C0D92" w:rsidP="00FE53B6">
      <w:pPr>
        <w:pStyle w:val="ab"/>
        <w:ind w:left="0"/>
        <w:jc w:val="both"/>
        <w:rPr>
          <w:sz w:val="28"/>
          <w:szCs w:val="28"/>
        </w:rPr>
      </w:pPr>
      <w:proofErr w:type="spellStart"/>
      <w:r w:rsidRPr="00FE53B6">
        <w:rPr>
          <w:sz w:val="28"/>
          <w:szCs w:val="28"/>
        </w:rPr>
        <w:t>Добринского</w:t>
      </w:r>
      <w:proofErr w:type="spellEnd"/>
      <w:r w:rsidRPr="00FE53B6">
        <w:rPr>
          <w:sz w:val="28"/>
          <w:szCs w:val="28"/>
        </w:rPr>
        <w:t xml:space="preserve"> муниципального </w:t>
      </w:r>
      <w:r w:rsidR="005C167F">
        <w:rPr>
          <w:sz w:val="28"/>
          <w:szCs w:val="28"/>
        </w:rPr>
        <w:t>округа</w:t>
      </w:r>
      <w:r w:rsidRPr="00FE53B6">
        <w:rPr>
          <w:sz w:val="28"/>
          <w:szCs w:val="28"/>
        </w:rPr>
        <w:t xml:space="preserve"> Липецкой области, в том числе подведомственных ей казенных учреждений (далее - администрация) согласно приложению.</w:t>
      </w:r>
    </w:p>
    <w:p w:rsidR="003C0D92" w:rsidRDefault="003C0D92" w:rsidP="003C0D92">
      <w:pPr>
        <w:ind w:firstLine="709"/>
        <w:jc w:val="both"/>
        <w:rPr>
          <w:sz w:val="28"/>
          <w:szCs w:val="28"/>
        </w:rPr>
      </w:pPr>
      <w:r w:rsidRPr="007A0B30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Заместителю начальника общего отдела администрации </w:t>
      </w:r>
      <w:proofErr w:type="spellStart"/>
      <w:proofErr w:type="gramStart"/>
      <w:r>
        <w:rPr>
          <w:sz w:val="28"/>
          <w:szCs w:val="28"/>
        </w:rPr>
        <w:t>Добринского</w:t>
      </w:r>
      <w:proofErr w:type="spellEnd"/>
      <w:r>
        <w:rPr>
          <w:sz w:val="28"/>
          <w:szCs w:val="28"/>
        </w:rPr>
        <w:t xml:space="preserve">  муниципального</w:t>
      </w:r>
      <w:proofErr w:type="gramEnd"/>
      <w:r>
        <w:rPr>
          <w:sz w:val="28"/>
          <w:szCs w:val="28"/>
        </w:rPr>
        <w:t xml:space="preserve"> </w:t>
      </w:r>
      <w:r w:rsidR="00FE53B6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-</w:t>
      </w:r>
      <w:proofErr w:type="spellStart"/>
      <w:r>
        <w:rPr>
          <w:sz w:val="28"/>
          <w:szCs w:val="28"/>
        </w:rPr>
        <w:t>Токмаковой</w:t>
      </w:r>
      <w:proofErr w:type="spellEnd"/>
      <w:r>
        <w:rPr>
          <w:sz w:val="28"/>
          <w:szCs w:val="28"/>
        </w:rPr>
        <w:t xml:space="preserve"> Ольге Владимировне </w:t>
      </w:r>
      <w:r w:rsidRPr="003C71A7">
        <w:rPr>
          <w:sz w:val="28"/>
          <w:szCs w:val="28"/>
        </w:rPr>
        <w:t>обеспечить размещение настоящего постановления на официальном сайте Единой информационной системы в сфере закупок товаров, работ, услуг в информационно - телекоммуникационной сети "Интернет" (</w:t>
      </w:r>
      <w:proofErr w:type="spellStart"/>
      <w:r w:rsidRPr="003C71A7">
        <w:rPr>
          <w:sz w:val="28"/>
          <w:szCs w:val="28"/>
          <w:lang w:val="en-US"/>
        </w:rPr>
        <w:t>zakupki</w:t>
      </w:r>
      <w:proofErr w:type="spellEnd"/>
      <w:r w:rsidRPr="003C71A7">
        <w:rPr>
          <w:sz w:val="28"/>
          <w:szCs w:val="28"/>
        </w:rPr>
        <w:t>.</w:t>
      </w:r>
      <w:proofErr w:type="spellStart"/>
      <w:r w:rsidRPr="003C71A7">
        <w:rPr>
          <w:sz w:val="28"/>
          <w:szCs w:val="28"/>
          <w:lang w:val="en-US"/>
        </w:rPr>
        <w:t>gov</w:t>
      </w:r>
      <w:proofErr w:type="spellEnd"/>
      <w:r w:rsidRPr="003C71A7">
        <w:rPr>
          <w:sz w:val="28"/>
          <w:szCs w:val="28"/>
        </w:rPr>
        <w:t>.</w:t>
      </w:r>
      <w:proofErr w:type="spellStart"/>
      <w:r w:rsidRPr="003C71A7">
        <w:rPr>
          <w:sz w:val="28"/>
          <w:szCs w:val="28"/>
          <w:lang w:val="en-US"/>
        </w:rPr>
        <w:t>ru</w:t>
      </w:r>
      <w:proofErr w:type="spellEnd"/>
      <w:r w:rsidRPr="003C71A7">
        <w:rPr>
          <w:sz w:val="28"/>
          <w:szCs w:val="28"/>
        </w:rPr>
        <w:t>) в течении 7 рабочих дней со дня его принятия.</w:t>
      </w:r>
    </w:p>
    <w:p w:rsidR="003C0D92" w:rsidRPr="003C71A7" w:rsidRDefault="00C5393C" w:rsidP="003C0D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3C0D92" w:rsidRPr="003C71A7">
        <w:rPr>
          <w:sz w:val="28"/>
          <w:szCs w:val="28"/>
        </w:rPr>
        <w:t xml:space="preserve">. Контроль за исполнением настоящего постановления возложить на </w:t>
      </w:r>
      <w:r w:rsidR="003C0D92">
        <w:rPr>
          <w:sz w:val="28"/>
          <w:szCs w:val="28"/>
        </w:rPr>
        <w:t>заместителя главы</w:t>
      </w:r>
      <w:r w:rsidR="003C0D92" w:rsidRPr="003C71A7">
        <w:rPr>
          <w:sz w:val="28"/>
          <w:szCs w:val="28"/>
        </w:rPr>
        <w:t xml:space="preserve"> администрации </w:t>
      </w:r>
      <w:proofErr w:type="spellStart"/>
      <w:r w:rsidR="003C0D92" w:rsidRPr="003C71A7">
        <w:rPr>
          <w:sz w:val="28"/>
          <w:szCs w:val="28"/>
        </w:rPr>
        <w:t>Добринского</w:t>
      </w:r>
      <w:proofErr w:type="spellEnd"/>
      <w:r w:rsidR="003C0D92" w:rsidRPr="003C71A7">
        <w:rPr>
          <w:sz w:val="28"/>
          <w:szCs w:val="28"/>
        </w:rPr>
        <w:t xml:space="preserve"> муниципального </w:t>
      </w:r>
      <w:r w:rsidR="00FE53B6">
        <w:rPr>
          <w:sz w:val="28"/>
          <w:szCs w:val="28"/>
        </w:rPr>
        <w:t xml:space="preserve">округа </w:t>
      </w:r>
      <w:proofErr w:type="spellStart"/>
      <w:r w:rsidR="00FE53B6">
        <w:rPr>
          <w:sz w:val="28"/>
          <w:szCs w:val="28"/>
        </w:rPr>
        <w:t>Ногтева</w:t>
      </w:r>
      <w:proofErr w:type="spellEnd"/>
      <w:r w:rsidR="00FE53B6">
        <w:rPr>
          <w:sz w:val="28"/>
          <w:szCs w:val="28"/>
        </w:rPr>
        <w:t xml:space="preserve"> А.В.</w:t>
      </w:r>
    </w:p>
    <w:p w:rsidR="00010BCD" w:rsidRDefault="00010BCD" w:rsidP="00300418">
      <w:pPr>
        <w:ind w:firstLine="709"/>
        <w:jc w:val="both"/>
        <w:rPr>
          <w:sz w:val="28"/>
          <w:szCs w:val="28"/>
        </w:rPr>
      </w:pPr>
    </w:p>
    <w:p w:rsidR="003C71A7" w:rsidRPr="003C71A7" w:rsidRDefault="003C71A7" w:rsidP="00300418">
      <w:pPr>
        <w:ind w:firstLine="709"/>
        <w:jc w:val="both"/>
        <w:rPr>
          <w:sz w:val="28"/>
          <w:szCs w:val="28"/>
        </w:rPr>
      </w:pPr>
    </w:p>
    <w:p w:rsidR="008C155C" w:rsidRDefault="008C155C" w:rsidP="00F74F3C">
      <w:pPr>
        <w:jc w:val="both"/>
        <w:rPr>
          <w:sz w:val="28"/>
          <w:szCs w:val="28"/>
        </w:rPr>
      </w:pPr>
    </w:p>
    <w:p w:rsidR="008C155C" w:rsidRDefault="008C155C" w:rsidP="00F74F3C">
      <w:pPr>
        <w:jc w:val="both"/>
        <w:rPr>
          <w:sz w:val="28"/>
          <w:szCs w:val="28"/>
        </w:rPr>
      </w:pPr>
    </w:p>
    <w:p w:rsidR="008C155C" w:rsidRDefault="008C155C" w:rsidP="00F74F3C">
      <w:pPr>
        <w:jc w:val="both"/>
        <w:rPr>
          <w:sz w:val="28"/>
          <w:szCs w:val="28"/>
        </w:rPr>
      </w:pPr>
    </w:p>
    <w:p w:rsidR="00AE1B85" w:rsidRDefault="00AE1B85" w:rsidP="00F74F3C">
      <w:pPr>
        <w:jc w:val="both"/>
        <w:rPr>
          <w:sz w:val="28"/>
          <w:szCs w:val="28"/>
        </w:rPr>
      </w:pPr>
    </w:p>
    <w:p w:rsidR="008C155C" w:rsidRDefault="008C155C" w:rsidP="00F74F3C">
      <w:pPr>
        <w:jc w:val="both"/>
        <w:rPr>
          <w:sz w:val="28"/>
          <w:szCs w:val="28"/>
        </w:rPr>
      </w:pPr>
    </w:p>
    <w:p w:rsidR="008C155C" w:rsidRDefault="008C155C" w:rsidP="00F74F3C">
      <w:pPr>
        <w:jc w:val="both"/>
        <w:rPr>
          <w:sz w:val="28"/>
          <w:szCs w:val="28"/>
        </w:rPr>
      </w:pPr>
    </w:p>
    <w:p w:rsidR="008C155C" w:rsidRDefault="008C155C" w:rsidP="00F74F3C">
      <w:pPr>
        <w:jc w:val="both"/>
        <w:rPr>
          <w:sz w:val="28"/>
          <w:szCs w:val="28"/>
        </w:rPr>
      </w:pPr>
    </w:p>
    <w:p w:rsidR="00F74F3C" w:rsidRPr="00F74F3C" w:rsidRDefault="00F74F3C" w:rsidP="00F74F3C">
      <w:pPr>
        <w:jc w:val="both"/>
        <w:rPr>
          <w:sz w:val="28"/>
          <w:szCs w:val="28"/>
        </w:rPr>
      </w:pPr>
      <w:r w:rsidRPr="00F74F3C">
        <w:rPr>
          <w:sz w:val="28"/>
          <w:szCs w:val="28"/>
        </w:rPr>
        <w:t xml:space="preserve">Глава администрации </w:t>
      </w:r>
      <w:proofErr w:type="spellStart"/>
      <w:r w:rsidRPr="00F74F3C">
        <w:rPr>
          <w:sz w:val="28"/>
          <w:szCs w:val="28"/>
        </w:rPr>
        <w:t>Добринского</w:t>
      </w:r>
      <w:proofErr w:type="spellEnd"/>
    </w:p>
    <w:p w:rsidR="00F74F3C" w:rsidRDefault="00F74F3C" w:rsidP="00F74F3C">
      <w:pPr>
        <w:jc w:val="both"/>
        <w:rPr>
          <w:sz w:val="28"/>
          <w:szCs w:val="28"/>
        </w:rPr>
      </w:pPr>
      <w:r w:rsidRPr="00F74F3C">
        <w:rPr>
          <w:sz w:val="28"/>
          <w:szCs w:val="28"/>
        </w:rPr>
        <w:t xml:space="preserve">муниципального </w:t>
      </w:r>
      <w:r w:rsidR="00FE53B6">
        <w:rPr>
          <w:sz w:val="28"/>
          <w:szCs w:val="28"/>
        </w:rPr>
        <w:t>округа</w:t>
      </w:r>
      <w:r w:rsidRPr="00F74F3C">
        <w:rPr>
          <w:sz w:val="28"/>
          <w:szCs w:val="28"/>
        </w:rPr>
        <w:t xml:space="preserve"> </w:t>
      </w:r>
      <w:r w:rsidRPr="00F74F3C">
        <w:rPr>
          <w:sz w:val="28"/>
          <w:szCs w:val="28"/>
        </w:rPr>
        <w:tab/>
      </w:r>
      <w:r w:rsidRPr="00F74F3C">
        <w:rPr>
          <w:sz w:val="28"/>
          <w:szCs w:val="28"/>
        </w:rPr>
        <w:tab/>
      </w:r>
      <w:r w:rsidRPr="00F74F3C">
        <w:rPr>
          <w:sz w:val="28"/>
          <w:szCs w:val="28"/>
        </w:rPr>
        <w:tab/>
      </w:r>
      <w:r w:rsidR="00290093">
        <w:rPr>
          <w:sz w:val="28"/>
          <w:szCs w:val="28"/>
        </w:rPr>
        <w:t xml:space="preserve">                           </w:t>
      </w:r>
      <w:r w:rsidRPr="00F74F3C">
        <w:rPr>
          <w:sz w:val="28"/>
          <w:szCs w:val="28"/>
        </w:rPr>
        <w:tab/>
      </w:r>
      <w:proofErr w:type="spellStart"/>
      <w:r w:rsidR="00290093">
        <w:rPr>
          <w:sz w:val="28"/>
          <w:szCs w:val="28"/>
        </w:rPr>
        <w:t>А.Н.Пасынков</w:t>
      </w:r>
      <w:proofErr w:type="spellEnd"/>
    </w:p>
    <w:p w:rsidR="00F12D29" w:rsidRDefault="00F12D29" w:rsidP="00F74F3C">
      <w:pPr>
        <w:jc w:val="both"/>
        <w:rPr>
          <w:sz w:val="28"/>
          <w:szCs w:val="28"/>
        </w:rPr>
      </w:pPr>
    </w:p>
    <w:p w:rsidR="00F12D29" w:rsidRDefault="00F12D29" w:rsidP="00F74F3C">
      <w:pPr>
        <w:jc w:val="both"/>
        <w:rPr>
          <w:sz w:val="28"/>
          <w:szCs w:val="28"/>
        </w:rPr>
      </w:pPr>
    </w:p>
    <w:p w:rsidR="008C155C" w:rsidRDefault="008C155C" w:rsidP="00F12D29">
      <w:pPr>
        <w:jc w:val="both"/>
        <w:rPr>
          <w:b/>
          <w:bCs/>
          <w:sz w:val="28"/>
          <w:szCs w:val="28"/>
        </w:rPr>
      </w:pPr>
    </w:p>
    <w:p w:rsidR="008C155C" w:rsidRDefault="008C155C" w:rsidP="00F12D29">
      <w:pPr>
        <w:jc w:val="both"/>
        <w:rPr>
          <w:b/>
          <w:bCs/>
          <w:sz w:val="28"/>
          <w:szCs w:val="28"/>
        </w:rPr>
      </w:pPr>
    </w:p>
    <w:p w:rsidR="008C155C" w:rsidRDefault="008C155C" w:rsidP="00F12D29">
      <w:pPr>
        <w:jc w:val="both"/>
        <w:rPr>
          <w:b/>
          <w:bCs/>
          <w:sz w:val="28"/>
          <w:szCs w:val="28"/>
        </w:rPr>
      </w:pPr>
    </w:p>
    <w:p w:rsidR="008C155C" w:rsidRDefault="008C155C" w:rsidP="00F12D29">
      <w:pPr>
        <w:jc w:val="both"/>
        <w:rPr>
          <w:b/>
          <w:bCs/>
          <w:sz w:val="28"/>
          <w:szCs w:val="28"/>
        </w:rPr>
      </w:pPr>
    </w:p>
    <w:p w:rsidR="008C155C" w:rsidRDefault="008C155C" w:rsidP="00F12D29">
      <w:pPr>
        <w:jc w:val="both"/>
        <w:rPr>
          <w:b/>
          <w:bCs/>
          <w:sz w:val="28"/>
          <w:szCs w:val="28"/>
        </w:rPr>
      </w:pPr>
    </w:p>
    <w:p w:rsidR="008C155C" w:rsidRDefault="008C155C" w:rsidP="00F12D29">
      <w:pPr>
        <w:jc w:val="both"/>
        <w:rPr>
          <w:b/>
          <w:bCs/>
          <w:sz w:val="28"/>
          <w:szCs w:val="28"/>
        </w:rPr>
      </w:pPr>
    </w:p>
    <w:p w:rsidR="008C155C" w:rsidRDefault="008C155C" w:rsidP="00F12D29">
      <w:pPr>
        <w:jc w:val="both"/>
        <w:rPr>
          <w:b/>
          <w:bCs/>
          <w:sz w:val="28"/>
          <w:szCs w:val="28"/>
        </w:rPr>
      </w:pPr>
    </w:p>
    <w:p w:rsidR="008C155C" w:rsidRDefault="008C155C" w:rsidP="00F12D29">
      <w:pPr>
        <w:jc w:val="both"/>
        <w:rPr>
          <w:b/>
          <w:bCs/>
          <w:sz w:val="28"/>
          <w:szCs w:val="28"/>
        </w:rPr>
      </w:pPr>
    </w:p>
    <w:p w:rsidR="008C155C" w:rsidRDefault="008C155C" w:rsidP="00F12D29">
      <w:pPr>
        <w:jc w:val="both"/>
        <w:rPr>
          <w:b/>
          <w:bCs/>
          <w:sz w:val="28"/>
          <w:szCs w:val="28"/>
        </w:rPr>
      </w:pPr>
    </w:p>
    <w:p w:rsidR="008C155C" w:rsidRDefault="008C155C" w:rsidP="00F12D29">
      <w:pPr>
        <w:jc w:val="both"/>
        <w:rPr>
          <w:b/>
          <w:bCs/>
          <w:sz w:val="28"/>
          <w:szCs w:val="28"/>
        </w:rPr>
      </w:pPr>
    </w:p>
    <w:p w:rsidR="008C155C" w:rsidRDefault="008C155C" w:rsidP="00F12D29">
      <w:pPr>
        <w:jc w:val="both"/>
        <w:rPr>
          <w:b/>
          <w:bCs/>
          <w:sz w:val="28"/>
          <w:szCs w:val="28"/>
        </w:rPr>
      </w:pPr>
    </w:p>
    <w:p w:rsidR="008C155C" w:rsidRDefault="008C155C" w:rsidP="00F12D29">
      <w:pPr>
        <w:jc w:val="both"/>
        <w:rPr>
          <w:b/>
          <w:bCs/>
          <w:sz w:val="28"/>
          <w:szCs w:val="28"/>
        </w:rPr>
      </w:pPr>
    </w:p>
    <w:p w:rsidR="008C155C" w:rsidRDefault="008C155C" w:rsidP="00F12D29">
      <w:pPr>
        <w:jc w:val="both"/>
        <w:rPr>
          <w:b/>
          <w:bCs/>
          <w:sz w:val="28"/>
          <w:szCs w:val="28"/>
        </w:rPr>
      </w:pPr>
    </w:p>
    <w:p w:rsidR="008C155C" w:rsidRDefault="008C155C" w:rsidP="00F12D29">
      <w:pPr>
        <w:jc w:val="both"/>
        <w:rPr>
          <w:b/>
          <w:bCs/>
          <w:sz w:val="28"/>
          <w:szCs w:val="28"/>
        </w:rPr>
      </w:pPr>
    </w:p>
    <w:p w:rsidR="008C155C" w:rsidRDefault="008C155C" w:rsidP="00F12D29">
      <w:pPr>
        <w:jc w:val="both"/>
        <w:rPr>
          <w:b/>
          <w:bCs/>
          <w:sz w:val="28"/>
          <w:szCs w:val="28"/>
        </w:rPr>
      </w:pPr>
    </w:p>
    <w:p w:rsidR="00034B54" w:rsidRDefault="00034B54" w:rsidP="00F12D29">
      <w:pPr>
        <w:jc w:val="both"/>
        <w:rPr>
          <w:b/>
          <w:bCs/>
          <w:sz w:val="28"/>
          <w:szCs w:val="28"/>
        </w:rPr>
      </w:pPr>
    </w:p>
    <w:p w:rsidR="00034B54" w:rsidRDefault="00034B54" w:rsidP="00F12D29">
      <w:pPr>
        <w:jc w:val="both"/>
        <w:rPr>
          <w:b/>
          <w:bCs/>
          <w:sz w:val="28"/>
          <w:szCs w:val="28"/>
        </w:rPr>
      </w:pPr>
    </w:p>
    <w:p w:rsidR="00034B54" w:rsidRDefault="00034B54" w:rsidP="00F12D29">
      <w:pPr>
        <w:jc w:val="both"/>
        <w:rPr>
          <w:b/>
          <w:bCs/>
          <w:sz w:val="28"/>
          <w:szCs w:val="28"/>
        </w:rPr>
      </w:pPr>
    </w:p>
    <w:p w:rsidR="00034B54" w:rsidRDefault="00034B54" w:rsidP="00F12D29">
      <w:pPr>
        <w:jc w:val="both"/>
        <w:rPr>
          <w:b/>
          <w:bCs/>
          <w:sz w:val="28"/>
          <w:szCs w:val="28"/>
        </w:rPr>
      </w:pPr>
    </w:p>
    <w:p w:rsidR="00034B54" w:rsidRDefault="00034B54" w:rsidP="00F12D29">
      <w:pPr>
        <w:jc w:val="both"/>
        <w:rPr>
          <w:b/>
          <w:bCs/>
          <w:sz w:val="28"/>
          <w:szCs w:val="28"/>
        </w:rPr>
      </w:pPr>
    </w:p>
    <w:p w:rsidR="00034B54" w:rsidRDefault="00034B54" w:rsidP="00F12D29">
      <w:pPr>
        <w:jc w:val="both"/>
        <w:rPr>
          <w:b/>
          <w:bCs/>
          <w:sz w:val="28"/>
          <w:szCs w:val="28"/>
        </w:rPr>
      </w:pPr>
    </w:p>
    <w:p w:rsidR="00034B54" w:rsidRDefault="00034B54" w:rsidP="00F12D29">
      <w:pPr>
        <w:jc w:val="both"/>
        <w:rPr>
          <w:b/>
          <w:bCs/>
          <w:sz w:val="28"/>
          <w:szCs w:val="28"/>
        </w:rPr>
      </w:pPr>
    </w:p>
    <w:p w:rsidR="00034B54" w:rsidRDefault="00034B54" w:rsidP="00F12D29">
      <w:pPr>
        <w:jc w:val="both"/>
        <w:rPr>
          <w:b/>
          <w:bCs/>
          <w:sz w:val="28"/>
          <w:szCs w:val="28"/>
        </w:rPr>
      </w:pPr>
    </w:p>
    <w:p w:rsidR="003C0D92" w:rsidRDefault="003C0D92" w:rsidP="00F12D29">
      <w:pPr>
        <w:jc w:val="both"/>
        <w:rPr>
          <w:b/>
          <w:bCs/>
          <w:sz w:val="28"/>
          <w:szCs w:val="28"/>
        </w:rPr>
      </w:pPr>
    </w:p>
    <w:p w:rsidR="008C155C" w:rsidRDefault="008C155C" w:rsidP="00F12D29">
      <w:pPr>
        <w:jc w:val="both"/>
        <w:rPr>
          <w:b/>
          <w:bCs/>
          <w:sz w:val="28"/>
          <w:szCs w:val="28"/>
        </w:rPr>
      </w:pPr>
    </w:p>
    <w:p w:rsidR="008C155C" w:rsidRDefault="008C155C" w:rsidP="00F12D29">
      <w:pPr>
        <w:jc w:val="both"/>
        <w:rPr>
          <w:b/>
          <w:bCs/>
          <w:sz w:val="28"/>
          <w:szCs w:val="28"/>
        </w:rPr>
      </w:pPr>
    </w:p>
    <w:p w:rsidR="008C155C" w:rsidRDefault="008C155C" w:rsidP="00F12D29">
      <w:pPr>
        <w:jc w:val="both"/>
        <w:rPr>
          <w:b/>
          <w:bCs/>
          <w:sz w:val="28"/>
          <w:szCs w:val="28"/>
        </w:rPr>
      </w:pPr>
    </w:p>
    <w:p w:rsidR="008C155C" w:rsidRPr="00E10D90" w:rsidRDefault="00E10D90" w:rsidP="00F12D29">
      <w:pPr>
        <w:jc w:val="both"/>
        <w:rPr>
          <w:sz w:val="16"/>
          <w:szCs w:val="16"/>
        </w:rPr>
      </w:pPr>
      <w:proofErr w:type="spellStart"/>
      <w:r w:rsidRPr="00E10D90">
        <w:rPr>
          <w:sz w:val="16"/>
          <w:szCs w:val="16"/>
        </w:rPr>
        <w:t>Токмакова</w:t>
      </w:r>
      <w:proofErr w:type="spellEnd"/>
      <w:r w:rsidRPr="00E10D90">
        <w:rPr>
          <w:sz w:val="16"/>
          <w:szCs w:val="16"/>
        </w:rPr>
        <w:t xml:space="preserve"> Ольга Владимировна</w:t>
      </w:r>
    </w:p>
    <w:p w:rsidR="00E10D90" w:rsidRPr="00E10D90" w:rsidRDefault="00E10D90" w:rsidP="00F12D29">
      <w:pPr>
        <w:jc w:val="both"/>
        <w:rPr>
          <w:sz w:val="16"/>
          <w:szCs w:val="16"/>
        </w:rPr>
      </w:pPr>
      <w:r w:rsidRPr="00E10D90">
        <w:rPr>
          <w:sz w:val="16"/>
          <w:szCs w:val="16"/>
        </w:rPr>
        <w:t>+7 (47462) 2-11-64</w:t>
      </w:r>
    </w:p>
    <w:p w:rsidR="008C155C" w:rsidRDefault="008C155C" w:rsidP="00F12D29">
      <w:pPr>
        <w:jc w:val="both"/>
        <w:rPr>
          <w:b/>
          <w:bCs/>
          <w:sz w:val="28"/>
          <w:szCs w:val="28"/>
        </w:rPr>
      </w:pPr>
    </w:p>
    <w:p w:rsidR="00F12D29" w:rsidRDefault="00F12D29" w:rsidP="00F12D29">
      <w:pPr>
        <w:jc w:val="both"/>
        <w:rPr>
          <w:b/>
          <w:bCs/>
          <w:sz w:val="28"/>
          <w:szCs w:val="28"/>
        </w:rPr>
      </w:pPr>
      <w:r w:rsidRPr="00B904B7">
        <w:rPr>
          <w:b/>
          <w:bCs/>
          <w:sz w:val="28"/>
          <w:szCs w:val="28"/>
        </w:rPr>
        <w:lastRenderedPageBreak/>
        <w:t xml:space="preserve">Вносит: </w:t>
      </w:r>
    </w:p>
    <w:p w:rsidR="00F12D29" w:rsidRPr="00B904B7" w:rsidRDefault="0048657F" w:rsidP="00F12D29">
      <w:pPr>
        <w:tabs>
          <w:tab w:val="left" w:pos="6804"/>
        </w:tabs>
        <w:rPr>
          <w:sz w:val="28"/>
          <w:szCs w:val="28"/>
        </w:rPr>
      </w:pPr>
      <w:r>
        <w:rPr>
          <w:sz w:val="28"/>
          <w:szCs w:val="28"/>
        </w:rPr>
        <w:t xml:space="preserve">общий отдел                                                                                          </w:t>
      </w:r>
      <w:proofErr w:type="spellStart"/>
      <w:r>
        <w:rPr>
          <w:sz w:val="28"/>
          <w:szCs w:val="28"/>
        </w:rPr>
        <w:t>Г.И.Косицина</w:t>
      </w:r>
      <w:proofErr w:type="spellEnd"/>
    </w:p>
    <w:p w:rsidR="00F12D29" w:rsidRPr="00B904B7" w:rsidRDefault="00F12D29" w:rsidP="00F12D29">
      <w:pPr>
        <w:rPr>
          <w:sz w:val="28"/>
          <w:szCs w:val="28"/>
        </w:rPr>
      </w:pPr>
    </w:p>
    <w:p w:rsidR="00F12D29" w:rsidRPr="00B904B7" w:rsidRDefault="00F12D29" w:rsidP="00F12D29">
      <w:pPr>
        <w:jc w:val="both"/>
        <w:rPr>
          <w:b/>
          <w:bCs/>
          <w:sz w:val="28"/>
          <w:szCs w:val="28"/>
        </w:rPr>
      </w:pPr>
    </w:p>
    <w:p w:rsidR="00F12D29" w:rsidRPr="000F4D67" w:rsidRDefault="00F12D29" w:rsidP="00F12D29">
      <w:pPr>
        <w:jc w:val="both"/>
        <w:rPr>
          <w:b/>
          <w:bCs/>
          <w:sz w:val="28"/>
          <w:szCs w:val="28"/>
        </w:rPr>
      </w:pPr>
      <w:r w:rsidRPr="000F4D67">
        <w:rPr>
          <w:b/>
          <w:bCs/>
          <w:sz w:val="28"/>
          <w:szCs w:val="28"/>
        </w:rPr>
        <w:t>Согласовано:</w:t>
      </w:r>
    </w:p>
    <w:p w:rsidR="00EC74DB" w:rsidRDefault="00EC74DB" w:rsidP="00F12D29">
      <w:pPr>
        <w:tabs>
          <w:tab w:val="left" w:pos="7740"/>
        </w:tabs>
        <w:rPr>
          <w:sz w:val="28"/>
          <w:szCs w:val="28"/>
        </w:rPr>
      </w:pPr>
      <w:r w:rsidRPr="00EC74DB">
        <w:rPr>
          <w:sz w:val="28"/>
          <w:szCs w:val="28"/>
        </w:rPr>
        <w:t xml:space="preserve">заместитель главы администрации                                                       А.В. </w:t>
      </w:r>
      <w:proofErr w:type="spellStart"/>
      <w:r w:rsidRPr="00EC74DB">
        <w:rPr>
          <w:sz w:val="28"/>
          <w:szCs w:val="28"/>
        </w:rPr>
        <w:t>Ногтев</w:t>
      </w:r>
      <w:proofErr w:type="spellEnd"/>
    </w:p>
    <w:p w:rsidR="00EC74DB" w:rsidRDefault="00EC74DB" w:rsidP="00F12D29">
      <w:pPr>
        <w:tabs>
          <w:tab w:val="left" w:pos="7740"/>
        </w:tabs>
        <w:rPr>
          <w:sz w:val="28"/>
          <w:szCs w:val="28"/>
        </w:rPr>
      </w:pPr>
    </w:p>
    <w:p w:rsidR="00EC74DB" w:rsidRDefault="00EC74DB" w:rsidP="00F12D29">
      <w:pPr>
        <w:tabs>
          <w:tab w:val="left" w:pos="7740"/>
        </w:tabs>
        <w:rPr>
          <w:sz w:val="28"/>
          <w:szCs w:val="28"/>
        </w:rPr>
      </w:pPr>
    </w:p>
    <w:p w:rsidR="00F12D29" w:rsidRDefault="000E5AD2" w:rsidP="00F12D29">
      <w:pPr>
        <w:tabs>
          <w:tab w:val="left" w:pos="7740"/>
        </w:tabs>
        <w:rPr>
          <w:sz w:val="28"/>
          <w:szCs w:val="28"/>
        </w:rPr>
      </w:pPr>
      <w:r>
        <w:rPr>
          <w:sz w:val="28"/>
          <w:szCs w:val="28"/>
        </w:rPr>
        <w:t xml:space="preserve">юридический отдел                                                                              </w:t>
      </w:r>
      <w:proofErr w:type="spellStart"/>
      <w:r w:rsidR="00954538">
        <w:rPr>
          <w:sz w:val="28"/>
          <w:szCs w:val="28"/>
        </w:rPr>
        <w:t>Н.А.Гаврилов</w:t>
      </w:r>
      <w:proofErr w:type="spellEnd"/>
      <w:r w:rsidR="00F12D29">
        <w:rPr>
          <w:sz w:val="28"/>
          <w:szCs w:val="28"/>
        </w:rPr>
        <w:t xml:space="preserve"> </w:t>
      </w:r>
    </w:p>
    <w:p w:rsidR="00F12D29" w:rsidRDefault="00F12D29" w:rsidP="00F12D29">
      <w:pPr>
        <w:tabs>
          <w:tab w:val="left" w:pos="7740"/>
        </w:tabs>
        <w:rPr>
          <w:sz w:val="28"/>
          <w:szCs w:val="28"/>
        </w:rPr>
      </w:pPr>
    </w:p>
    <w:p w:rsidR="00F12D29" w:rsidRDefault="00F12D29" w:rsidP="00F12D29">
      <w:pPr>
        <w:tabs>
          <w:tab w:val="left" w:pos="7740"/>
        </w:tabs>
        <w:rPr>
          <w:sz w:val="28"/>
          <w:szCs w:val="28"/>
        </w:rPr>
      </w:pPr>
    </w:p>
    <w:p w:rsidR="00F12D29" w:rsidRDefault="00F12D29" w:rsidP="00F74F3C">
      <w:pPr>
        <w:jc w:val="both"/>
        <w:rPr>
          <w:sz w:val="28"/>
          <w:szCs w:val="28"/>
        </w:rPr>
      </w:pPr>
    </w:p>
    <w:p w:rsidR="00F12D29" w:rsidRDefault="00F12D29" w:rsidP="00F74F3C">
      <w:pPr>
        <w:jc w:val="both"/>
        <w:rPr>
          <w:sz w:val="28"/>
          <w:szCs w:val="28"/>
        </w:rPr>
      </w:pPr>
    </w:p>
    <w:p w:rsidR="00F12D29" w:rsidRDefault="00F12D29" w:rsidP="00F74F3C">
      <w:pPr>
        <w:jc w:val="both"/>
        <w:rPr>
          <w:sz w:val="28"/>
          <w:szCs w:val="28"/>
        </w:rPr>
      </w:pPr>
    </w:p>
    <w:p w:rsidR="00F12D29" w:rsidRDefault="00F12D29" w:rsidP="00F74F3C">
      <w:pPr>
        <w:jc w:val="both"/>
        <w:rPr>
          <w:sz w:val="28"/>
          <w:szCs w:val="28"/>
        </w:rPr>
      </w:pPr>
    </w:p>
    <w:p w:rsidR="00F12D29" w:rsidRDefault="00F12D29" w:rsidP="00F74F3C">
      <w:pPr>
        <w:jc w:val="both"/>
        <w:rPr>
          <w:sz w:val="28"/>
          <w:szCs w:val="28"/>
        </w:rPr>
      </w:pPr>
    </w:p>
    <w:p w:rsidR="00F12D29" w:rsidRDefault="00F12D29" w:rsidP="00F74F3C">
      <w:pPr>
        <w:jc w:val="both"/>
        <w:rPr>
          <w:sz w:val="28"/>
          <w:szCs w:val="28"/>
        </w:rPr>
      </w:pPr>
    </w:p>
    <w:p w:rsidR="00F12D29" w:rsidRDefault="00F12D29" w:rsidP="00F74F3C">
      <w:pPr>
        <w:jc w:val="both"/>
        <w:rPr>
          <w:sz w:val="28"/>
          <w:szCs w:val="28"/>
        </w:rPr>
      </w:pPr>
    </w:p>
    <w:p w:rsidR="00F12D29" w:rsidRDefault="00F12D29" w:rsidP="00F74F3C">
      <w:pPr>
        <w:jc w:val="both"/>
        <w:rPr>
          <w:sz w:val="28"/>
          <w:szCs w:val="28"/>
        </w:rPr>
      </w:pPr>
    </w:p>
    <w:p w:rsidR="00F12D29" w:rsidRDefault="00F12D29" w:rsidP="00F74F3C">
      <w:pPr>
        <w:jc w:val="both"/>
        <w:rPr>
          <w:sz w:val="28"/>
          <w:szCs w:val="28"/>
        </w:rPr>
      </w:pPr>
    </w:p>
    <w:p w:rsidR="00F12D29" w:rsidRDefault="00F12D29" w:rsidP="00F74F3C">
      <w:pPr>
        <w:jc w:val="both"/>
        <w:rPr>
          <w:sz w:val="28"/>
          <w:szCs w:val="28"/>
        </w:rPr>
      </w:pPr>
    </w:p>
    <w:p w:rsidR="00F12D29" w:rsidRDefault="00F12D29" w:rsidP="00F74F3C">
      <w:pPr>
        <w:jc w:val="both"/>
        <w:rPr>
          <w:sz w:val="28"/>
          <w:szCs w:val="28"/>
        </w:rPr>
      </w:pPr>
    </w:p>
    <w:p w:rsidR="00F12D29" w:rsidRDefault="00F12D29" w:rsidP="00F74F3C">
      <w:pPr>
        <w:jc w:val="both"/>
        <w:rPr>
          <w:sz w:val="28"/>
          <w:szCs w:val="28"/>
        </w:rPr>
      </w:pPr>
    </w:p>
    <w:p w:rsidR="00F12D29" w:rsidRDefault="00F12D29" w:rsidP="00F74F3C">
      <w:pPr>
        <w:jc w:val="both"/>
        <w:rPr>
          <w:sz w:val="28"/>
          <w:szCs w:val="28"/>
        </w:rPr>
      </w:pPr>
    </w:p>
    <w:p w:rsidR="00F12D29" w:rsidRDefault="00F12D29" w:rsidP="00F74F3C">
      <w:pPr>
        <w:jc w:val="both"/>
        <w:rPr>
          <w:sz w:val="28"/>
          <w:szCs w:val="28"/>
        </w:rPr>
      </w:pPr>
    </w:p>
    <w:p w:rsidR="00F12D29" w:rsidRDefault="00F12D29" w:rsidP="00F74F3C">
      <w:pPr>
        <w:jc w:val="both"/>
        <w:rPr>
          <w:sz w:val="28"/>
          <w:szCs w:val="28"/>
        </w:rPr>
      </w:pPr>
    </w:p>
    <w:p w:rsidR="00F12D29" w:rsidRPr="00F74F3C" w:rsidRDefault="00F12D29" w:rsidP="00F74F3C">
      <w:pPr>
        <w:jc w:val="both"/>
        <w:rPr>
          <w:sz w:val="28"/>
          <w:szCs w:val="28"/>
        </w:rPr>
      </w:pPr>
    </w:p>
    <w:p w:rsidR="00E35828" w:rsidRPr="007A0B30" w:rsidRDefault="00E35828" w:rsidP="0018531E">
      <w:pPr>
        <w:jc w:val="both"/>
        <w:rPr>
          <w:sz w:val="28"/>
          <w:szCs w:val="28"/>
        </w:rPr>
      </w:pPr>
    </w:p>
    <w:p w:rsidR="00E35828" w:rsidRPr="007A0B30" w:rsidRDefault="00E35828" w:rsidP="00E35828">
      <w:pPr>
        <w:ind w:firstLine="4678"/>
        <w:jc w:val="both"/>
        <w:rPr>
          <w:sz w:val="28"/>
          <w:szCs w:val="28"/>
        </w:rPr>
        <w:sectPr w:rsidR="00E35828" w:rsidRPr="007A0B30" w:rsidSect="00034B54">
          <w:pgSz w:w="11909" w:h="16834"/>
          <w:pgMar w:top="1134" w:right="852" w:bottom="993" w:left="1310" w:header="720" w:footer="720" w:gutter="0"/>
          <w:cols w:space="60"/>
          <w:noEndnote/>
          <w:docGrid w:linePitch="326"/>
        </w:sectPr>
      </w:pPr>
    </w:p>
    <w:p w:rsidR="00E35828" w:rsidRPr="007A0B30" w:rsidRDefault="00E35828" w:rsidP="00E35828">
      <w:pPr>
        <w:ind w:firstLine="9781"/>
        <w:jc w:val="both"/>
        <w:rPr>
          <w:sz w:val="28"/>
          <w:szCs w:val="28"/>
        </w:rPr>
      </w:pPr>
      <w:bookmarkStart w:id="0" w:name="_Hlk203637526"/>
      <w:r w:rsidRPr="007A0B30">
        <w:rPr>
          <w:sz w:val="28"/>
          <w:szCs w:val="28"/>
        </w:rPr>
        <w:lastRenderedPageBreak/>
        <w:t>Приложение</w:t>
      </w:r>
      <w:r w:rsidR="00C3193C">
        <w:rPr>
          <w:sz w:val="28"/>
          <w:szCs w:val="28"/>
        </w:rPr>
        <w:t xml:space="preserve"> 1</w:t>
      </w:r>
    </w:p>
    <w:p w:rsidR="00EF33E8" w:rsidRDefault="00EF33E8" w:rsidP="00E35828">
      <w:pPr>
        <w:ind w:firstLine="97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89129E">
        <w:rPr>
          <w:sz w:val="28"/>
          <w:szCs w:val="28"/>
        </w:rPr>
        <w:t>постановлени</w:t>
      </w:r>
      <w:r w:rsidR="008B144D">
        <w:rPr>
          <w:sz w:val="28"/>
          <w:szCs w:val="28"/>
        </w:rPr>
        <w:t>ю</w:t>
      </w:r>
      <w:r w:rsidR="0089129E">
        <w:rPr>
          <w:sz w:val="28"/>
          <w:szCs w:val="28"/>
        </w:rPr>
        <w:t xml:space="preserve"> от </w:t>
      </w:r>
    </w:p>
    <w:p w:rsidR="00E35828" w:rsidRPr="007A0B30" w:rsidRDefault="0089129E" w:rsidP="00BE0F36">
      <w:pPr>
        <w:ind w:firstLine="9781"/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  <w:r w:rsidR="001E5D3C">
        <w:rPr>
          <w:sz w:val="28"/>
          <w:szCs w:val="28"/>
        </w:rPr>
        <w:t>03</w:t>
      </w:r>
      <w:r>
        <w:rPr>
          <w:sz w:val="28"/>
          <w:szCs w:val="28"/>
        </w:rPr>
        <w:t>"</w:t>
      </w:r>
      <w:r w:rsidR="008261F3">
        <w:rPr>
          <w:sz w:val="28"/>
          <w:szCs w:val="28"/>
        </w:rPr>
        <w:t xml:space="preserve"> </w:t>
      </w:r>
      <w:r w:rsidR="001E5D3C">
        <w:rPr>
          <w:sz w:val="28"/>
          <w:szCs w:val="28"/>
        </w:rPr>
        <w:t>июля</w:t>
      </w:r>
      <w:r w:rsidR="000F212F">
        <w:rPr>
          <w:sz w:val="28"/>
          <w:szCs w:val="28"/>
        </w:rPr>
        <w:t xml:space="preserve"> </w:t>
      </w:r>
      <w:r w:rsidR="00E35828" w:rsidRPr="007A0B30">
        <w:rPr>
          <w:sz w:val="28"/>
          <w:szCs w:val="28"/>
        </w:rPr>
        <w:t>20</w:t>
      </w:r>
      <w:r w:rsidR="00DB4802">
        <w:rPr>
          <w:sz w:val="28"/>
          <w:szCs w:val="28"/>
        </w:rPr>
        <w:t>2</w:t>
      </w:r>
      <w:r w:rsidR="005C167F">
        <w:rPr>
          <w:sz w:val="28"/>
          <w:szCs w:val="28"/>
        </w:rPr>
        <w:t>6</w:t>
      </w:r>
      <w:r w:rsidR="00E35828" w:rsidRPr="007A0B30">
        <w:rPr>
          <w:sz w:val="28"/>
          <w:szCs w:val="28"/>
        </w:rPr>
        <w:t>г. №</w:t>
      </w:r>
      <w:r w:rsidR="001E5D3C">
        <w:rPr>
          <w:sz w:val="28"/>
          <w:szCs w:val="28"/>
        </w:rPr>
        <w:t>794</w:t>
      </w:r>
      <w:bookmarkStart w:id="1" w:name="_GoBack"/>
      <w:bookmarkEnd w:id="1"/>
    </w:p>
    <w:bookmarkEnd w:id="0"/>
    <w:p w:rsidR="00CE5649" w:rsidRPr="007A0B30" w:rsidRDefault="00CE5649" w:rsidP="00CE5649">
      <w:pPr>
        <w:shd w:val="clear" w:color="auto" w:fill="FFFFFF"/>
        <w:jc w:val="center"/>
        <w:rPr>
          <w:bCs/>
          <w:sz w:val="28"/>
          <w:szCs w:val="28"/>
        </w:rPr>
      </w:pPr>
      <w:r w:rsidRPr="007A0B30">
        <w:rPr>
          <w:bCs/>
          <w:sz w:val="28"/>
          <w:szCs w:val="28"/>
        </w:rPr>
        <w:t xml:space="preserve">Нормативные затраты </w:t>
      </w:r>
    </w:p>
    <w:p w:rsidR="00DE1FE7" w:rsidRDefault="00CE5649" w:rsidP="00851877">
      <w:pPr>
        <w:shd w:val="clear" w:color="auto" w:fill="FFFFFF"/>
        <w:jc w:val="center"/>
        <w:rPr>
          <w:bCs/>
          <w:sz w:val="28"/>
          <w:szCs w:val="28"/>
        </w:rPr>
      </w:pPr>
      <w:r w:rsidRPr="007A0B30">
        <w:rPr>
          <w:bCs/>
          <w:sz w:val="28"/>
          <w:szCs w:val="28"/>
        </w:rPr>
        <w:t xml:space="preserve">на обеспечение функций </w:t>
      </w:r>
      <w:r w:rsidR="0068294A" w:rsidRPr="0068294A">
        <w:rPr>
          <w:bCs/>
          <w:sz w:val="28"/>
          <w:szCs w:val="28"/>
        </w:rPr>
        <w:t xml:space="preserve">главного распорядителя средств бюджета </w:t>
      </w:r>
      <w:proofErr w:type="spellStart"/>
      <w:r w:rsidR="0069388B">
        <w:rPr>
          <w:bCs/>
          <w:sz w:val="28"/>
          <w:szCs w:val="28"/>
        </w:rPr>
        <w:t>Добринского</w:t>
      </w:r>
      <w:proofErr w:type="spellEnd"/>
      <w:r w:rsidR="0069388B">
        <w:rPr>
          <w:bCs/>
          <w:sz w:val="28"/>
          <w:szCs w:val="28"/>
        </w:rPr>
        <w:t xml:space="preserve"> муниципального </w:t>
      </w:r>
      <w:r w:rsidR="005C167F">
        <w:rPr>
          <w:bCs/>
          <w:sz w:val="28"/>
          <w:szCs w:val="28"/>
        </w:rPr>
        <w:t>округа</w:t>
      </w:r>
      <w:r w:rsidR="0069388B">
        <w:rPr>
          <w:bCs/>
          <w:sz w:val="28"/>
          <w:szCs w:val="28"/>
        </w:rPr>
        <w:t xml:space="preserve"> </w:t>
      </w:r>
      <w:r w:rsidRPr="007A0B30">
        <w:rPr>
          <w:bCs/>
          <w:sz w:val="28"/>
          <w:szCs w:val="28"/>
        </w:rPr>
        <w:t>Липецкой области</w:t>
      </w:r>
      <w:r w:rsidR="00206B97">
        <w:rPr>
          <w:bCs/>
          <w:sz w:val="28"/>
          <w:szCs w:val="28"/>
        </w:rPr>
        <w:t>, в том числе</w:t>
      </w:r>
      <w:r w:rsidR="00851877" w:rsidRPr="00851877">
        <w:rPr>
          <w:bCs/>
          <w:sz w:val="28"/>
          <w:szCs w:val="28"/>
        </w:rPr>
        <w:t xml:space="preserve"> подведомственн</w:t>
      </w:r>
      <w:r w:rsidR="00206B97">
        <w:rPr>
          <w:bCs/>
          <w:sz w:val="28"/>
          <w:szCs w:val="28"/>
        </w:rPr>
        <w:t>ых</w:t>
      </w:r>
      <w:r w:rsidR="00851877" w:rsidRPr="00851877">
        <w:rPr>
          <w:bCs/>
          <w:sz w:val="28"/>
          <w:szCs w:val="28"/>
        </w:rPr>
        <w:t xml:space="preserve"> ей </w:t>
      </w:r>
      <w:r w:rsidR="00851877">
        <w:rPr>
          <w:bCs/>
          <w:sz w:val="28"/>
          <w:szCs w:val="28"/>
        </w:rPr>
        <w:t>казенн</w:t>
      </w:r>
      <w:r w:rsidR="00206B97">
        <w:rPr>
          <w:bCs/>
          <w:sz w:val="28"/>
          <w:szCs w:val="28"/>
        </w:rPr>
        <w:t>ых</w:t>
      </w:r>
      <w:r w:rsidR="00851877">
        <w:rPr>
          <w:bCs/>
          <w:sz w:val="28"/>
          <w:szCs w:val="28"/>
        </w:rPr>
        <w:t xml:space="preserve"> </w:t>
      </w:r>
      <w:r w:rsidR="00851877" w:rsidRPr="00851877">
        <w:rPr>
          <w:bCs/>
          <w:sz w:val="28"/>
          <w:szCs w:val="28"/>
        </w:rPr>
        <w:t>учреждени</w:t>
      </w:r>
      <w:r w:rsidR="00206B97">
        <w:rPr>
          <w:bCs/>
          <w:sz w:val="28"/>
          <w:szCs w:val="28"/>
        </w:rPr>
        <w:t>й</w:t>
      </w:r>
    </w:p>
    <w:p w:rsidR="0068294A" w:rsidRPr="007A0B30" w:rsidRDefault="0068294A" w:rsidP="00851877">
      <w:pPr>
        <w:shd w:val="clear" w:color="auto" w:fill="FFFFFF"/>
        <w:jc w:val="center"/>
        <w:rPr>
          <w:bCs/>
          <w:sz w:val="28"/>
          <w:szCs w:val="28"/>
        </w:rPr>
      </w:pPr>
    </w:p>
    <w:p w:rsidR="003C0D92" w:rsidRPr="003C0D92" w:rsidRDefault="003C0D92" w:rsidP="003C0D92">
      <w:pPr>
        <w:widowControl w:val="0"/>
        <w:numPr>
          <w:ilvl w:val="0"/>
          <w:numId w:val="5"/>
        </w:numPr>
        <w:spacing w:after="160" w:line="259" w:lineRule="auto"/>
        <w:jc w:val="center"/>
        <w:rPr>
          <w:b/>
        </w:rPr>
      </w:pPr>
      <w:r w:rsidRPr="003C0D92">
        <w:rPr>
          <w:b/>
        </w:rPr>
        <w:t xml:space="preserve">Нормативы количества абонентских номеров пользовательского (окончательного) оборудования, подключенного к сети подвижной связи, количества </w:t>
      </w:r>
      <w:r w:rsidRPr="003C0D92">
        <w:rPr>
          <w:b/>
          <w:lang w:val="en-US"/>
        </w:rPr>
        <w:t>SIM</w:t>
      </w:r>
      <w:r w:rsidRPr="003C0D92">
        <w:rPr>
          <w:b/>
        </w:rPr>
        <w:t>-карт, количества и цены средств подвижной связи и цены услуг подвижной связи</w:t>
      </w:r>
    </w:p>
    <w:p w:rsidR="003C0D92" w:rsidRPr="003C0D92" w:rsidRDefault="003C0D92" w:rsidP="003C0D92">
      <w:pPr>
        <w:widowControl w:val="0"/>
        <w:jc w:val="right"/>
      </w:pPr>
    </w:p>
    <w:tbl>
      <w:tblPr>
        <w:tblW w:w="14756" w:type="dxa"/>
        <w:tblInd w:w="-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3131"/>
        <w:gridCol w:w="3119"/>
        <w:gridCol w:w="993"/>
        <w:gridCol w:w="3118"/>
        <w:gridCol w:w="3827"/>
      </w:tblGrid>
      <w:tr w:rsidR="003C0D92" w:rsidRPr="003C0D92" w:rsidTr="003C0D92">
        <w:tc>
          <w:tcPr>
            <w:tcW w:w="568" w:type="dxa"/>
            <w:vAlign w:val="center"/>
          </w:tcPr>
          <w:p w:rsidR="003C0D92" w:rsidRPr="003C0D92" w:rsidRDefault="003C0D92" w:rsidP="003C0D92">
            <w:pPr>
              <w:widowControl w:val="0"/>
              <w:jc w:val="center"/>
            </w:pPr>
            <w:r w:rsidRPr="003C0D92">
              <w:t>№</w:t>
            </w:r>
          </w:p>
          <w:p w:rsidR="003C0D92" w:rsidRPr="003C0D92" w:rsidRDefault="003C0D92" w:rsidP="003C0D92">
            <w:pPr>
              <w:widowControl w:val="0"/>
              <w:jc w:val="center"/>
            </w:pPr>
            <w:r w:rsidRPr="003C0D92">
              <w:t>п/п</w:t>
            </w:r>
          </w:p>
        </w:tc>
        <w:tc>
          <w:tcPr>
            <w:tcW w:w="3131" w:type="dxa"/>
            <w:vAlign w:val="center"/>
          </w:tcPr>
          <w:p w:rsidR="003C0D92" w:rsidRPr="003C0D92" w:rsidRDefault="003C0D92" w:rsidP="003C0D92">
            <w:pPr>
              <w:widowControl w:val="0"/>
              <w:jc w:val="center"/>
            </w:pPr>
            <w:r w:rsidRPr="003C0D92">
              <w:t>Наименование должности</w:t>
            </w:r>
          </w:p>
        </w:tc>
        <w:tc>
          <w:tcPr>
            <w:tcW w:w="3119" w:type="dxa"/>
            <w:vAlign w:val="center"/>
          </w:tcPr>
          <w:p w:rsidR="003C0D92" w:rsidRPr="003C0D92" w:rsidRDefault="003C0D92" w:rsidP="003C0D92">
            <w:pPr>
              <w:widowControl w:val="0"/>
              <w:jc w:val="center"/>
            </w:pPr>
            <w:r w:rsidRPr="003C0D92">
              <w:t>Количество телефонов подвижной связи</w:t>
            </w:r>
          </w:p>
        </w:tc>
        <w:tc>
          <w:tcPr>
            <w:tcW w:w="993" w:type="dxa"/>
            <w:vAlign w:val="center"/>
          </w:tcPr>
          <w:p w:rsidR="003C0D92" w:rsidRPr="003C0D92" w:rsidRDefault="003C0D92" w:rsidP="003C0D92">
            <w:pPr>
              <w:widowControl w:val="0"/>
              <w:jc w:val="center"/>
            </w:pPr>
            <w:r w:rsidRPr="003C0D92">
              <w:t>Срок эксплуатации в годах</w:t>
            </w:r>
          </w:p>
        </w:tc>
        <w:tc>
          <w:tcPr>
            <w:tcW w:w="3118" w:type="dxa"/>
            <w:vAlign w:val="center"/>
          </w:tcPr>
          <w:p w:rsidR="003C0D92" w:rsidRPr="003C0D92" w:rsidRDefault="003C0D92" w:rsidP="003C0D92">
            <w:pPr>
              <w:widowControl w:val="0"/>
              <w:jc w:val="center"/>
            </w:pPr>
            <w:r w:rsidRPr="003C0D92">
              <w:t>Стоимость телефона подвижной связи</w:t>
            </w:r>
          </w:p>
        </w:tc>
        <w:tc>
          <w:tcPr>
            <w:tcW w:w="3827" w:type="dxa"/>
          </w:tcPr>
          <w:p w:rsidR="003C0D92" w:rsidRPr="003C0D92" w:rsidRDefault="003C0D92" w:rsidP="003C0D92">
            <w:pPr>
              <w:widowControl w:val="0"/>
              <w:jc w:val="center"/>
            </w:pPr>
            <w:r w:rsidRPr="003C0D92">
              <w:t xml:space="preserve">Расходы на услуги связи </w:t>
            </w:r>
          </w:p>
        </w:tc>
      </w:tr>
      <w:tr w:rsidR="003C0D92" w:rsidRPr="003C0D92" w:rsidTr="003C0D92">
        <w:tc>
          <w:tcPr>
            <w:tcW w:w="568" w:type="dxa"/>
            <w:vAlign w:val="center"/>
          </w:tcPr>
          <w:p w:rsidR="003C0D92" w:rsidRPr="003C0D92" w:rsidRDefault="003C0D92" w:rsidP="003C0D92">
            <w:pPr>
              <w:widowControl w:val="0"/>
            </w:pPr>
            <w:r w:rsidRPr="003C0D92">
              <w:t>1</w:t>
            </w:r>
          </w:p>
        </w:tc>
        <w:tc>
          <w:tcPr>
            <w:tcW w:w="3131" w:type="dxa"/>
          </w:tcPr>
          <w:p w:rsidR="003C0D92" w:rsidRPr="003C0D92" w:rsidRDefault="003C0D92" w:rsidP="003C0D92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color w:val="000000"/>
                <w:lang w:eastAsia="en-US"/>
              </w:rPr>
            </w:pPr>
            <w:r w:rsidRPr="003C0D92">
              <w:rPr>
                <w:rFonts w:eastAsia="Calibri"/>
                <w:color w:val="000000"/>
                <w:lang w:eastAsia="en-US"/>
              </w:rPr>
              <w:t>Высшая муниципальная должность</w:t>
            </w:r>
          </w:p>
        </w:tc>
        <w:tc>
          <w:tcPr>
            <w:tcW w:w="3119" w:type="dxa"/>
          </w:tcPr>
          <w:p w:rsidR="003C0D92" w:rsidRPr="003C0D92" w:rsidRDefault="003C0D92" w:rsidP="003C0D92">
            <w:pPr>
              <w:widowControl w:val="0"/>
            </w:pPr>
            <w:r w:rsidRPr="003C0D92">
              <w:rPr>
                <w:rFonts w:cs="Calibri"/>
              </w:rPr>
              <w:t>не более 3 единиц в расчете на 1 человека</w:t>
            </w:r>
          </w:p>
        </w:tc>
        <w:tc>
          <w:tcPr>
            <w:tcW w:w="993" w:type="dxa"/>
          </w:tcPr>
          <w:p w:rsidR="003C0D92" w:rsidRPr="003C0D92" w:rsidRDefault="003C0D92" w:rsidP="003C0D92">
            <w:pPr>
              <w:widowControl w:val="0"/>
              <w:jc w:val="center"/>
            </w:pPr>
            <w:r w:rsidRPr="003C0D92">
              <w:t>3</w:t>
            </w:r>
          </w:p>
        </w:tc>
        <w:tc>
          <w:tcPr>
            <w:tcW w:w="3118" w:type="dxa"/>
            <w:vAlign w:val="center"/>
          </w:tcPr>
          <w:p w:rsidR="003C0D92" w:rsidRPr="003C0D92" w:rsidRDefault="003C0D92" w:rsidP="003C0D92">
            <w:pPr>
              <w:widowControl w:val="0"/>
              <w:jc w:val="center"/>
            </w:pPr>
            <w:r w:rsidRPr="003C0D92">
              <w:rPr>
                <w:rFonts w:cs="Calibri"/>
              </w:rPr>
              <w:t>не более 40 тыс. рублей (включительно) за 1 единицу в расчете на 1 человека</w:t>
            </w:r>
          </w:p>
        </w:tc>
        <w:tc>
          <w:tcPr>
            <w:tcW w:w="3827" w:type="dxa"/>
          </w:tcPr>
          <w:p w:rsidR="003C0D92" w:rsidRPr="003C0D92" w:rsidRDefault="003C0D92" w:rsidP="003C0D92">
            <w:pPr>
              <w:widowControl w:val="0"/>
            </w:pPr>
            <w:r w:rsidRPr="003C0D92">
              <w:t>Ежемесячные расходы не лимитированы</w:t>
            </w:r>
          </w:p>
        </w:tc>
      </w:tr>
      <w:tr w:rsidR="003C0D92" w:rsidRPr="003C0D92" w:rsidTr="003C0D92">
        <w:tc>
          <w:tcPr>
            <w:tcW w:w="568" w:type="dxa"/>
            <w:vAlign w:val="center"/>
          </w:tcPr>
          <w:p w:rsidR="003C0D92" w:rsidRPr="003C0D92" w:rsidRDefault="003C0D92" w:rsidP="003C0D92">
            <w:pPr>
              <w:widowControl w:val="0"/>
              <w:jc w:val="center"/>
            </w:pPr>
            <w:r w:rsidRPr="003C0D92">
              <w:t>2</w:t>
            </w:r>
          </w:p>
        </w:tc>
        <w:tc>
          <w:tcPr>
            <w:tcW w:w="3131" w:type="dxa"/>
          </w:tcPr>
          <w:p w:rsidR="003C0D92" w:rsidRPr="003C0D92" w:rsidRDefault="003C0D92" w:rsidP="003C0D92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color w:val="000000"/>
                <w:lang w:eastAsia="en-US"/>
              </w:rPr>
            </w:pPr>
            <w:r w:rsidRPr="003C0D92">
              <w:rPr>
                <w:rFonts w:eastAsia="Calibri"/>
                <w:color w:val="000000"/>
                <w:lang w:eastAsia="en-US"/>
              </w:rPr>
              <w:t>Главная должность муниципальной службы</w:t>
            </w:r>
          </w:p>
        </w:tc>
        <w:tc>
          <w:tcPr>
            <w:tcW w:w="3119" w:type="dxa"/>
          </w:tcPr>
          <w:p w:rsidR="003C0D92" w:rsidRPr="003C0D92" w:rsidRDefault="003C0D92" w:rsidP="003C0D92">
            <w:pPr>
              <w:rPr>
                <w:rFonts w:eastAsia="Calibri"/>
                <w:lang w:eastAsia="en-US"/>
              </w:rPr>
            </w:pPr>
            <w:r w:rsidRPr="003C0D92">
              <w:rPr>
                <w:rFonts w:eastAsia="Calibri"/>
              </w:rPr>
              <w:t>не более 1 единицы в расчете на 1 человека</w:t>
            </w:r>
          </w:p>
        </w:tc>
        <w:tc>
          <w:tcPr>
            <w:tcW w:w="993" w:type="dxa"/>
          </w:tcPr>
          <w:p w:rsidR="003C0D92" w:rsidRPr="003C0D92" w:rsidRDefault="003C0D92" w:rsidP="003C0D92">
            <w:pPr>
              <w:widowControl w:val="0"/>
              <w:jc w:val="center"/>
            </w:pPr>
            <w:r w:rsidRPr="003C0D92">
              <w:t>3</w:t>
            </w:r>
          </w:p>
        </w:tc>
        <w:tc>
          <w:tcPr>
            <w:tcW w:w="3118" w:type="dxa"/>
          </w:tcPr>
          <w:p w:rsidR="003C0D92" w:rsidRPr="003C0D92" w:rsidRDefault="003C0D92" w:rsidP="003C0D92">
            <w:pPr>
              <w:rPr>
                <w:rFonts w:eastAsia="Calibri"/>
                <w:lang w:eastAsia="en-US"/>
              </w:rPr>
            </w:pPr>
            <w:r w:rsidRPr="003C0D92">
              <w:rPr>
                <w:rFonts w:eastAsia="Calibri"/>
              </w:rPr>
              <w:t>не более 15 тыс. рублей (включительно) за 1 единицу в расчете на 1 человека</w:t>
            </w:r>
          </w:p>
        </w:tc>
        <w:tc>
          <w:tcPr>
            <w:tcW w:w="3827" w:type="dxa"/>
          </w:tcPr>
          <w:p w:rsidR="003C0D92" w:rsidRPr="003C0D92" w:rsidRDefault="003C0D92" w:rsidP="003C0D92">
            <w:pPr>
              <w:rPr>
                <w:rFonts w:eastAsia="Calibri"/>
              </w:rPr>
            </w:pPr>
            <w:r w:rsidRPr="003C0D92">
              <w:rPr>
                <w:rFonts w:eastAsia="Calibri"/>
              </w:rPr>
              <w:t>Ежемесячные расходы не более 4 тыс. рублей (включительно) в расчете на 1 человека</w:t>
            </w:r>
          </w:p>
          <w:p w:rsidR="003C0D92" w:rsidRPr="003C0D92" w:rsidRDefault="003C0D92" w:rsidP="003C0D92">
            <w:pPr>
              <w:widowControl w:val="0"/>
            </w:pPr>
          </w:p>
        </w:tc>
      </w:tr>
      <w:tr w:rsidR="003C0D92" w:rsidRPr="003C0D92" w:rsidTr="003C0D92">
        <w:trPr>
          <w:trHeight w:val="1277"/>
        </w:trPr>
        <w:tc>
          <w:tcPr>
            <w:tcW w:w="568" w:type="dxa"/>
          </w:tcPr>
          <w:p w:rsidR="003C0D92" w:rsidRPr="003C0D92" w:rsidRDefault="003C0D92" w:rsidP="003C0D92">
            <w:pPr>
              <w:widowControl w:val="0"/>
              <w:jc w:val="center"/>
            </w:pPr>
            <w:r w:rsidRPr="003C0D92">
              <w:t>3</w:t>
            </w:r>
          </w:p>
        </w:tc>
        <w:tc>
          <w:tcPr>
            <w:tcW w:w="3131" w:type="dxa"/>
          </w:tcPr>
          <w:p w:rsidR="003C0D92" w:rsidRPr="003C0D92" w:rsidRDefault="003C0D92" w:rsidP="003C0D92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color w:val="000000"/>
                <w:lang w:eastAsia="en-US"/>
              </w:rPr>
            </w:pPr>
            <w:r w:rsidRPr="003C0D92">
              <w:rPr>
                <w:rFonts w:eastAsia="Calibri"/>
                <w:color w:val="000000"/>
                <w:lang w:eastAsia="en-US"/>
              </w:rPr>
              <w:t>Старшая должность муниципальной службы</w:t>
            </w:r>
          </w:p>
        </w:tc>
        <w:tc>
          <w:tcPr>
            <w:tcW w:w="3119" w:type="dxa"/>
          </w:tcPr>
          <w:p w:rsidR="003C0D92" w:rsidRPr="003C0D92" w:rsidRDefault="003C0D92" w:rsidP="003C0D92">
            <w:pPr>
              <w:widowControl w:val="0"/>
            </w:pPr>
            <w:r w:rsidRPr="003C0D92">
              <w:rPr>
                <w:rFonts w:cs="Calibri"/>
              </w:rPr>
              <w:t>не более 1 единицы в расчете на 1 человека</w:t>
            </w:r>
          </w:p>
        </w:tc>
        <w:tc>
          <w:tcPr>
            <w:tcW w:w="993" w:type="dxa"/>
          </w:tcPr>
          <w:p w:rsidR="003C0D92" w:rsidRPr="003C0D92" w:rsidRDefault="003C0D92" w:rsidP="003C0D92">
            <w:pPr>
              <w:widowControl w:val="0"/>
              <w:jc w:val="center"/>
            </w:pPr>
            <w:r w:rsidRPr="003C0D92">
              <w:t>3</w:t>
            </w:r>
          </w:p>
        </w:tc>
        <w:tc>
          <w:tcPr>
            <w:tcW w:w="3118" w:type="dxa"/>
          </w:tcPr>
          <w:p w:rsidR="003C0D92" w:rsidRPr="003C0D92" w:rsidRDefault="003C0D92" w:rsidP="003C0D92">
            <w:pPr>
              <w:widowControl w:val="0"/>
              <w:jc w:val="center"/>
            </w:pPr>
            <w:r w:rsidRPr="003C0D92">
              <w:rPr>
                <w:rFonts w:cs="Calibri"/>
              </w:rPr>
              <w:t>не более 15 тыс. рублей (включительно) за 1 единицу в расчете на 1 человека</w:t>
            </w:r>
          </w:p>
        </w:tc>
        <w:tc>
          <w:tcPr>
            <w:tcW w:w="3827" w:type="dxa"/>
          </w:tcPr>
          <w:p w:rsidR="003C0D92" w:rsidRPr="003C0D92" w:rsidRDefault="003C0D92" w:rsidP="003C0D92">
            <w:pPr>
              <w:rPr>
                <w:rFonts w:eastAsia="Calibri"/>
              </w:rPr>
            </w:pPr>
            <w:r w:rsidRPr="003C0D92">
              <w:rPr>
                <w:rFonts w:eastAsia="Calibri"/>
              </w:rPr>
              <w:t>Ежемесячные расходы не более 4 тыс. рублей (включительно) в расчете на 1 человека</w:t>
            </w:r>
          </w:p>
          <w:p w:rsidR="003C0D92" w:rsidRPr="003C0D92" w:rsidRDefault="003C0D92" w:rsidP="003C0D92">
            <w:pPr>
              <w:widowControl w:val="0"/>
            </w:pPr>
          </w:p>
        </w:tc>
      </w:tr>
      <w:tr w:rsidR="003C0D92" w:rsidRPr="003C0D92" w:rsidTr="003C0D92">
        <w:tc>
          <w:tcPr>
            <w:tcW w:w="568" w:type="dxa"/>
          </w:tcPr>
          <w:p w:rsidR="003C0D92" w:rsidRPr="003C0D92" w:rsidRDefault="003C0D92" w:rsidP="003C0D92">
            <w:pPr>
              <w:widowControl w:val="0"/>
              <w:jc w:val="center"/>
            </w:pPr>
            <w:r w:rsidRPr="003C0D92">
              <w:lastRenderedPageBreak/>
              <w:t>4</w:t>
            </w:r>
          </w:p>
        </w:tc>
        <w:tc>
          <w:tcPr>
            <w:tcW w:w="3131" w:type="dxa"/>
          </w:tcPr>
          <w:p w:rsidR="003C0D92" w:rsidRPr="003C0D92" w:rsidRDefault="003C0D92" w:rsidP="003C0D92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color w:val="000000"/>
                <w:lang w:eastAsia="en-US"/>
              </w:rPr>
            </w:pPr>
            <w:r w:rsidRPr="003C0D92">
              <w:rPr>
                <w:rFonts w:eastAsia="Calibri"/>
                <w:color w:val="000000"/>
                <w:lang w:eastAsia="en-US"/>
              </w:rPr>
              <w:t>Специалисты, не относящиеся к должности муниципальной службы</w:t>
            </w:r>
          </w:p>
        </w:tc>
        <w:tc>
          <w:tcPr>
            <w:tcW w:w="3119" w:type="dxa"/>
          </w:tcPr>
          <w:p w:rsidR="003C0D92" w:rsidRPr="003C0D92" w:rsidRDefault="003C0D92" w:rsidP="003C0D92">
            <w:pPr>
              <w:widowControl w:val="0"/>
            </w:pPr>
            <w:r w:rsidRPr="003C0D92">
              <w:rPr>
                <w:rFonts w:cs="Calibri"/>
              </w:rPr>
              <w:t>не более 1 единицы в расчете на 1 человека</w:t>
            </w:r>
          </w:p>
        </w:tc>
        <w:tc>
          <w:tcPr>
            <w:tcW w:w="993" w:type="dxa"/>
          </w:tcPr>
          <w:p w:rsidR="003C0D92" w:rsidRPr="003C0D92" w:rsidRDefault="003C0D92" w:rsidP="003C0D92">
            <w:pPr>
              <w:widowControl w:val="0"/>
              <w:jc w:val="center"/>
            </w:pPr>
            <w:r w:rsidRPr="003C0D92">
              <w:t>3</w:t>
            </w:r>
          </w:p>
        </w:tc>
        <w:tc>
          <w:tcPr>
            <w:tcW w:w="3118" w:type="dxa"/>
          </w:tcPr>
          <w:p w:rsidR="003C0D92" w:rsidRPr="003C0D92" w:rsidRDefault="003C0D92" w:rsidP="003C0D92">
            <w:pPr>
              <w:widowControl w:val="0"/>
              <w:jc w:val="center"/>
            </w:pPr>
            <w:r w:rsidRPr="003C0D92">
              <w:rPr>
                <w:rFonts w:cs="Calibri"/>
              </w:rPr>
              <w:t>не более 10 тыс. рублей (включительно) за 1 единицу в расчете на 1 человека</w:t>
            </w:r>
          </w:p>
        </w:tc>
        <w:tc>
          <w:tcPr>
            <w:tcW w:w="3827" w:type="dxa"/>
          </w:tcPr>
          <w:p w:rsidR="003C0D92" w:rsidRPr="003C0D92" w:rsidRDefault="003C0D92" w:rsidP="003C0D92">
            <w:pPr>
              <w:rPr>
                <w:rFonts w:eastAsia="Calibri"/>
              </w:rPr>
            </w:pPr>
            <w:r w:rsidRPr="003C0D92">
              <w:rPr>
                <w:rFonts w:eastAsia="Calibri"/>
              </w:rPr>
              <w:t>Ежемесячные расходы не более 2 тыс. рублей (включительно) в расчете на 1 человека</w:t>
            </w:r>
          </w:p>
          <w:p w:rsidR="003C0D92" w:rsidRPr="003C0D92" w:rsidRDefault="003C0D92" w:rsidP="003C0D92">
            <w:pPr>
              <w:widowControl w:val="0"/>
            </w:pPr>
          </w:p>
        </w:tc>
      </w:tr>
    </w:tbl>
    <w:p w:rsidR="00A85C66" w:rsidRPr="00EA6A28" w:rsidRDefault="00A85C66" w:rsidP="00A85C66">
      <w:pPr>
        <w:shd w:val="clear" w:color="auto" w:fill="FFFFFF"/>
        <w:spacing w:line="274" w:lineRule="exact"/>
        <w:ind w:left="216"/>
        <w:rPr>
          <w:bCs/>
          <w:sz w:val="28"/>
          <w:szCs w:val="28"/>
        </w:rPr>
      </w:pPr>
    </w:p>
    <w:p w:rsidR="00851877" w:rsidRPr="003C0D92" w:rsidRDefault="0068294A" w:rsidP="00851877">
      <w:pPr>
        <w:shd w:val="clear" w:color="auto" w:fill="FFFFFF"/>
        <w:spacing w:line="274" w:lineRule="exact"/>
        <w:ind w:left="216"/>
        <w:jc w:val="center"/>
        <w:rPr>
          <w:bCs/>
        </w:rPr>
      </w:pPr>
      <w:r w:rsidRPr="003C0D92">
        <w:rPr>
          <w:bCs/>
        </w:rPr>
        <w:t xml:space="preserve">Нормативы обеспечения функций главного распорядителя средств </w:t>
      </w:r>
      <w:r w:rsidR="005C167F" w:rsidRPr="005C167F">
        <w:rPr>
          <w:bCs/>
        </w:rPr>
        <w:t xml:space="preserve">бюджета </w:t>
      </w:r>
      <w:proofErr w:type="spellStart"/>
      <w:r w:rsidR="005C167F" w:rsidRPr="005C167F">
        <w:rPr>
          <w:bCs/>
        </w:rPr>
        <w:t>Добринского</w:t>
      </w:r>
      <w:proofErr w:type="spellEnd"/>
      <w:r w:rsidR="005C167F" w:rsidRPr="005C167F">
        <w:rPr>
          <w:bCs/>
        </w:rPr>
        <w:t xml:space="preserve"> муниципального округа</w:t>
      </w:r>
      <w:r w:rsidRPr="003C0D92">
        <w:rPr>
          <w:bCs/>
        </w:rPr>
        <w:t xml:space="preserve">, применяемые при расчете нормативных затрат </w:t>
      </w:r>
      <w:r w:rsidR="00851877" w:rsidRPr="003C0D92">
        <w:rPr>
          <w:bCs/>
        </w:rPr>
        <w:t xml:space="preserve">на </w:t>
      </w:r>
      <w:r w:rsidR="003603AF" w:rsidRPr="003C0D92">
        <w:rPr>
          <w:bCs/>
        </w:rPr>
        <w:t>абонентскую оплату, повременную</w:t>
      </w:r>
      <w:r w:rsidR="00851877" w:rsidRPr="003C0D92">
        <w:rPr>
          <w:bCs/>
        </w:rPr>
        <w:t xml:space="preserve"> </w:t>
      </w:r>
      <w:proofErr w:type="gramStart"/>
      <w:r w:rsidR="00851877" w:rsidRPr="003C0D92">
        <w:rPr>
          <w:bCs/>
        </w:rPr>
        <w:t xml:space="preserve">оплату  </w:t>
      </w:r>
      <w:r w:rsidR="003603AF" w:rsidRPr="003C0D92">
        <w:rPr>
          <w:bCs/>
        </w:rPr>
        <w:t>местных</w:t>
      </w:r>
      <w:proofErr w:type="gramEnd"/>
      <w:r w:rsidR="003603AF" w:rsidRPr="003C0D92">
        <w:rPr>
          <w:bCs/>
        </w:rPr>
        <w:t xml:space="preserve">, междугородних и международных </w:t>
      </w:r>
      <w:r w:rsidR="00851877" w:rsidRPr="003C0D92">
        <w:rPr>
          <w:bCs/>
        </w:rPr>
        <w:t>телефонных соединений:</w:t>
      </w:r>
    </w:p>
    <w:p w:rsidR="00851877" w:rsidRPr="003C0D92" w:rsidRDefault="003603AF" w:rsidP="003603AF">
      <w:pPr>
        <w:shd w:val="clear" w:color="auto" w:fill="FFFFFF"/>
        <w:spacing w:line="274" w:lineRule="exact"/>
        <w:ind w:left="216"/>
        <w:jc w:val="right"/>
        <w:rPr>
          <w:bCs/>
        </w:rPr>
      </w:pPr>
      <w:r w:rsidRPr="003C0D92">
        <w:rPr>
          <w:bCs/>
        </w:rPr>
        <w:t>Таблица 2</w:t>
      </w:r>
    </w:p>
    <w:tbl>
      <w:tblPr>
        <w:tblW w:w="14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49"/>
        <w:gridCol w:w="2144"/>
        <w:gridCol w:w="3998"/>
        <w:gridCol w:w="3720"/>
        <w:gridCol w:w="2365"/>
      </w:tblGrid>
      <w:tr w:rsidR="00715808" w:rsidRPr="003C0D92" w:rsidTr="00851877">
        <w:trPr>
          <w:jc w:val="center"/>
        </w:trPr>
        <w:tc>
          <w:tcPr>
            <w:tcW w:w="2549" w:type="dxa"/>
          </w:tcPr>
          <w:p w:rsidR="00851877" w:rsidRPr="003C0D92" w:rsidRDefault="00851877" w:rsidP="00851877">
            <w:pPr>
              <w:shd w:val="clear" w:color="auto" w:fill="FFFFFF"/>
              <w:spacing w:line="274" w:lineRule="exact"/>
              <w:ind w:left="216"/>
              <w:jc w:val="center"/>
              <w:rPr>
                <w:bCs/>
              </w:rPr>
            </w:pPr>
            <w:r w:rsidRPr="003C0D92">
              <w:rPr>
                <w:bCs/>
              </w:rPr>
              <w:t>Категория должностей</w:t>
            </w:r>
          </w:p>
        </w:tc>
        <w:tc>
          <w:tcPr>
            <w:tcW w:w="2144" w:type="dxa"/>
          </w:tcPr>
          <w:p w:rsidR="00851877" w:rsidRPr="003C0D92" w:rsidRDefault="00851877" w:rsidP="00851877">
            <w:pPr>
              <w:shd w:val="clear" w:color="auto" w:fill="FFFFFF"/>
              <w:spacing w:line="274" w:lineRule="exact"/>
              <w:ind w:left="216"/>
              <w:jc w:val="center"/>
              <w:rPr>
                <w:bCs/>
              </w:rPr>
            </w:pPr>
            <w:r w:rsidRPr="003C0D92">
              <w:rPr>
                <w:bCs/>
              </w:rPr>
              <w:t>Количество абонентских номеров для передачи голосовой информации, используемых для телефонных соединений</w:t>
            </w:r>
          </w:p>
        </w:tc>
        <w:tc>
          <w:tcPr>
            <w:tcW w:w="3998" w:type="dxa"/>
          </w:tcPr>
          <w:p w:rsidR="00851877" w:rsidRPr="003C0D92" w:rsidRDefault="00851877" w:rsidP="00851877">
            <w:pPr>
              <w:shd w:val="clear" w:color="auto" w:fill="FFFFFF"/>
              <w:spacing w:line="274" w:lineRule="exact"/>
              <w:ind w:left="216"/>
              <w:jc w:val="center"/>
              <w:rPr>
                <w:bCs/>
              </w:rPr>
            </w:pPr>
            <w:r w:rsidRPr="003C0D92">
              <w:rPr>
                <w:bCs/>
              </w:rPr>
              <w:t>Продолжительность телефонных соединений в месяц в расчете на 1 абонентский номер</w:t>
            </w:r>
          </w:p>
        </w:tc>
        <w:tc>
          <w:tcPr>
            <w:tcW w:w="3720" w:type="dxa"/>
          </w:tcPr>
          <w:p w:rsidR="00851877" w:rsidRPr="003C0D92" w:rsidRDefault="00851877" w:rsidP="00851877">
            <w:pPr>
              <w:shd w:val="clear" w:color="auto" w:fill="FFFFFF"/>
              <w:spacing w:line="274" w:lineRule="exact"/>
              <w:ind w:left="216"/>
              <w:jc w:val="center"/>
              <w:rPr>
                <w:bCs/>
              </w:rPr>
            </w:pPr>
            <w:r w:rsidRPr="003C0D92">
              <w:rPr>
                <w:bCs/>
              </w:rPr>
              <w:t>Цена минуты разговора при телефонных соединениях</w:t>
            </w:r>
          </w:p>
        </w:tc>
        <w:tc>
          <w:tcPr>
            <w:tcW w:w="2365" w:type="dxa"/>
          </w:tcPr>
          <w:p w:rsidR="00851877" w:rsidRPr="003C0D92" w:rsidRDefault="00851877" w:rsidP="00851877">
            <w:pPr>
              <w:shd w:val="clear" w:color="auto" w:fill="FFFFFF"/>
              <w:spacing w:line="274" w:lineRule="exact"/>
              <w:ind w:left="216"/>
              <w:jc w:val="center"/>
              <w:rPr>
                <w:bCs/>
              </w:rPr>
            </w:pPr>
            <w:r w:rsidRPr="003C0D92">
              <w:rPr>
                <w:bCs/>
              </w:rPr>
              <w:t>Количество месяцев предоставления услуги</w:t>
            </w:r>
          </w:p>
        </w:tc>
      </w:tr>
      <w:tr w:rsidR="00851877" w:rsidRPr="003C0D92" w:rsidTr="00851877">
        <w:trPr>
          <w:jc w:val="center"/>
        </w:trPr>
        <w:tc>
          <w:tcPr>
            <w:tcW w:w="2549" w:type="dxa"/>
          </w:tcPr>
          <w:p w:rsidR="00851877" w:rsidRPr="003C0D92" w:rsidRDefault="00851877" w:rsidP="00851877">
            <w:pPr>
              <w:shd w:val="clear" w:color="auto" w:fill="FFFFFF"/>
              <w:spacing w:line="274" w:lineRule="exact"/>
              <w:ind w:left="216"/>
              <w:jc w:val="center"/>
              <w:rPr>
                <w:bCs/>
              </w:rPr>
            </w:pPr>
            <w:r w:rsidRPr="003C0D92">
              <w:rPr>
                <w:bCs/>
              </w:rPr>
              <w:t>Все категории должностей</w:t>
            </w:r>
          </w:p>
        </w:tc>
        <w:tc>
          <w:tcPr>
            <w:tcW w:w="2144" w:type="dxa"/>
          </w:tcPr>
          <w:p w:rsidR="00851877" w:rsidRPr="003C0D92" w:rsidRDefault="00851877" w:rsidP="00851877">
            <w:pPr>
              <w:shd w:val="clear" w:color="auto" w:fill="FFFFFF"/>
              <w:spacing w:line="274" w:lineRule="exact"/>
              <w:ind w:left="216"/>
              <w:jc w:val="center"/>
              <w:rPr>
                <w:b/>
                <w:bCs/>
                <w:i/>
              </w:rPr>
            </w:pPr>
            <w:r w:rsidRPr="003C0D92">
              <w:rPr>
                <w:bCs/>
              </w:rPr>
              <w:t xml:space="preserve">не более </w:t>
            </w:r>
            <w:r w:rsidR="00E56E1B" w:rsidRPr="003C0D92">
              <w:rPr>
                <w:bCs/>
              </w:rPr>
              <w:t>54</w:t>
            </w:r>
          </w:p>
          <w:p w:rsidR="00851877" w:rsidRPr="003C0D92" w:rsidRDefault="00851877" w:rsidP="00851877">
            <w:pPr>
              <w:shd w:val="clear" w:color="auto" w:fill="FFFFFF"/>
              <w:spacing w:line="274" w:lineRule="exact"/>
              <w:ind w:left="216"/>
              <w:jc w:val="center"/>
              <w:rPr>
                <w:bCs/>
              </w:rPr>
            </w:pPr>
          </w:p>
          <w:p w:rsidR="00851877" w:rsidRPr="003C0D92" w:rsidRDefault="00851877" w:rsidP="00851877">
            <w:pPr>
              <w:shd w:val="clear" w:color="auto" w:fill="FFFFFF"/>
              <w:spacing w:line="274" w:lineRule="exact"/>
              <w:ind w:left="216"/>
              <w:jc w:val="center"/>
              <w:rPr>
                <w:bCs/>
              </w:rPr>
            </w:pPr>
          </w:p>
        </w:tc>
        <w:tc>
          <w:tcPr>
            <w:tcW w:w="3998" w:type="dxa"/>
          </w:tcPr>
          <w:p w:rsidR="00851877" w:rsidRPr="003C0D92" w:rsidRDefault="00851877" w:rsidP="00851877">
            <w:pPr>
              <w:shd w:val="clear" w:color="auto" w:fill="FFFFFF"/>
              <w:spacing w:line="274" w:lineRule="exact"/>
              <w:ind w:left="216"/>
              <w:jc w:val="center"/>
              <w:rPr>
                <w:bCs/>
              </w:rPr>
            </w:pPr>
            <w:r w:rsidRPr="003C0D92">
              <w:rPr>
                <w:bCs/>
              </w:rPr>
              <w:t>по мере исполнения служебных обязанностей</w:t>
            </w:r>
          </w:p>
        </w:tc>
        <w:tc>
          <w:tcPr>
            <w:tcW w:w="3720" w:type="dxa"/>
          </w:tcPr>
          <w:p w:rsidR="00851877" w:rsidRPr="003C0D92" w:rsidRDefault="00851877" w:rsidP="00851877">
            <w:pPr>
              <w:shd w:val="clear" w:color="auto" w:fill="FFFFFF"/>
              <w:spacing w:line="274" w:lineRule="exact"/>
              <w:ind w:left="216"/>
              <w:jc w:val="center"/>
              <w:rPr>
                <w:bCs/>
              </w:rPr>
            </w:pPr>
            <w:r w:rsidRPr="003C0D92">
              <w:rPr>
                <w:bCs/>
              </w:rPr>
              <w:t xml:space="preserve">не более уровня тарифов и тарифных планов на абонентскую плату для абонентов-юридических лиц на территории Липецкой области </w:t>
            </w:r>
          </w:p>
        </w:tc>
        <w:tc>
          <w:tcPr>
            <w:tcW w:w="2365" w:type="dxa"/>
          </w:tcPr>
          <w:p w:rsidR="00851877" w:rsidRPr="003C0D92" w:rsidRDefault="00851877" w:rsidP="00851877">
            <w:pPr>
              <w:shd w:val="clear" w:color="auto" w:fill="FFFFFF"/>
              <w:spacing w:line="274" w:lineRule="exact"/>
              <w:ind w:left="216"/>
              <w:jc w:val="center"/>
              <w:rPr>
                <w:bCs/>
              </w:rPr>
            </w:pPr>
            <w:r w:rsidRPr="003C0D92">
              <w:rPr>
                <w:bCs/>
              </w:rPr>
              <w:t>12 месяцев</w:t>
            </w:r>
          </w:p>
        </w:tc>
      </w:tr>
    </w:tbl>
    <w:p w:rsidR="00E37E61" w:rsidRPr="003C0D92" w:rsidRDefault="00E37E61" w:rsidP="00E35828">
      <w:pPr>
        <w:shd w:val="clear" w:color="auto" w:fill="FFFFFF"/>
        <w:spacing w:line="274" w:lineRule="exact"/>
        <w:ind w:left="216"/>
        <w:jc w:val="center"/>
        <w:rPr>
          <w:bCs/>
          <w:color w:val="FF0000"/>
        </w:rPr>
      </w:pPr>
    </w:p>
    <w:p w:rsidR="00E37E61" w:rsidRPr="003C0D92" w:rsidRDefault="00E37E61" w:rsidP="00E37E61">
      <w:pPr>
        <w:shd w:val="clear" w:color="auto" w:fill="FFFFFF"/>
        <w:spacing w:line="274" w:lineRule="exact"/>
        <w:ind w:left="216"/>
        <w:jc w:val="center"/>
        <w:rPr>
          <w:bCs/>
          <w:color w:val="FF0000"/>
        </w:rPr>
      </w:pPr>
    </w:p>
    <w:p w:rsidR="00E37E61" w:rsidRPr="003C0D92" w:rsidRDefault="00E37E61" w:rsidP="00E37E61">
      <w:pPr>
        <w:shd w:val="clear" w:color="auto" w:fill="FFFFFF"/>
        <w:spacing w:line="274" w:lineRule="exact"/>
        <w:ind w:left="216"/>
        <w:jc w:val="center"/>
        <w:rPr>
          <w:bCs/>
        </w:rPr>
      </w:pPr>
      <w:r w:rsidRPr="003C0D92">
        <w:rPr>
          <w:bCs/>
          <w:color w:val="FF0000"/>
        </w:rPr>
        <w:t> </w:t>
      </w:r>
      <w:r w:rsidR="0068294A" w:rsidRPr="003C0D92">
        <w:rPr>
          <w:bCs/>
        </w:rPr>
        <w:t xml:space="preserve">Нормативы обеспечения функций главного распорядителя средств </w:t>
      </w:r>
      <w:r w:rsidR="005C167F" w:rsidRPr="005C167F">
        <w:rPr>
          <w:bCs/>
        </w:rPr>
        <w:t xml:space="preserve">бюджета администрации </w:t>
      </w:r>
      <w:proofErr w:type="spellStart"/>
      <w:r w:rsidR="005C167F" w:rsidRPr="005C167F">
        <w:rPr>
          <w:bCs/>
        </w:rPr>
        <w:t>Добринского</w:t>
      </w:r>
      <w:proofErr w:type="spellEnd"/>
      <w:r w:rsidR="005C167F" w:rsidRPr="005C167F">
        <w:rPr>
          <w:bCs/>
        </w:rPr>
        <w:t xml:space="preserve"> муниципального округа</w:t>
      </w:r>
      <w:r w:rsidR="0068294A" w:rsidRPr="003C0D92">
        <w:rPr>
          <w:bCs/>
        </w:rPr>
        <w:t xml:space="preserve">, применяемые при расчете нормативных затрат </w:t>
      </w:r>
      <w:r w:rsidRPr="003C0D92">
        <w:rPr>
          <w:bCs/>
        </w:rPr>
        <w:t xml:space="preserve">на сеть «Интернет» и услуги </w:t>
      </w:r>
      <w:proofErr w:type="spellStart"/>
      <w:r w:rsidRPr="003C0D92">
        <w:rPr>
          <w:bCs/>
        </w:rPr>
        <w:t>интернет-провайдеров</w:t>
      </w:r>
      <w:proofErr w:type="spellEnd"/>
    </w:p>
    <w:p w:rsidR="003603AF" w:rsidRPr="003C0D92" w:rsidRDefault="003603AF" w:rsidP="003603AF">
      <w:pPr>
        <w:shd w:val="clear" w:color="auto" w:fill="FFFFFF"/>
        <w:spacing w:line="274" w:lineRule="exact"/>
        <w:ind w:left="216"/>
        <w:jc w:val="right"/>
        <w:rPr>
          <w:bCs/>
        </w:rPr>
      </w:pPr>
      <w:r w:rsidRPr="003C0D92">
        <w:rPr>
          <w:bCs/>
        </w:rPr>
        <w:t>Таблица 3</w:t>
      </w:r>
    </w:p>
    <w:tbl>
      <w:tblPr>
        <w:tblW w:w="1484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"/>
        <w:gridCol w:w="4678"/>
        <w:gridCol w:w="4819"/>
        <w:gridCol w:w="4536"/>
      </w:tblGrid>
      <w:tr w:rsidR="003C0D92" w:rsidRPr="003C0D92" w:rsidTr="003C0D92">
        <w:trPr>
          <w:trHeight w:hRule="exact" w:val="1134"/>
        </w:trPr>
        <w:tc>
          <w:tcPr>
            <w:tcW w:w="810" w:type="dxa"/>
            <w:vAlign w:val="center"/>
          </w:tcPr>
          <w:p w:rsidR="003C0D92" w:rsidRPr="003C0D92" w:rsidRDefault="003C0D92" w:rsidP="003C0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D9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78" w:type="dxa"/>
            <w:vAlign w:val="center"/>
          </w:tcPr>
          <w:p w:rsidR="003C0D92" w:rsidRPr="003C0D92" w:rsidRDefault="003C0D92" w:rsidP="003C0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D9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канала передачи данных через сеть Интернет </w:t>
            </w:r>
          </w:p>
        </w:tc>
        <w:tc>
          <w:tcPr>
            <w:tcW w:w="4819" w:type="dxa"/>
            <w:vAlign w:val="center"/>
          </w:tcPr>
          <w:p w:rsidR="003C0D92" w:rsidRPr="003C0D92" w:rsidRDefault="003C0D92" w:rsidP="003C0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D92">
              <w:rPr>
                <w:rFonts w:ascii="Times New Roman" w:hAnsi="Times New Roman" w:cs="Times New Roman"/>
                <w:sz w:val="24"/>
                <w:szCs w:val="24"/>
              </w:rPr>
              <w:t>Максимальная скорость передачи данных по каналу передачи данных в сети Интернет</w:t>
            </w:r>
          </w:p>
        </w:tc>
        <w:tc>
          <w:tcPr>
            <w:tcW w:w="4536" w:type="dxa"/>
          </w:tcPr>
          <w:p w:rsidR="003C0D92" w:rsidRPr="003C0D92" w:rsidRDefault="003C0D92" w:rsidP="003C0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D92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Предельная стоимость, </w:t>
            </w:r>
          </w:p>
          <w:p w:rsidR="003C0D92" w:rsidRPr="003C0D92" w:rsidRDefault="003C0D92" w:rsidP="003C0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D92">
              <w:rPr>
                <w:rFonts w:ascii="Times New Roman" w:hAnsi="Times New Roman" w:cs="Times New Roman"/>
                <w:sz w:val="24"/>
                <w:szCs w:val="24"/>
              </w:rPr>
              <w:t>руб. в год</w:t>
            </w:r>
          </w:p>
        </w:tc>
      </w:tr>
      <w:tr w:rsidR="003C0D92" w:rsidRPr="003C0D92" w:rsidTr="003C0D92">
        <w:trPr>
          <w:trHeight w:val="455"/>
        </w:trPr>
        <w:tc>
          <w:tcPr>
            <w:tcW w:w="810" w:type="dxa"/>
            <w:vAlign w:val="center"/>
          </w:tcPr>
          <w:p w:rsidR="003C0D92" w:rsidRPr="003C0D92" w:rsidRDefault="003C0D92" w:rsidP="003C0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D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Align w:val="center"/>
          </w:tcPr>
          <w:p w:rsidR="003C0D92" w:rsidRPr="003C0D92" w:rsidRDefault="003C0D92" w:rsidP="003C0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D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  <w:vAlign w:val="center"/>
          </w:tcPr>
          <w:p w:rsidR="003C0D92" w:rsidRPr="003C0D92" w:rsidRDefault="003C0D92" w:rsidP="003C0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D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vAlign w:val="center"/>
          </w:tcPr>
          <w:p w:rsidR="003C0D92" w:rsidRPr="003C0D92" w:rsidRDefault="003C0D92" w:rsidP="003C0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D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C0D92" w:rsidRPr="003C0D92" w:rsidTr="003C0D92">
        <w:trPr>
          <w:trHeight w:val="455"/>
        </w:trPr>
        <w:tc>
          <w:tcPr>
            <w:tcW w:w="810" w:type="dxa"/>
            <w:vAlign w:val="center"/>
          </w:tcPr>
          <w:p w:rsidR="003C0D92" w:rsidRPr="003C0D92" w:rsidRDefault="003C0D92" w:rsidP="003C0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D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678" w:type="dxa"/>
          </w:tcPr>
          <w:p w:rsidR="003C0D92" w:rsidRPr="003C0D92" w:rsidRDefault="003C0D92" w:rsidP="003C0D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D92">
              <w:rPr>
                <w:rFonts w:ascii="Times New Roman" w:hAnsi="Times New Roman" w:cs="Times New Roman"/>
                <w:sz w:val="24"/>
                <w:szCs w:val="24"/>
              </w:rPr>
              <w:t>Оказание услуг связи по предоставлению доступа в Интернет</w:t>
            </w:r>
          </w:p>
        </w:tc>
        <w:tc>
          <w:tcPr>
            <w:tcW w:w="4819" w:type="dxa"/>
            <w:vAlign w:val="center"/>
          </w:tcPr>
          <w:p w:rsidR="003C0D92" w:rsidRPr="003C0D92" w:rsidRDefault="003C0D92" w:rsidP="003C0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D92">
              <w:rPr>
                <w:rFonts w:ascii="Times New Roman" w:hAnsi="Times New Roman" w:cs="Times New Roman"/>
                <w:sz w:val="24"/>
                <w:szCs w:val="24"/>
              </w:rPr>
              <w:t>1 Гб/с</w:t>
            </w:r>
          </w:p>
        </w:tc>
        <w:tc>
          <w:tcPr>
            <w:tcW w:w="4536" w:type="dxa"/>
            <w:vAlign w:val="center"/>
          </w:tcPr>
          <w:p w:rsidR="003C0D92" w:rsidRPr="00361E0F" w:rsidRDefault="00361E0F" w:rsidP="00C152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E0F">
              <w:rPr>
                <w:rFonts w:ascii="Times New Roman" w:hAnsi="Times New Roman" w:cs="Times New Roman"/>
                <w:sz w:val="24"/>
                <w:szCs w:val="24"/>
              </w:rPr>
              <w:t>согласно тарифа</w:t>
            </w:r>
            <w:r>
              <w:t xml:space="preserve"> </w:t>
            </w:r>
            <w:r w:rsidRPr="00361E0F">
              <w:rPr>
                <w:rFonts w:ascii="Times New Roman" w:hAnsi="Times New Roman" w:cs="Times New Roman"/>
                <w:sz w:val="24"/>
                <w:szCs w:val="24"/>
              </w:rPr>
              <w:t xml:space="preserve">в пределах лимитов бюджетных обязательств  </w:t>
            </w:r>
          </w:p>
        </w:tc>
      </w:tr>
    </w:tbl>
    <w:p w:rsidR="00206B97" w:rsidRPr="003C0D92" w:rsidRDefault="00E37E61" w:rsidP="00206B97">
      <w:pPr>
        <w:shd w:val="clear" w:color="auto" w:fill="FFFFFF"/>
        <w:spacing w:line="274" w:lineRule="exact"/>
        <w:ind w:left="216"/>
        <w:jc w:val="both"/>
        <w:rPr>
          <w:bCs/>
        </w:rPr>
      </w:pPr>
      <w:r w:rsidRPr="003C0D92">
        <w:rPr>
          <w:bCs/>
        </w:rPr>
        <w:t xml:space="preserve"> </w:t>
      </w:r>
      <w:r w:rsidR="00FD51D6" w:rsidRPr="003C0D92">
        <w:rPr>
          <w:bCs/>
        </w:rPr>
        <w:t>*</w:t>
      </w:r>
      <w:r w:rsidRPr="003C0D92">
        <w:rPr>
          <w:bCs/>
        </w:rPr>
        <w:t xml:space="preserve"> Скорость каналов доступа может отличаться от приведенной в зависимости от решаемых административных задач. При этом оплата услуг доступа к сети Интернет осуществляется в пределах доведенных лимитов бюджетных обязательств на обеспечение функций </w:t>
      </w:r>
      <w:r w:rsidR="00FD51D6" w:rsidRPr="003C0D92">
        <w:rPr>
          <w:bCs/>
        </w:rPr>
        <w:t xml:space="preserve">администрации </w:t>
      </w:r>
      <w:proofErr w:type="spellStart"/>
      <w:r w:rsidR="00FD51D6" w:rsidRPr="003C0D92">
        <w:rPr>
          <w:bCs/>
        </w:rPr>
        <w:t>Добринского</w:t>
      </w:r>
      <w:proofErr w:type="spellEnd"/>
      <w:r w:rsidR="00FD51D6" w:rsidRPr="003C0D92">
        <w:rPr>
          <w:bCs/>
        </w:rPr>
        <w:t xml:space="preserve"> муниципального района Липецкой области</w:t>
      </w:r>
      <w:r w:rsidR="00206B97" w:rsidRPr="003C0D92">
        <w:rPr>
          <w:bCs/>
        </w:rPr>
        <w:t>,</w:t>
      </w:r>
      <w:r w:rsidR="00FD51D6" w:rsidRPr="003C0D92">
        <w:rPr>
          <w:bCs/>
        </w:rPr>
        <w:t xml:space="preserve"> </w:t>
      </w:r>
      <w:r w:rsidR="00206B97" w:rsidRPr="003C0D92">
        <w:rPr>
          <w:bCs/>
        </w:rPr>
        <w:t>в том числе подведомственных ей казенных учреждений.</w:t>
      </w:r>
    </w:p>
    <w:p w:rsidR="00833940" w:rsidRPr="003C0D92" w:rsidRDefault="00833940" w:rsidP="00206B97">
      <w:pPr>
        <w:shd w:val="clear" w:color="auto" w:fill="FFFFFF"/>
        <w:spacing w:line="274" w:lineRule="exact"/>
        <w:ind w:left="216"/>
        <w:jc w:val="both"/>
        <w:rPr>
          <w:bCs/>
        </w:rPr>
      </w:pPr>
    </w:p>
    <w:p w:rsidR="00833940" w:rsidRPr="003C0D92" w:rsidRDefault="00833940" w:rsidP="00833940">
      <w:pPr>
        <w:shd w:val="clear" w:color="auto" w:fill="FFFFFF"/>
        <w:spacing w:line="274" w:lineRule="exact"/>
        <w:ind w:left="216"/>
        <w:jc w:val="both"/>
        <w:rPr>
          <w:bCs/>
        </w:rPr>
      </w:pPr>
    </w:p>
    <w:p w:rsidR="00766F3D" w:rsidRPr="003C0D92" w:rsidRDefault="00766F3D" w:rsidP="00766F3D">
      <w:pPr>
        <w:shd w:val="clear" w:color="auto" w:fill="FFFFFF"/>
        <w:spacing w:line="274" w:lineRule="exact"/>
        <w:ind w:left="216"/>
        <w:jc w:val="center"/>
        <w:rPr>
          <w:bCs/>
        </w:rPr>
      </w:pPr>
      <w:bookmarkStart w:id="2" w:name="_Hlk179279080"/>
      <w:bookmarkStart w:id="3" w:name="_Hlk179279059"/>
      <w:bookmarkStart w:id="4" w:name="_Hlk179278805"/>
      <w:r w:rsidRPr="003C0D92">
        <w:rPr>
          <w:bCs/>
        </w:rPr>
        <w:t xml:space="preserve">Нормативы обеспечения функций главного распорядителя средств </w:t>
      </w:r>
      <w:r w:rsidR="00C1526E" w:rsidRPr="00C1526E">
        <w:rPr>
          <w:bCs/>
        </w:rPr>
        <w:t xml:space="preserve">бюджета </w:t>
      </w:r>
      <w:proofErr w:type="spellStart"/>
      <w:r w:rsidR="00C1526E" w:rsidRPr="00C1526E">
        <w:rPr>
          <w:bCs/>
        </w:rPr>
        <w:t>Добринского</w:t>
      </w:r>
      <w:proofErr w:type="spellEnd"/>
      <w:r w:rsidR="00C1526E" w:rsidRPr="00C1526E">
        <w:rPr>
          <w:bCs/>
        </w:rPr>
        <w:t xml:space="preserve"> муниципального округа</w:t>
      </w:r>
      <w:r w:rsidRPr="003C0D92">
        <w:rPr>
          <w:bCs/>
        </w:rPr>
        <w:t xml:space="preserve">, применяемые при расчете нормативных затрат </w:t>
      </w:r>
      <w:bookmarkEnd w:id="2"/>
      <w:r w:rsidRPr="003C0D92">
        <w:rPr>
          <w:bCs/>
        </w:rPr>
        <w:t>на приобретение</w:t>
      </w:r>
      <w:bookmarkEnd w:id="3"/>
      <w:r w:rsidRPr="003C0D92">
        <w:rPr>
          <w:bCs/>
        </w:rPr>
        <w:t xml:space="preserve"> планшетных компьютеров и </w:t>
      </w:r>
      <w:r w:rsidRPr="003C0D92">
        <w:rPr>
          <w:bCs/>
          <w:lang w:val="en-US"/>
        </w:rPr>
        <w:t>SIM</w:t>
      </w:r>
      <w:r w:rsidRPr="003C0D92">
        <w:rPr>
          <w:bCs/>
        </w:rPr>
        <w:t xml:space="preserve">-карт с услугой </w:t>
      </w:r>
      <w:proofErr w:type="spellStart"/>
      <w:r w:rsidRPr="003C0D92">
        <w:rPr>
          <w:bCs/>
        </w:rPr>
        <w:t>интернет-провайдера</w:t>
      </w:r>
      <w:proofErr w:type="spellEnd"/>
      <w:r w:rsidRPr="003C0D92">
        <w:rPr>
          <w:bCs/>
        </w:rPr>
        <w:t xml:space="preserve"> по передаче данных с использованием информационно-телекоммуникационной сети «Интернет»</w:t>
      </w:r>
    </w:p>
    <w:bookmarkEnd w:id="4"/>
    <w:p w:rsidR="00833940" w:rsidRPr="003C0D92" w:rsidRDefault="00743C3D" w:rsidP="00743C3D">
      <w:pPr>
        <w:shd w:val="clear" w:color="auto" w:fill="FFFFFF"/>
        <w:spacing w:line="274" w:lineRule="exact"/>
        <w:ind w:right="221"/>
        <w:jc w:val="right"/>
        <w:rPr>
          <w:bCs/>
        </w:rPr>
      </w:pPr>
      <w:r w:rsidRPr="003C0D92">
        <w:rPr>
          <w:spacing w:val="-1"/>
        </w:rPr>
        <w:t>Таблица 4</w:t>
      </w:r>
    </w:p>
    <w:tbl>
      <w:tblPr>
        <w:tblW w:w="1488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9"/>
        <w:gridCol w:w="4525"/>
        <w:gridCol w:w="2015"/>
        <w:gridCol w:w="1701"/>
        <w:gridCol w:w="3036"/>
        <w:gridCol w:w="3118"/>
      </w:tblGrid>
      <w:tr w:rsidR="00766F3D" w:rsidRPr="003C0D92" w:rsidTr="003C0D92">
        <w:tc>
          <w:tcPr>
            <w:tcW w:w="0" w:type="auto"/>
          </w:tcPr>
          <w:p w:rsidR="00766F3D" w:rsidRPr="003C0D92" w:rsidRDefault="00766F3D" w:rsidP="00766F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C0D92">
              <w:rPr>
                <w:color w:val="000000"/>
              </w:rPr>
              <w:t>№ п/п</w:t>
            </w:r>
          </w:p>
        </w:tc>
        <w:tc>
          <w:tcPr>
            <w:tcW w:w="0" w:type="auto"/>
          </w:tcPr>
          <w:p w:rsidR="00766F3D" w:rsidRPr="003C0D92" w:rsidRDefault="00766F3D" w:rsidP="00766F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C0D92">
              <w:rPr>
                <w:color w:val="000000"/>
              </w:rPr>
              <w:t>Категория должностей</w:t>
            </w:r>
          </w:p>
        </w:tc>
        <w:tc>
          <w:tcPr>
            <w:tcW w:w="20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6F3D" w:rsidRPr="003C0D92" w:rsidRDefault="00766F3D" w:rsidP="00766F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C0D92">
              <w:rPr>
                <w:color w:val="000000"/>
              </w:rPr>
              <w:t>Количество планшетных компьютеров</w:t>
            </w:r>
          </w:p>
        </w:tc>
        <w:tc>
          <w:tcPr>
            <w:tcW w:w="1701" w:type="dxa"/>
          </w:tcPr>
          <w:p w:rsidR="00766F3D" w:rsidRPr="003C0D92" w:rsidRDefault="00766F3D" w:rsidP="00766F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C0D92">
              <w:rPr>
                <w:color w:val="000000"/>
              </w:rPr>
              <w:t xml:space="preserve">Количество </w:t>
            </w:r>
            <w:r w:rsidRPr="003C0D92">
              <w:rPr>
                <w:color w:val="000000"/>
                <w:lang w:val="en-US"/>
              </w:rPr>
              <w:t>SIM-</w:t>
            </w:r>
            <w:r w:rsidRPr="003C0D92">
              <w:rPr>
                <w:color w:val="000000"/>
              </w:rPr>
              <w:t>карт</w:t>
            </w:r>
          </w:p>
        </w:tc>
        <w:tc>
          <w:tcPr>
            <w:tcW w:w="303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6F3D" w:rsidRPr="003C0D92" w:rsidRDefault="00766F3D" w:rsidP="00766F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C0D92">
              <w:rPr>
                <w:color w:val="000000"/>
              </w:rPr>
              <w:t xml:space="preserve">Цена приобретения планшетного компьютера </w:t>
            </w:r>
          </w:p>
        </w:tc>
        <w:tc>
          <w:tcPr>
            <w:tcW w:w="31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6F3D" w:rsidRPr="003C0D92" w:rsidRDefault="00766F3D" w:rsidP="00766F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C0D92">
              <w:rPr>
                <w:color w:val="000000"/>
              </w:rPr>
              <w:t xml:space="preserve">Расходы </w:t>
            </w:r>
          </w:p>
          <w:p w:rsidR="00766F3D" w:rsidRPr="003C0D92" w:rsidRDefault="00766F3D" w:rsidP="00766F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C0D92">
              <w:rPr>
                <w:color w:val="000000"/>
              </w:rPr>
              <w:t>на услуги связи</w:t>
            </w:r>
          </w:p>
        </w:tc>
      </w:tr>
      <w:tr w:rsidR="00766F3D" w:rsidRPr="003C0D92" w:rsidTr="003C0D92">
        <w:tc>
          <w:tcPr>
            <w:tcW w:w="0" w:type="auto"/>
          </w:tcPr>
          <w:p w:rsidR="00766F3D" w:rsidRPr="003C0D92" w:rsidRDefault="00766F3D" w:rsidP="00766F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C0D92">
              <w:rPr>
                <w:color w:val="000000"/>
              </w:rPr>
              <w:t>1</w:t>
            </w:r>
          </w:p>
        </w:tc>
        <w:tc>
          <w:tcPr>
            <w:tcW w:w="0" w:type="auto"/>
          </w:tcPr>
          <w:p w:rsidR="00766F3D" w:rsidRPr="003C0D92" w:rsidRDefault="00766F3D" w:rsidP="00766F3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C0D92">
              <w:rPr>
                <w:color w:val="000000"/>
              </w:rPr>
              <w:t>Высшая муниципальная должность</w:t>
            </w:r>
          </w:p>
        </w:tc>
        <w:tc>
          <w:tcPr>
            <w:tcW w:w="20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6F3D" w:rsidRPr="003C0D92" w:rsidRDefault="00766F3D" w:rsidP="00766F3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C0D92">
              <w:rPr>
                <w:color w:val="000000"/>
              </w:rPr>
              <w:t>не более 1 единицы в расчете на 1 человека</w:t>
            </w:r>
          </w:p>
        </w:tc>
        <w:tc>
          <w:tcPr>
            <w:tcW w:w="1701" w:type="dxa"/>
          </w:tcPr>
          <w:p w:rsidR="00766F3D" w:rsidRPr="003C0D92" w:rsidRDefault="00766F3D" w:rsidP="00766F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C0D92">
              <w:rPr>
                <w:color w:val="000000"/>
              </w:rPr>
              <w:t>1</w:t>
            </w:r>
          </w:p>
        </w:tc>
        <w:tc>
          <w:tcPr>
            <w:tcW w:w="303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6F3D" w:rsidRPr="003C0D92" w:rsidRDefault="00766F3D" w:rsidP="00766F3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C0D92">
              <w:rPr>
                <w:color w:val="000000"/>
              </w:rPr>
              <w:t xml:space="preserve">не более </w:t>
            </w:r>
            <w:r w:rsidR="00944DE1">
              <w:rPr>
                <w:color w:val="000000"/>
              </w:rPr>
              <w:t>10</w:t>
            </w:r>
            <w:r w:rsidRPr="003C0D92">
              <w:rPr>
                <w:color w:val="000000"/>
              </w:rPr>
              <w:t>0 тыс. рублей (включительно) за 1 единицу в расчете на 1 человека</w:t>
            </w:r>
          </w:p>
        </w:tc>
        <w:tc>
          <w:tcPr>
            <w:tcW w:w="31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6F3D" w:rsidRPr="003C0D92" w:rsidRDefault="00766F3D" w:rsidP="00766F3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C0D92">
              <w:rPr>
                <w:color w:val="000000"/>
              </w:rPr>
              <w:t xml:space="preserve">ежемесячные расходы не более </w:t>
            </w:r>
            <w:r w:rsidR="00944DE1">
              <w:rPr>
                <w:color w:val="000000"/>
              </w:rPr>
              <w:t>10</w:t>
            </w:r>
            <w:r w:rsidRPr="003C0D92">
              <w:rPr>
                <w:color w:val="000000"/>
              </w:rPr>
              <w:t xml:space="preserve"> тыс. рублей (включительно) в расчете на 1 человека</w:t>
            </w:r>
          </w:p>
        </w:tc>
      </w:tr>
      <w:tr w:rsidR="00766F3D" w:rsidRPr="003C0D92" w:rsidTr="003C0D92">
        <w:tc>
          <w:tcPr>
            <w:tcW w:w="0" w:type="auto"/>
          </w:tcPr>
          <w:p w:rsidR="00766F3D" w:rsidRPr="003C0D92" w:rsidRDefault="00766F3D" w:rsidP="00766F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C0D92">
              <w:rPr>
                <w:color w:val="000000"/>
              </w:rPr>
              <w:t>2</w:t>
            </w:r>
          </w:p>
        </w:tc>
        <w:tc>
          <w:tcPr>
            <w:tcW w:w="0" w:type="auto"/>
          </w:tcPr>
          <w:p w:rsidR="00766F3D" w:rsidRPr="003C0D92" w:rsidRDefault="00766F3D" w:rsidP="00766F3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C0D92">
              <w:rPr>
                <w:color w:val="000000"/>
              </w:rPr>
              <w:t>Главная должность муниципальной службы</w:t>
            </w:r>
          </w:p>
        </w:tc>
        <w:tc>
          <w:tcPr>
            <w:tcW w:w="20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6F3D" w:rsidRPr="003C0D92" w:rsidRDefault="00766F3D" w:rsidP="00766F3D">
            <w:pPr>
              <w:rPr>
                <w:color w:val="000000"/>
              </w:rPr>
            </w:pPr>
            <w:r w:rsidRPr="003C0D92">
              <w:rPr>
                <w:color w:val="000000"/>
              </w:rPr>
              <w:t>не более 1 единицы в расчете на 1 человека</w:t>
            </w:r>
          </w:p>
        </w:tc>
        <w:tc>
          <w:tcPr>
            <w:tcW w:w="1701" w:type="dxa"/>
          </w:tcPr>
          <w:p w:rsidR="00766F3D" w:rsidRPr="003C0D92" w:rsidRDefault="00766F3D" w:rsidP="00766F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C0D92">
              <w:rPr>
                <w:color w:val="000000"/>
              </w:rPr>
              <w:t>1</w:t>
            </w:r>
          </w:p>
        </w:tc>
        <w:tc>
          <w:tcPr>
            <w:tcW w:w="303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6F3D" w:rsidRPr="003C0D92" w:rsidRDefault="00766F3D" w:rsidP="00766F3D">
            <w:pPr>
              <w:rPr>
                <w:color w:val="000000"/>
              </w:rPr>
            </w:pPr>
            <w:r w:rsidRPr="003C0D92">
              <w:rPr>
                <w:color w:val="000000"/>
              </w:rPr>
              <w:t xml:space="preserve">не более </w:t>
            </w:r>
            <w:r w:rsidR="00944DE1">
              <w:rPr>
                <w:color w:val="000000"/>
              </w:rPr>
              <w:t>10</w:t>
            </w:r>
            <w:r w:rsidRPr="003C0D92">
              <w:rPr>
                <w:color w:val="000000"/>
              </w:rPr>
              <w:t>0 тыс. рублей (включительно) за 1 единицу в расчете на 1 человека</w:t>
            </w:r>
          </w:p>
        </w:tc>
        <w:tc>
          <w:tcPr>
            <w:tcW w:w="31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6F3D" w:rsidRPr="003C0D92" w:rsidRDefault="00766F3D" w:rsidP="00766F3D">
            <w:pPr>
              <w:rPr>
                <w:color w:val="000000"/>
              </w:rPr>
            </w:pPr>
            <w:r w:rsidRPr="003C0D92">
              <w:rPr>
                <w:color w:val="000000"/>
              </w:rPr>
              <w:t xml:space="preserve">ежемесячные расходы не более </w:t>
            </w:r>
            <w:r w:rsidR="00944DE1">
              <w:rPr>
                <w:color w:val="000000"/>
              </w:rPr>
              <w:t>10</w:t>
            </w:r>
            <w:r w:rsidRPr="003C0D92">
              <w:rPr>
                <w:color w:val="000000"/>
              </w:rPr>
              <w:t xml:space="preserve"> тыс. рублей (включительно) в расчете на 1 человека</w:t>
            </w:r>
          </w:p>
        </w:tc>
      </w:tr>
      <w:tr w:rsidR="00766F3D" w:rsidRPr="003C0D92" w:rsidTr="003C0D92">
        <w:tc>
          <w:tcPr>
            <w:tcW w:w="0" w:type="auto"/>
          </w:tcPr>
          <w:p w:rsidR="00766F3D" w:rsidRPr="003C0D92" w:rsidRDefault="00766F3D" w:rsidP="00766F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C0D92">
              <w:rPr>
                <w:color w:val="000000"/>
              </w:rPr>
              <w:t>3</w:t>
            </w:r>
          </w:p>
        </w:tc>
        <w:tc>
          <w:tcPr>
            <w:tcW w:w="0" w:type="auto"/>
          </w:tcPr>
          <w:p w:rsidR="00766F3D" w:rsidRPr="003C0D92" w:rsidRDefault="00766F3D" w:rsidP="00766F3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C0D92">
              <w:rPr>
                <w:color w:val="000000"/>
              </w:rPr>
              <w:t>Старшая должность муниципальной службы</w:t>
            </w:r>
          </w:p>
        </w:tc>
        <w:tc>
          <w:tcPr>
            <w:tcW w:w="20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6F3D" w:rsidRPr="003C0D92" w:rsidRDefault="00766F3D" w:rsidP="00766F3D">
            <w:pPr>
              <w:rPr>
                <w:color w:val="000000"/>
              </w:rPr>
            </w:pPr>
            <w:r w:rsidRPr="003C0D92">
              <w:rPr>
                <w:color w:val="000000"/>
              </w:rPr>
              <w:t>не более 1 единицы в расчете на 1 человека</w:t>
            </w:r>
          </w:p>
        </w:tc>
        <w:tc>
          <w:tcPr>
            <w:tcW w:w="1701" w:type="dxa"/>
          </w:tcPr>
          <w:p w:rsidR="00766F3D" w:rsidRPr="003C0D92" w:rsidRDefault="00766F3D" w:rsidP="00766F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C0D92">
              <w:rPr>
                <w:color w:val="000000"/>
              </w:rPr>
              <w:t>1</w:t>
            </w:r>
          </w:p>
        </w:tc>
        <w:tc>
          <w:tcPr>
            <w:tcW w:w="303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6F3D" w:rsidRPr="003C0D92" w:rsidRDefault="00766F3D" w:rsidP="00766F3D">
            <w:pPr>
              <w:rPr>
                <w:color w:val="000000"/>
              </w:rPr>
            </w:pPr>
            <w:r w:rsidRPr="003C0D92">
              <w:rPr>
                <w:color w:val="000000"/>
              </w:rPr>
              <w:t xml:space="preserve">не более </w:t>
            </w:r>
            <w:r w:rsidR="00944DE1">
              <w:rPr>
                <w:color w:val="000000"/>
              </w:rPr>
              <w:t>6</w:t>
            </w:r>
            <w:r w:rsidRPr="003C0D92">
              <w:rPr>
                <w:color w:val="000000"/>
              </w:rPr>
              <w:t>0 тыс. рублей (включительно) за 1 единицу в расчете на 1 человека</w:t>
            </w:r>
          </w:p>
        </w:tc>
        <w:tc>
          <w:tcPr>
            <w:tcW w:w="31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6F3D" w:rsidRPr="003C0D92" w:rsidRDefault="00766F3D" w:rsidP="00766F3D">
            <w:pPr>
              <w:rPr>
                <w:color w:val="000000"/>
              </w:rPr>
            </w:pPr>
            <w:r w:rsidRPr="003C0D92">
              <w:rPr>
                <w:color w:val="000000"/>
              </w:rPr>
              <w:t xml:space="preserve">ежемесячные расходы не более </w:t>
            </w:r>
            <w:r w:rsidR="00944DE1">
              <w:rPr>
                <w:color w:val="000000"/>
              </w:rPr>
              <w:t>5</w:t>
            </w:r>
            <w:r w:rsidRPr="003C0D92">
              <w:rPr>
                <w:color w:val="000000"/>
              </w:rPr>
              <w:t xml:space="preserve"> тыс. рублей (включительно) в расчете на 1 человека</w:t>
            </w:r>
          </w:p>
        </w:tc>
      </w:tr>
      <w:tr w:rsidR="00766F3D" w:rsidRPr="003C0D92" w:rsidTr="003C0D92">
        <w:tc>
          <w:tcPr>
            <w:tcW w:w="0" w:type="auto"/>
          </w:tcPr>
          <w:p w:rsidR="00766F3D" w:rsidRPr="003C0D92" w:rsidRDefault="00766F3D" w:rsidP="00766F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C0D92">
              <w:rPr>
                <w:color w:val="000000"/>
              </w:rPr>
              <w:t>4</w:t>
            </w:r>
          </w:p>
        </w:tc>
        <w:tc>
          <w:tcPr>
            <w:tcW w:w="0" w:type="auto"/>
          </w:tcPr>
          <w:p w:rsidR="00766F3D" w:rsidRPr="003C0D92" w:rsidRDefault="00766F3D" w:rsidP="00766F3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C0D92">
              <w:rPr>
                <w:color w:val="000000"/>
              </w:rPr>
              <w:t>Специалисты, не относящиеся к должности муниципальной службы</w:t>
            </w:r>
          </w:p>
        </w:tc>
        <w:tc>
          <w:tcPr>
            <w:tcW w:w="20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6F3D" w:rsidRPr="003C0D92" w:rsidRDefault="00766F3D" w:rsidP="00766F3D">
            <w:pPr>
              <w:rPr>
                <w:color w:val="000000"/>
              </w:rPr>
            </w:pPr>
            <w:r w:rsidRPr="003C0D92">
              <w:rPr>
                <w:color w:val="000000"/>
              </w:rPr>
              <w:t>не более 1 единицы в расчете на 1 человека</w:t>
            </w:r>
          </w:p>
        </w:tc>
        <w:tc>
          <w:tcPr>
            <w:tcW w:w="1701" w:type="dxa"/>
          </w:tcPr>
          <w:p w:rsidR="00766F3D" w:rsidRPr="003C0D92" w:rsidRDefault="00766F3D" w:rsidP="00766F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C0D92">
              <w:rPr>
                <w:color w:val="000000"/>
              </w:rPr>
              <w:t>1</w:t>
            </w:r>
          </w:p>
        </w:tc>
        <w:tc>
          <w:tcPr>
            <w:tcW w:w="303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6F3D" w:rsidRPr="003C0D92" w:rsidRDefault="00766F3D" w:rsidP="00766F3D">
            <w:pPr>
              <w:rPr>
                <w:color w:val="000000"/>
              </w:rPr>
            </w:pPr>
            <w:r w:rsidRPr="003C0D92">
              <w:rPr>
                <w:color w:val="000000"/>
              </w:rPr>
              <w:t xml:space="preserve">не более </w:t>
            </w:r>
            <w:r w:rsidR="00944DE1">
              <w:rPr>
                <w:color w:val="000000"/>
              </w:rPr>
              <w:t>6</w:t>
            </w:r>
            <w:r w:rsidRPr="003C0D92">
              <w:rPr>
                <w:color w:val="000000"/>
              </w:rPr>
              <w:t>0 тыс. рублей (включительно) за 1 единицу в расчете на 1 человека</w:t>
            </w:r>
          </w:p>
        </w:tc>
        <w:tc>
          <w:tcPr>
            <w:tcW w:w="31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6F3D" w:rsidRPr="003C0D92" w:rsidRDefault="00766F3D" w:rsidP="00766F3D">
            <w:pPr>
              <w:rPr>
                <w:color w:val="000000"/>
              </w:rPr>
            </w:pPr>
            <w:r w:rsidRPr="003C0D92">
              <w:rPr>
                <w:color w:val="000000"/>
              </w:rPr>
              <w:t xml:space="preserve">ежемесячные расходы не более </w:t>
            </w:r>
            <w:r w:rsidR="00944DE1">
              <w:rPr>
                <w:color w:val="000000"/>
              </w:rPr>
              <w:t>5</w:t>
            </w:r>
            <w:r w:rsidRPr="003C0D92">
              <w:rPr>
                <w:color w:val="000000"/>
              </w:rPr>
              <w:t xml:space="preserve"> тыс. рублей (включительно) в расчете на 1 человека</w:t>
            </w:r>
          </w:p>
        </w:tc>
      </w:tr>
    </w:tbl>
    <w:p w:rsidR="00766F3D" w:rsidRDefault="00766F3D" w:rsidP="00E35828">
      <w:pPr>
        <w:shd w:val="clear" w:color="auto" w:fill="FFFFFF"/>
        <w:spacing w:line="274" w:lineRule="exact"/>
        <w:ind w:left="216"/>
        <w:jc w:val="center"/>
        <w:rPr>
          <w:bCs/>
          <w:sz w:val="28"/>
          <w:szCs w:val="28"/>
        </w:rPr>
      </w:pPr>
    </w:p>
    <w:p w:rsidR="00766F3D" w:rsidRPr="00944DE1" w:rsidRDefault="00766F3D" w:rsidP="00766F3D">
      <w:pPr>
        <w:shd w:val="clear" w:color="auto" w:fill="FFFFFF"/>
        <w:spacing w:line="274" w:lineRule="exact"/>
        <w:ind w:left="216"/>
        <w:jc w:val="center"/>
        <w:rPr>
          <w:bCs/>
        </w:rPr>
      </w:pPr>
      <w:bookmarkStart w:id="5" w:name="_Hlk179279441"/>
      <w:r w:rsidRPr="00944DE1">
        <w:rPr>
          <w:bCs/>
        </w:rPr>
        <w:lastRenderedPageBreak/>
        <w:t xml:space="preserve">Нормативы обеспечения функций главного распорядителя средств </w:t>
      </w:r>
      <w:r w:rsidR="00C1526E" w:rsidRPr="00C1526E">
        <w:rPr>
          <w:bCs/>
        </w:rPr>
        <w:t xml:space="preserve">бюджета </w:t>
      </w:r>
      <w:proofErr w:type="spellStart"/>
      <w:r w:rsidR="00C1526E" w:rsidRPr="00C1526E">
        <w:rPr>
          <w:bCs/>
        </w:rPr>
        <w:t>Добринского</w:t>
      </w:r>
      <w:proofErr w:type="spellEnd"/>
      <w:r w:rsidR="00C1526E" w:rsidRPr="00C1526E">
        <w:rPr>
          <w:bCs/>
        </w:rPr>
        <w:t xml:space="preserve"> муниципального округа</w:t>
      </w:r>
      <w:r w:rsidRPr="00944DE1">
        <w:rPr>
          <w:bCs/>
        </w:rPr>
        <w:t xml:space="preserve">, применяемые при расчете нормативных затрат </w:t>
      </w:r>
      <w:bookmarkEnd w:id="5"/>
      <w:r w:rsidRPr="00944DE1">
        <w:rPr>
          <w:bCs/>
        </w:rPr>
        <w:t xml:space="preserve">на приобретение ноутбуков и </w:t>
      </w:r>
      <w:r w:rsidRPr="00944DE1">
        <w:rPr>
          <w:bCs/>
          <w:lang w:val="en-US"/>
        </w:rPr>
        <w:t>SIM</w:t>
      </w:r>
      <w:r w:rsidRPr="00944DE1">
        <w:rPr>
          <w:bCs/>
        </w:rPr>
        <w:t xml:space="preserve">-карт с услугой </w:t>
      </w:r>
      <w:proofErr w:type="spellStart"/>
      <w:r w:rsidRPr="00944DE1">
        <w:rPr>
          <w:bCs/>
        </w:rPr>
        <w:t>интернет-провайдера</w:t>
      </w:r>
      <w:proofErr w:type="spellEnd"/>
      <w:r w:rsidRPr="00944DE1">
        <w:rPr>
          <w:bCs/>
        </w:rPr>
        <w:t xml:space="preserve"> по передаче данных с использованием информационно-телекоммуникационной сети «Интернет»</w:t>
      </w:r>
    </w:p>
    <w:p w:rsidR="00743C3D" w:rsidRPr="00944DE1" w:rsidRDefault="00743C3D" w:rsidP="00743C3D">
      <w:pPr>
        <w:shd w:val="clear" w:color="auto" w:fill="FFFFFF"/>
        <w:spacing w:line="274" w:lineRule="exact"/>
        <w:ind w:right="221"/>
        <w:jc w:val="right"/>
        <w:rPr>
          <w:bCs/>
        </w:rPr>
      </w:pPr>
      <w:r w:rsidRPr="00944DE1">
        <w:rPr>
          <w:spacing w:val="-1"/>
        </w:rPr>
        <w:t>Таблица 5</w:t>
      </w:r>
    </w:p>
    <w:tbl>
      <w:tblPr>
        <w:tblW w:w="1488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9"/>
        <w:gridCol w:w="4525"/>
        <w:gridCol w:w="2015"/>
        <w:gridCol w:w="1701"/>
        <w:gridCol w:w="3177"/>
        <w:gridCol w:w="2977"/>
      </w:tblGrid>
      <w:tr w:rsidR="00766F3D" w:rsidRPr="00944DE1" w:rsidTr="003C0D92">
        <w:tc>
          <w:tcPr>
            <w:tcW w:w="0" w:type="auto"/>
          </w:tcPr>
          <w:p w:rsidR="00766F3D" w:rsidRPr="00944DE1" w:rsidRDefault="00766F3D" w:rsidP="00766F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4DE1">
              <w:rPr>
                <w:color w:val="000000"/>
              </w:rPr>
              <w:t>№ п/п</w:t>
            </w:r>
          </w:p>
        </w:tc>
        <w:tc>
          <w:tcPr>
            <w:tcW w:w="0" w:type="auto"/>
          </w:tcPr>
          <w:p w:rsidR="00766F3D" w:rsidRPr="00944DE1" w:rsidRDefault="00766F3D" w:rsidP="00766F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4DE1">
              <w:rPr>
                <w:color w:val="000000"/>
              </w:rPr>
              <w:t>Категория должностей</w:t>
            </w:r>
          </w:p>
        </w:tc>
        <w:tc>
          <w:tcPr>
            <w:tcW w:w="20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6F3D" w:rsidRPr="00944DE1" w:rsidRDefault="00766F3D" w:rsidP="00766F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4DE1">
              <w:rPr>
                <w:color w:val="000000"/>
              </w:rPr>
              <w:t>Количество ноутбуков</w:t>
            </w:r>
          </w:p>
        </w:tc>
        <w:tc>
          <w:tcPr>
            <w:tcW w:w="1701" w:type="dxa"/>
          </w:tcPr>
          <w:p w:rsidR="00766F3D" w:rsidRPr="00944DE1" w:rsidRDefault="00766F3D" w:rsidP="00766F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4DE1">
              <w:rPr>
                <w:color w:val="000000"/>
              </w:rPr>
              <w:t xml:space="preserve">Количество </w:t>
            </w:r>
            <w:r w:rsidRPr="00944DE1">
              <w:rPr>
                <w:color w:val="000000"/>
                <w:lang w:val="en-US"/>
              </w:rPr>
              <w:t>SIM-</w:t>
            </w:r>
            <w:r w:rsidRPr="00944DE1">
              <w:rPr>
                <w:color w:val="000000"/>
              </w:rPr>
              <w:t>карт</w:t>
            </w:r>
          </w:p>
        </w:tc>
        <w:tc>
          <w:tcPr>
            <w:tcW w:w="317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6F3D" w:rsidRPr="00944DE1" w:rsidRDefault="00766F3D" w:rsidP="00766F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4DE1">
              <w:rPr>
                <w:color w:val="000000"/>
              </w:rPr>
              <w:t xml:space="preserve">Цена приобретения ноутбука </w:t>
            </w:r>
          </w:p>
        </w:tc>
        <w:tc>
          <w:tcPr>
            <w:tcW w:w="297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6F3D" w:rsidRPr="00944DE1" w:rsidRDefault="00766F3D" w:rsidP="00766F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4DE1">
              <w:rPr>
                <w:color w:val="000000"/>
              </w:rPr>
              <w:t xml:space="preserve">Расходы </w:t>
            </w:r>
          </w:p>
          <w:p w:rsidR="00766F3D" w:rsidRPr="00944DE1" w:rsidRDefault="00766F3D" w:rsidP="00766F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4DE1">
              <w:rPr>
                <w:color w:val="000000"/>
              </w:rPr>
              <w:t>на услуги связи</w:t>
            </w:r>
          </w:p>
        </w:tc>
      </w:tr>
      <w:tr w:rsidR="00766F3D" w:rsidRPr="00944DE1" w:rsidTr="003C0D92">
        <w:tc>
          <w:tcPr>
            <w:tcW w:w="0" w:type="auto"/>
          </w:tcPr>
          <w:p w:rsidR="00766F3D" w:rsidRPr="00944DE1" w:rsidRDefault="00766F3D" w:rsidP="00766F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4DE1">
              <w:rPr>
                <w:color w:val="000000"/>
              </w:rPr>
              <w:t>1</w:t>
            </w:r>
          </w:p>
        </w:tc>
        <w:tc>
          <w:tcPr>
            <w:tcW w:w="0" w:type="auto"/>
          </w:tcPr>
          <w:p w:rsidR="00766F3D" w:rsidRPr="00944DE1" w:rsidRDefault="00766F3D" w:rsidP="00766F3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944DE1">
              <w:rPr>
                <w:color w:val="000000"/>
              </w:rPr>
              <w:t>Высшая муниципальная должность</w:t>
            </w:r>
          </w:p>
        </w:tc>
        <w:tc>
          <w:tcPr>
            <w:tcW w:w="20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6F3D" w:rsidRPr="00944DE1" w:rsidRDefault="00766F3D" w:rsidP="00766F3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944DE1">
              <w:rPr>
                <w:color w:val="000000"/>
              </w:rPr>
              <w:t>не более 1 единицы в расчете на 1 человека</w:t>
            </w:r>
          </w:p>
        </w:tc>
        <w:tc>
          <w:tcPr>
            <w:tcW w:w="1701" w:type="dxa"/>
          </w:tcPr>
          <w:p w:rsidR="00766F3D" w:rsidRPr="00944DE1" w:rsidRDefault="00766F3D" w:rsidP="00766F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4DE1">
              <w:rPr>
                <w:color w:val="000000"/>
              </w:rPr>
              <w:t>1</w:t>
            </w:r>
          </w:p>
        </w:tc>
        <w:tc>
          <w:tcPr>
            <w:tcW w:w="317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6F3D" w:rsidRPr="00944DE1" w:rsidRDefault="00766F3D" w:rsidP="00766F3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944DE1">
              <w:rPr>
                <w:color w:val="000000"/>
              </w:rPr>
              <w:t>не более 1</w:t>
            </w:r>
            <w:r w:rsidR="00944DE1">
              <w:rPr>
                <w:color w:val="000000"/>
              </w:rPr>
              <w:t>2</w:t>
            </w:r>
            <w:r w:rsidRPr="00944DE1">
              <w:rPr>
                <w:color w:val="000000"/>
              </w:rPr>
              <w:t>0 тыс. рублей (включительно) за 1 единицу в расчете на 1 человека</w:t>
            </w:r>
          </w:p>
        </w:tc>
        <w:tc>
          <w:tcPr>
            <w:tcW w:w="297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6F3D" w:rsidRPr="00944DE1" w:rsidRDefault="00766F3D" w:rsidP="00766F3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944DE1">
              <w:rPr>
                <w:color w:val="000000"/>
              </w:rPr>
              <w:t xml:space="preserve">ежемесячные расходы не более </w:t>
            </w:r>
            <w:r w:rsidR="00944DE1">
              <w:rPr>
                <w:color w:val="000000"/>
              </w:rPr>
              <w:t>10</w:t>
            </w:r>
            <w:r w:rsidRPr="00944DE1">
              <w:rPr>
                <w:color w:val="000000"/>
              </w:rPr>
              <w:t xml:space="preserve"> тыс. рублей (включительно) в расчете на 1 человека</w:t>
            </w:r>
          </w:p>
        </w:tc>
      </w:tr>
      <w:tr w:rsidR="00766F3D" w:rsidRPr="00944DE1" w:rsidTr="003C0D92">
        <w:tc>
          <w:tcPr>
            <w:tcW w:w="0" w:type="auto"/>
          </w:tcPr>
          <w:p w:rsidR="00766F3D" w:rsidRPr="00944DE1" w:rsidRDefault="00766F3D" w:rsidP="00766F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4DE1">
              <w:rPr>
                <w:color w:val="000000"/>
              </w:rPr>
              <w:t>2</w:t>
            </w:r>
          </w:p>
        </w:tc>
        <w:tc>
          <w:tcPr>
            <w:tcW w:w="0" w:type="auto"/>
          </w:tcPr>
          <w:p w:rsidR="00766F3D" w:rsidRPr="00944DE1" w:rsidRDefault="00766F3D" w:rsidP="00766F3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944DE1">
              <w:rPr>
                <w:color w:val="000000"/>
              </w:rPr>
              <w:t>Главная должность муниципальной службы</w:t>
            </w:r>
          </w:p>
        </w:tc>
        <w:tc>
          <w:tcPr>
            <w:tcW w:w="20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6F3D" w:rsidRPr="00944DE1" w:rsidRDefault="00766F3D" w:rsidP="00766F3D">
            <w:pPr>
              <w:rPr>
                <w:color w:val="000000"/>
              </w:rPr>
            </w:pPr>
            <w:r w:rsidRPr="00944DE1">
              <w:rPr>
                <w:color w:val="000000"/>
              </w:rPr>
              <w:t>не более 1 единицы в расчете на 1 человека</w:t>
            </w:r>
          </w:p>
        </w:tc>
        <w:tc>
          <w:tcPr>
            <w:tcW w:w="1701" w:type="dxa"/>
          </w:tcPr>
          <w:p w:rsidR="00766F3D" w:rsidRPr="00944DE1" w:rsidRDefault="00766F3D" w:rsidP="00766F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4DE1">
              <w:rPr>
                <w:color w:val="000000"/>
              </w:rPr>
              <w:t>1</w:t>
            </w:r>
          </w:p>
        </w:tc>
        <w:tc>
          <w:tcPr>
            <w:tcW w:w="317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6F3D" w:rsidRPr="00944DE1" w:rsidRDefault="00766F3D" w:rsidP="00766F3D">
            <w:pPr>
              <w:rPr>
                <w:color w:val="000000"/>
              </w:rPr>
            </w:pPr>
            <w:r w:rsidRPr="00944DE1">
              <w:rPr>
                <w:color w:val="000000"/>
              </w:rPr>
              <w:t>не более 1</w:t>
            </w:r>
            <w:r w:rsidR="00944DE1">
              <w:rPr>
                <w:color w:val="000000"/>
              </w:rPr>
              <w:t>2</w:t>
            </w:r>
            <w:r w:rsidRPr="00944DE1">
              <w:rPr>
                <w:color w:val="000000"/>
              </w:rPr>
              <w:t>0 тыс. рублей (включительно) за 1 единицу в расчете на 1 человека</w:t>
            </w:r>
          </w:p>
        </w:tc>
        <w:tc>
          <w:tcPr>
            <w:tcW w:w="297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6F3D" w:rsidRPr="00944DE1" w:rsidRDefault="00766F3D" w:rsidP="00766F3D">
            <w:pPr>
              <w:rPr>
                <w:color w:val="000000"/>
              </w:rPr>
            </w:pPr>
            <w:r w:rsidRPr="00944DE1">
              <w:rPr>
                <w:color w:val="000000"/>
              </w:rPr>
              <w:t xml:space="preserve">ежемесячные расходы не более </w:t>
            </w:r>
            <w:r w:rsidR="00944DE1">
              <w:rPr>
                <w:color w:val="000000"/>
              </w:rPr>
              <w:t>10</w:t>
            </w:r>
            <w:r w:rsidRPr="00944DE1">
              <w:rPr>
                <w:color w:val="000000"/>
              </w:rPr>
              <w:t xml:space="preserve"> тыс. рублей (включительно) в расчете на 1 человека</w:t>
            </w:r>
          </w:p>
        </w:tc>
      </w:tr>
      <w:tr w:rsidR="00766F3D" w:rsidRPr="00944DE1" w:rsidTr="003C0D92">
        <w:tc>
          <w:tcPr>
            <w:tcW w:w="0" w:type="auto"/>
          </w:tcPr>
          <w:p w:rsidR="00766F3D" w:rsidRPr="00944DE1" w:rsidRDefault="00766F3D" w:rsidP="00766F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4DE1">
              <w:rPr>
                <w:color w:val="000000"/>
              </w:rPr>
              <w:t>3</w:t>
            </w:r>
          </w:p>
        </w:tc>
        <w:tc>
          <w:tcPr>
            <w:tcW w:w="0" w:type="auto"/>
          </w:tcPr>
          <w:p w:rsidR="00766F3D" w:rsidRPr="00944DE1" w:rsidRDefault="00766F3D" w:rsidP="00766F3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944DE1">
              <w:rPr>
                <w:color w:val="000000"/>
              </w:rPr>
              <w:t>Старшая должность муниципальной службы</w:t>
            </w:r>
          </w:p>
        </w:tc>
        <w:tc>
          <w:tcPr>
            <w:tcW w:w="20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6F3D" w:rsidRPr="00944DE1" w:rsidRDefault="00766F3D" w:rsidP="00766F3D">
            <w:pPr>
              <w:rPr>
                <w:color w:val="000000"/>
              </w:rPr>
            </w:pPr>
            <w:r w:rsidRPr="00944DE1">
              <w:rPr>
                <w:color w:val="000000"/>
              </w:rPr>
              <w:t>не более 1 единицы в расчете на 1 человека</w:t>
            </w:r>
          </w:p>
        </w:tc>
        <w:tc>
          <w:tcPr>
            <w:tcW w:w="1701" w:type="dxa"/>
          </w:tcPr>
          <w:p w:rsidR="00766F3D" w:rsidRPr="00944DE1" w:rsidRDefault="00766F3D" w:rsidP="00766F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4DE1">
              <w:rPr>
                <w:color w:val="000000"/>
              </w:rPr>
              <w:t>1</w:t>
            </w:r>
          </w:p>
        </w:tc>
        <w:tc>
          <w:tcPr>
            <w:tcW w:w="317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6F3D" w:rsidRPr="00944DE1" w:rsidRDefault="00766F3D" w:rsidP="00766F3D">
            <w:pPr>
              <w:rPr>
                <w:color w:val="000000"/>
              </w:rPr>
            </w:pPr>
            <w:r w:rsidRPr="00944DE1">
              <w:rPr>
                <w:color w:val="000000"/>
              </w:rPr>
              <w:t>не более 80 тыс. рублей (включительно) за 1 единицу в расчете на 1 человека</w:t>
            </w:r>
          </w:p>
        </w:tc>
        <w:tc>
          <w:tcPr>
            <w:tcW w:w="297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6F3D" w:rsidRPr="00944DE1" w:rsidRDefault="00766F3D" w:rsidP="00766F3D">
            <w:pPr>
              <w:rPr>
                <w:color w:val="000000"/>
              </w:rPr>
            </w:pPr>
            <w:r w:rsidRPr="00944DE1">
              <w:rPr>
                <w:color w:val="000000"/>
              </w:rPr>
              <w:t xml:space="preserve">ежемесячные расходы не более </w:t>
            </w:r>
            <w:r w:rsidR="00944DE1">
              <w:rPr>
                <w:color w:val="000000"/>
              </w:rPr>
              <w:t>5</w:t>
            </w:r>
            <w:r w:rsidRPr="00944DE1">
              <w:rPr>
                <w:color w:val="000000"/>
              </w:rPr>
              <w:t xml:space="preserve"> тыс. рублей (включительно) в расчете на 1 человека</w:t>
            </w:r>
          </w:p>
        </w:tc>
      </w:tr>
      <w:tr w:rsidR="00766F3D" w:rsidRPr="00944DE1" w:rsidTr="003C0D92">
        <w:tc>
          <w:tcPr>
            <w:tcW w:w="0" w:type="auto"/>
          </w:tcPr>
          <w:p w:rsidR="00766F3D" w:rsidRPr="00944DE1" w:rsidRDefault="00766F3D" w:rsidP="00766F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4DE1">
              <w:rPr>
                <w:color w:val="000000"/>
              </w:rPr>
              <w:t>4</w:t>
            </w:r>
          </w:p>
        </w:tc>
        <w:tc>
          <w:tcPr>
            <w:tcW w:w="0" w:type="auto"/>
          </w:tcPr>
          <w:p w:rsidR="00766F3D" w:rsidRPr="00944DE1" w:rsidRDefault="00766F3D" w:rsidP="00766F3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944DE1">
              <w:rPr>
                <w:color w:val="000000"/>
              </w:rPr>
              <w:t>Специалисты, не относящиеся к должности муниципальной службы</w:t>
            </w:r>
          </w:p>
        </w:tc>
        <w:tc>
          <w:tcPr>
            <w:tcW w:w="20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6F3D" w:rsidRPr="00944DE1" w:rsidRDefault="00766F3D" w:rsidP="00766F3D">
            <w:pPr>
              <w:rPr>
                <w:color w:val="000000"/>
              </w:rPr>
            </w:pPr>
            <w:r w:rsidRPr="00944DE1">
              <w:rPr>
                <w:color w:val="000000"/>
              </w:rPr>
              <w:t>не более 1 единицы в расчете на 1 человека</w:t>
            </w:r>
          </w:p>
        </w:tc>
        <w:tc>
          <w:tcPr>
            <w:tcW w:w="1701" w:type="dxa"/>
          </w:tcPr>
          <w:p w:rsidR="00766F3D" w:rsidRPr="00944DE1" w:rsidRDefault="00766F3D" w:rsidP="00766F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4DE1">
              <w:rPr>
                <w:color w:val="000000"/>
              </w:rPr>
              <w:t>1</w:t>
            </w:r>
          </w:p>
        </w:tc>
        <w:tc>
          <w:tcPr>
            <w:tcW w:w="317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6F3D" w:rsidRPr="00944DE1" w:rsidRDefault="00766F3D" w:rsidP="00766F3D">
            <w:pPr>
              <w:rPr>
                <w:color w:val="000000"/>
              </w:rPr>
            </w:pPr>
            <w:r w:rsidRPr="00944DE1">
              <w:rPr>
                <w:color w:val="000000"/>
              </w:rPr>
              <w:t xml:space="preserve">не более </w:t>
            </w:r>
            <w:r w:rsidR="00944DE1">
              <w:rPr>
                <w:color w:val="000000"/>
              </w:rPr>
              <w:t>8</w:t>
            </w:r>
            <w:r w:rsidRPr="00944DE1">
              <w:rPr>
                <w:color w:val="000000"/>
              </w:rPr>
              <w:t>0 тыс. рублей (включительно) за 1 единицу в расчете на 1 человека</w:t>
            </w:r>
          </w:p>
        </w:tc>
        <w:tc>
          <w:tcPr>
            <w:tcW w:w="297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6F3D" w:rsidRPr="00944DE1" w:rsidRDefault="00766F3D" w:rsidP="00766F3D">
            <w:pPr>
              <w:rPr>
                <w:color w:val="000000"/>
              </w:rPr>
            </w:pPr>
            <w:r w:rsidRPr="00944DE1">
              <w:rPr>
                <w:color w:val="000000"/>
              </w:rPr>
              <w:t xml:space="preserve">ежемесячные расходы не более </w:t>
            </w:r>
            <w:r w:rsidR="00944DE1">
              <w:rPr>
                <w:color w:val="000000"/>
              </w:rPr>
              <w:t>5</w:t>
            </w:r>
            <w:r w:rsidRPr="00944DE1">
              <w:rPr>
                <w:color w:val="000000"/>
              </w:rPr>
              <w:t xml:space="preserve"> тыс. рублей (включительно) в расчете на 1 человека</w:t>
            </w:r>
          </w:p>
        </w:tc>
      </w:tr>
    </w:tbl>
    <w:p w:rsidR="00766F3D" w:rsidRPr="00944DE1" w:rsidRDefault="00766F3D" w:rsidP="00E35828">
      <w:pPr>
        <w:shd w:val="clear" w:color="auto" w:fill="FFFFFF"/>
        <w:spacing w:line="274" w:lineRule="exact"/>
        <w:ind w:left="216"/>
        <w:jc w:val="center"/>
        <w:rPr>
          <w:bCs/>
        </w:rPr>
      </w:pPr>
    </w:p>
    <w:p w:rsidR="00E35828" w:rsidRPr="00944DE1" w:rsidRDefault="0068294A" w:rsidP="0068294A">
      <w:pPr>
        <w:shd w:val="clear" w:color="auto" w:fill="FFFFFF"/>
        <w:spacing w:line="274" w:lineRule="exact"/>
        <w:ind w:left="216"/>
        <w:jc w:val="center"/>
        <w:rPr>
          <w:bCs/>
        </w:rPr>
      </w:pPr>
      <w:r w:rsidRPr="00944DE1">
        <w:rPr>
          <w:bCs/>
        </w:rPr>
        <w:t xml:space="preserve">Нормативы обеспечения функций главного распорядителя средств </w:t>
      </w:r>
      <w:r w:rsidR="00C1526E" w:rsidRPr="00C1526E">
        <w:rPr>
          <w:bCs/>
        </w:rPr>
        <w:t xml:space="preserve">бюджета </w:t>
      </w:r>
      <w:proofErr w:type="spellStart"/>
      <w:r w:rsidR="00C1526E" w:rsidRPr="00C1526E">
        <w:rPr>
          <w:bCs/>
        </w:rPr>
        <w:t>Добринского</w:t>
      </w:r>
      <w:proofErr w:type="spellEnd"/>
      <w:r w:rsidR="00C1526E" w:rsidRPr="00C1526E">
        <w:rPr>
          <w:bCs/>
        </w:rPr>
        <w:t xml:space="preserve"> муниципального округа</w:t>
      </w:r>
      <w:r w:rsidRPr="00944DE1">
        <w:rPr>
          <w:bCs/>
        </w:rPr>
        <w:t xml:space="preserve">, применяемые при расчете нормативных затрат </w:t>
      </w:r>
      <w:r w:rsidR="00E35828" w:rsidRPr="00944DE1">
        <w:rPr>
          <w:bCs/>
        </w:rPr>
        <w:t>на приобретение</w:t>
      </w:r>
      <w:r w:rsidRPr="00944DE1">
        <w:rPr>
          <w:bCs/>
        </w:rPr>
        <w:t xml:space="preserve"> </w:t>
      </w:r>
      <w:r w:rsidR="00E35828" w:rsidRPr="00944DE1">
        <w:rPr>
          <w:bCs/>
        </w:rPr>
        <w:t>компьютерного, периферийного оборудования, средств коммуникации и прочего оборудования</w:t>
      </w:r>
    </w:p>
    <w:p w:rsidR="00E35828" w:rsidRPr="00944DE1" w:rsidRDefault="00E35828" w:rsidP="00E35828">
      <w:pPr>
        <w:shd w:val="clear" w:color="auto" w:fill="FFFFFF"/>
        <w:spacing w:line="274" w:lineRule="exact"/>
        <w:ind w:left="211"/>
        <w:jc w:val="center"/>
        <w:rPr>
          <w:bCs/>
        </w:rPr>
      </w:pPr>
    </w:p>
    <w:p w:rsidR="00E35828" w:rsidRPr="00944DE1" w:rsidRDefault="005C206E" w:rsidP="00E35828">
      <w:pPr>
        <w:shd w:val="clear" w:color="auto" w:fill="FFFFFF"/>
        <w:spacing w:line="274" w:lineRule="exact"/>
        <w:ind w:left="211"/>
        <w:jc w:val="right"/>
      </w:pPr>
      <w:r w:rsidRPr="00944DE1">
        <w:rPr>
          <w:bCs/>
        </w:rPr>
        <w:t xml:space="preserve">Таблица </w:t>
      </w:r>
      <w:r w:rsidR="00743C3D" w:rsidRPr="00944DE1">
        <w:rPr>
          <w:bCs/>
        </w:rPr>
        <w:t>6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2977"/>
        <w:gridCol w:w="3260"/>
        <w:gridCol w:w="1701"/>
        <w:gridCol w:w="3118"/>
      </w:tblGrid>
      <w:tr w:rsidR="00715808" w:rsidRPr="00944DE1" w:rsidTr="00A41CFA">
        <w:trPr>
          <w:trHeight w:val="1200"/>
        </w:trPr>
        <w:tc>
          <w:tcPr>
            <w:tcW w:w="851" w:type="dxa"/>
            <w:shd w:val="clear" w:color="auto" w:fill="auto"/>
            <w:hideMark/>
          </w:tcPr>
          <w:p w:rsidR="007A76E2" w:rsidRPr="00944DE1" w:rsidRDefault="007A76E2" w:rsidP="00A41CFA">
            <w:pPr>
              <w:jc w:val="center"/>
            </w:pPr>
            <w:r w:rsidRPr="00944DE1">
              <w:lastRenderedPageBreak/>
              <w:t>№ п/п</w:t>
            </w:r>
          </w:p>
        </w:tc>
        <w:tc>
          <w:tcPr>
            <w:tcW w:w="2835" w:type="dxa"/>
            <w:shd w:val="clear" w:color="auto" w:fill="auto"/>
            <w:hideMark/>
          </w:tcPr>
          <w:p w:rsidR="007A76E2" w:rsidRPr="00944DE1" w:rsidRDefault="009C79E3" w:rsidP="00A41CFA">
            <w:pPr>
              <w:jc w:val="center"/>
            </w:pPr>
            <w:r w:rsidRPr="00944DE1">
              <w:t>Н</w:t>
            </w:r>
            <w:r w:rsidR="007A76E2" w:rsidRPr="00944DE1">
              <w:t>аименование</w:t>
            </w:r>
          </w:p>
        </w:tc>
        <w:tc>
          <w:tcPr>
            <w:tcW w:w="2977" w:type="dxa"/>
            <w:shd w:val="clear" w:color="auto" w:fill="auto"/>
            <w:hideMark/>
          </w:tcPr>
          <w:p w:rsidR="007A76E2" w:rsidRPr="00944DE1" w:rsidRDefault="009C79E3" w:rsidP="00A41CFA">
            <w:pPr>
              <w:jc w:val="center"/>
            </w:pPr>
            <w:r w:rsidRPr="00944DE1">
              <w:t>К</w:t>
            </w:r>
            <w:r w:rsidR="007A76E2" w:rsidRPr="00944DE1">
              <w:t>оличество оборудования, средств коммуникации, единиц</w:t>
            </w:r>
          </w:p>
        </w:tc>
        <w:tc>
          <w:tcPr>
            <w:tcW w:w="3260" w:type="dxa"/>
            <w:shd w:val="clear" w:color="auto" w:fill="auto"/>
            <w:hideMark/>
          </w:tcPr>
          <w:p w:rsidR="007A76E2" w:rsidRPr="00944DE1" w:rsidRDefault="009C79E3" w:rsidP="00A41CFA">
            <w:pPr>
              <w:shd w:val="clear" w:color="auto" w:fill="FFFFFF"/>
              <w:spacing w:line="250" w:lineRule="exact"/>
              <w:jc w:val="center"/>
            </w:pPr>
            <w:r w:rsidRPr="00944DE1">
              <w:t>П</w:t>
            </w:r>
            <w:r w:rsidR="00767C44" w:rsidRPr="00944DE1">
              <w:t>редельная ц</w:t>
            </w:r>
            <w:r w:rsidR="007A76E2" w:rsidRPr="00944DE1">
              <w:t>ена приобретения</w:t>
            </w:r>
          </w:p>
          <w:p w:rsidR="007A76E2" w:rsidRPr="00944DE1" w:rsidRDefault="007A76E2" w:rsidP="00A41CFA">
            <w:pPr>
              <w:shd w:val="clear" w:color="auto" w:fill="FFFFFF"/>
              <w:spacing w:line="250" w:lineRule="exact"/>
              <w:jc w:val="center"/>
            </w:pPr>
            <w:r w:rsidRPr="00944DE1">
              <w:rPr>
                <w:spacing w:val="-2"/>
              </w:rPr>
              <w:t>оборудования, средств</w:t>
            </w:r>
          </w:p>
          <w:p w:rsidR="007A76E2" w:rsidRPr="00944DE1" w:rsidRDefault="007A76E2" w:rsidP="00A41CFA">
            <w:pPr>
              <w:jc w:val="center"/>
            </w:pPr>
            <w:r w:rsidRPr="00944DE1">
              <w:t>коммуникации, руб.</w:t>
            </w:r>
          </w:p>
        </w:tc>
        <w:tc>
          <w:tcPr>
            <w:tcW w:w="1701" w:type="dxa"/>
            <w:shd w:val="clear" w:color="auto" w:fill="auto"/>
            <w:hideMark/>
          </w:tcPr>
          <w:p w:rsidR="007A76E2" w:rsidRPr="00944DE1" w:rsidRDefault="009C79E3" w:rsidP="00A85C66">
            <w:pPr>
              <w:jc w:val="center"/>
            </w:pPr>
            <w:r w:rsidRPr="00944DE1">
              <w:t>С</w:t>
            </w:r>
            <w:r w:rsidR="00767C44" w:rsidRPr="00944DE1">
              <w:t>рок</w:t>
            </w:r>
            <w:r w:rsidR="00A85C66" w:rsidRPr="00944DE1">
              <w:t xml:space="preserve"> полезного использования,</w:t>
            </w:r>
            <w:r w:rsidR="00767C44" w:rsidRPr="00944DE1">
              <w:t xml:space="preserve"> лет * </w:t>
            </w:r>
          </w:p>
        </w:tc>
        <w:tc>
          <w:tcPr>
            <w:tcW w:w="3118" w:type="dxa"/>
            <w:shd w:val="clear" w:color="auto" w:fill="auto"/>
            <w:hideMark/>
          </w:tcPr>
          <w:p w:rsidR="007A76E2" w:rsidRPr="00944DE1" w:rsidRDefault="009C79E3" w:rsidP="00A41CFA">
            <w:pPr>
              <w:jc w:val="center"/>
            </w:pPr>
            <w:r w:rsidRPr="00944DE1">
              <w:rPr>
                <w:spacing w:val="-2"/>
              </w:rPr>
              <w:t>К</w:t>
            </w:r>
            <w:r w:rsidR="007A76E2" w:rsidRPr="00944DE1">
              <w:rPr>
                <w:spacing w:val="-2"/>
              </w:rPr>
              <w:t>атегория должностей</w:t>
            </w:r>
          </w:p>
        </w:tc>
      </w:tr>
      <w:tr w:rsidR="00715808" w:rsidRPr="00944DE1" w:rsidTr="00A41CFA">
        <w:trPr>
          <w:trHeight w:val="73"/>
        </w:trPr>
        <w:tc>
          <w:tcPr>
            <w:tcW w:w="851" w:type="dxa"/>
            <w:shd w:val="clear" w:color="auto" w:fill="auto"/>
            <w:hideMark/>
          </w:tcPr>
          <w:p w:rsidR="007A76E2" w:rsidRPr="00944DE1" w:rsidRDefault="007A76E2" w:rsidP="00A41CFA">
            <w:pPr>
              <w:jc w:val="center"/>
            </w:pPr>
            <w:r w:rsidRPr="00944DE1">
              <w:t>1</w:t>
            </w:r>
          </w:p>
        </w:tc>
        <w:tc>
          <w:tcPr>
            <w:tcW w:w="2835" w:type="dxa"/>
            <w:shd w:val="clear" w:color="auto" w:fill="auto"/>
            <w:hideMark/>
          </w:tcPr>
          <w:p w:rsidR="007A76E2" w:rsidRPr="00944DE1" w:rsidRDefault="007A76E2" w:rsidP="00A41CFA">
            <w:pPr>
              <w:jc w:val="center"/>
            </w:pPr>
            <w:r w:rsidRPr="00944DE1">
              <w:t>2</w:t>
            </w:r>
          </w:p>
        </w:tc>
        <w:tc>
          <w:tcPr>
            <w:tcW w:w="2977" w:type="dxa"/>
            <w:shd w:val="clear" w:color="auto" w:fill="auto"/>
            <w:hideMark/>
          </w:tcPr>
          <w:p w:rsidR="007A76E2" w:rsidRPr="00944DE1" w:rsidRDefault="007A76E2" w:rsidP="00A41CFA">
            <w:pPr>
              <w:jc w:val="center"/>
            </w:pPr>
            <w:r w:rsidRPr="00944DE1">
              <w:t>3</w:t>
            </w:r>
          </w:p>
        </w:tc>
        <w:tc>
          <w:tcPr>
            <w:tcW w:w="3260" w:type="dxa"/>
            <w:shd w:val="clear" w:color="auto" w:fill="auto"/>
            <w:hideMark/>
          </w:tcPr>
          <w:p w:rsidR="007A76E2" w:rsidRPr="00944DE1" w:rsidRDefault="007A76E2" w:rsidP="00A41CFA">
            <w:pPr>
              <w:jc w:val="center"/>
            </w:pPr>
            <w:r w:rsidRPr="00944DE1">
              <w:t>4</w:t>
            </w:r>
          </w:p>
        </w:tc>
        <w:tc>
          <w:tcPr>
            <w:tcW w:w="1701" w:type="dxa"/>
            <w:shd w:val="clear" w:color="auto" w:fill="auto"/>
            <w:hideMark/>
          </w:tcPr>
          <w:p w:rsidR="007A76E2" w:rsidRPr="00944DE1" w:rsidRDefault="007A76E2" w:rsidP="00A41CFA">
            <w:pPr>
              <w:jc w:val="center"/>
            </w:pPr>
            <w:r w:rsidRPr="00944DE1">
              <w:t>5</w:t>
            </w:r>
          </w:p>
        </w:tc>
        <w:tc>
          <w:tcPr>
            <w:tcW w:w="3118" w:type="dxa"/>
            <w:shd w:val="clear" w:color="auto" w:fill="auto"/>
            <w:hideMark/>
          </w:tcPr>
          <w:p w:rsidR="007A76E2" w:rsidRPr="00944DE1" w:rsidRDefault="007A76E2" w:rsidP="00A41CFA">
            <w:pPr>
              <w:jc w:val="center"/>
            </w:pPr>
            <w:r w:rsidRPr="00944DE1">
              <w:t>6</w:t>
            </w:r>
          </w:p>
        </w:tc>
      </w:tr>
      <w:tr w:rsidR="00715808" w:rsidRPr="00944DE1" w:rsidTr="00A41CFA">
        <w:trPr>
          <w:trHeight w:val="1265"/>
        </w:trPr>
        <w:tc>
          <w:tcPr>
            <w:tcW w:w="851" w:type="dxa"/>
            <w:shd w:val="clear" w:color="auto" w:fill="auto"/>
            <w:hideMark/>
          </w:tcPr>
          <w:p w:rsidR="007A76E2" w:rsidRPr="00944DE1" w:rsidRDefault="007A76E2" w:rsidP="00A41CFA">
            <w:pPr>
              <w:jc w:val="center"/>
            </w:pPr>
            <w:r w:rsidRPr="00944DE1">
              <w:t>1</w:t>
            </w:r>
          </w:p>
        </w:tc>
        <w:tc>
          <w:tcPr>
            <w:tcW w:w="2835" w:type="dxa"/>
            <w:shd w:val="clear" w:color="auto" w:fill="auto"/>
            <w:hideMark/>
          </w:tcPr>
          <w:p w:rsidR="007A76E2" w:rsidRPr="00944DE1" w:rsidRDefault="007A76E2" w:rsidP="00A41CFA">
            <w:r w:rsidRPr="00944DE1">
              <w:t xml:space="preserve">Рабочая станция на основе моноблока/ системного блока и монитора </w:t>
            </w:r>
          </w:p>
        </w:tc>
        <w:tc>
          <w:tcPr>
            <w:tcW w:w="2977" w:type="dxa"/>
            <w:shd w:val="clear" w:color="auto" w:fill="auto"/>
            <w:hideMark/>
          </w:tcPr>
          <w:p w:rsidR="007A76E2" w:rsidRPr="00944DE1" w:rsidRDefault="007A76E2" w:rsidP="00A41CFA">
            <w:pPr>
              <w:jc w:val="center"/>
            </w:pPr>
            <w:r w:rsidRPr="00944DE1">
              <w:t>не более 1 единицы на 1 сотрудника</w:t>
            </w:r>
          </w:p>
        </w:tc>
        <w:tc>
          <w:tcPr>
            <w:tcW w:w="3260" w:type="dxa"/>
            <w:shd w:val="clear" w:color="auto" w:fill="auto"/>
            <w:hideMark/>
          </w:tcPr>
          <w:p w:rsidR="007A76E2" w:rsidRPr="00944DE1" w:rsidRDefault="00290093" w:rsidP="00A41CFA">
            <w:pPr>
              <w:jc w:val="center"/>
            </w:pPr>
            <w:r w:rsidRPr="00944DE1">
              <w:t>1</w:t>
            </w:r>
            <w:r w:rsidR="007A76E2" w:rsidRPr="00944DE1">
              <w:t>50000,00</w:t>
            </w:r>
          </w:p>
          <w:p w:rsidR="002D5D6F" w:rsidRPr="00944DE1" w:rsidRDefault="002D5D6F" w:rsidP="00A41CFA">
            <w:pPr>
              <w:jc w:val="center"/>
            </w:pPr>
          </w:p>
          <w:p w:rsidR="002D5D6F" w:rsidRPr="00944DE1" w:rsidRDefault="002D5D6F" w:rsidP="00A41CFA">
            <w:pPr>
              <w:jc w:val="center"/>
            </w:pPr>
          </w:p>
          <w:p w:rsidR="002D5D6F" w:rsidRPr="00944DE1" w:rsidRDefault="00290093" w:rsidP="00A41CFA">
            <w:pPr>
              <w:jc w:val="center"/>
            </w:pPr>
            <w:r w:rsidRPr="00944DE1">
              <w:t>1</w:t>
            </w:r>
            <w:r w:rsidR="002D5D6F" w:rsidRPr="00944DE1">
              <w:t>40000,00</w:t>
            </w:r>
          </w:p>
          <w:p w:rsidR="002D5D6F" w:rsidRPr="00944DE1" w:rsidRDefault="002D5D6F" w:rsidP="00A41CFA">
            <w:pPr>
              <w:jc w:val="center"/>
            </w:pPr>
          </w:p>
        </w:tc>
        <w:tc>
          <w:tcPr>
            <w:tcW w:w="1701" w:type="dxa"/>
            <w:shd w:val="clear" w:color="auto" w:fill="auto"/>
            <w:hideMark/>
          </w:tcPr>
          <w:p w:rsidR="007A76E2" w:rsidRPr="00944DE1" w:rsidRDefault="00944DE1" w:rsidP="00A41CFA">
            <w:pPr>
              <w:jc w:val="center"/>
            </w:pPr>
            <w:r w:rsidRPr="00944DE1">
              <w:t>5</w:t>
            </w:r>
          </w:p>
          <w:p w:rsidR="007A76E2" w:rsidRPr="00944DE1" w:rsidRDefault="007A76E2" w:rsidP="00A41CFA">
            <w:pPr>
              <w:jc w:val="center"/>
            </w:pPr>
            <w:r w:rsidRPr="00944DE1">
              <w:t> </w:t>
            </w:r>
          </w:p>
          <w:p w:rsidR="007A76E2" w:rsidRPr="00944DE1" w:rsidRDefault="007A76E2" w:rsidP="00A41CFA">
            <w:pPr>
              <w:jc w:val="center"/>
            </w:pPr>
            <w:r w:rsidRPr="00944DE1">
              <w:t> </w:t>
            </w:r>
          </w:p>
        </w:tc>
        <w:tc>
          <w:tcPr>
            <w:tcW w:w="3118" w:type="dxa"/>
            <w:shd w:val="clear" w:color="auto" w:fill="auto"/>
            <w:hideMark/>
          </w:tcPr>
          <w:p w:rsidR="007A76E2" w:rsidRPr="00944DE1" w:rsidRDefault="00653134" w:rsidP="00A41CFA">
            <w:pPr>
              <w:jc w:val="center"/>
            </w:pPr>
            <w:r w:rsidRPr="00944DE1">
              <w:t>Все категории должностей сотрудников</w:t>
            </w:r>
          </w:p>
        </w:tc>
      </w:tr>
      <w:tr w:rsidR="000B1C71" w:rsidRPr="00944DE1" w:rsidTr="000B1C71">
        <w:trPr>
          <w:trHeight w:val="1058"/>
        </w:trPr>
        <w:tc>
          <w:tcPr>
            <w:tcW w:w="851" w:type="dxa"/>
            <w:shd w:val="clear" w:color="auto" w:fill="auto"/>
            <w:hideMark/>
          </w:tcPr>
          <w:p w:rsidR="007A76E2" w:rsidRPr="00944DE1" w:rsidRDefault="007A76E2" w:rsidP="00A41CFA">
            <w:pPr>
              <w:jc w:val="center"/>
            </w:pPr>
            <w:r w:rsidRPr="00944DE1">
              <w:t>2</w:t>
            </w:r>
          </w:p>
        </w:tc>
        <w:tc>
          <w:tcPr>
            <w:tcW w:w="2835" w:type="dxa"/>
            <w:shd w:val="clear" w:color="auto" w:fill="auto"/>
            <w:hideMark/>
          </w:tcPr>
          <w:p w:rsidR="007A76E2" w:rsidRPr="00944DE1" w:rsidRDefault="007A76E2" w:rsidP="00A41CFA">
            <w:r w:rsidRPr="00944DE1">
              <w:t>Принтер (формат А4)</w:t>
            </w:r>
          </w:p>
        </w:tc>
        <w:tc>
          <w:tcPr>
            <w:tcW w:w="2977" w:type="dxa"/>
            <w:shd w:val="clear" w:color="auto" w:fill="auto"/>
            <w:hideMark/>
          </w:tcPr>
          <w:p w:rsidR="007A76E2" w:rsidRPr="00944DE1" w:rsidRDefault="007A76E2" w:rsidP="00A41CFA">
            <w:pPr>
              <w:jc w:val="center"/>
            </w:pPr>
            <w:r w:rsidRPr="00944DE1">
              <w:t>не более 1 единицы на 1 сотрудника</w:t>
            </w:r>
          </w:p>
        </w:tc>
        <w:tc>
          <w:tcPr>
            <w:tcW w:w="3260" w:type="dxa"/>
            <w:shd w:val="clear" w:color="auto" w:fill="auto"/>
            <w:hideMark/>
          </w:tcPr>
          <w:p w:rsidR="007A76E2" w:rsidRPr="00944DE1" w:rsidRDefault="00C1526E" w:rsidP="00A41CFA">
            <w:pPr>
              <w:jc w:val="center"/>
            </w:pPr>
            <w:r>
              <w:t>12</w:t>
            </w:r>
            <w:r w:rsidR="002D5D6F" w:rsidRPr="00944DE1">
              <w:t>0</w:t>
            </w:r>
            <w:r w:rsidR="007A76E2" w:rsidRPr="00944DE1">
              <w:t>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7A76E2" w:rsidRPr="00944DE1" w:rsidRDefault="00944DE1" w:rsidP="00A41CFA">
            <w:pPr>
              <w:jc w:val="center"/>
            </w:pPr>
            <w:r w:rsidRPr="00944DE1">
              <w:t>5</w:t>
            </w:r>
          </w:p>
        </w:tc>
        <w:tc>
          <w:tcPr>
            <w:tcW w:w="3118" w:type="dxa"/>
            <w:shd w:val="clear" w:color="auto" w:fill="auto"/>
            <w:hideMark/>
          </w:tcPr>
          <w:p w:rsidR="007A76E2" w:rsidRPr="00944DE1" w:rsidRDefault="007A76E2" w:rsidP="00A41CFA">
            <w:pPr>
              <w:jc w:val="center"/>
            </w:pPr>
            <w:r w:rsidRPr="00944DE1">
              <w:t>Все категории должностей сотрудников</w:t>
            </w:r>
          </w:p>
        </w:tc>
      </w:tr>
      <w:tr w:rsidR="00715808" w:rsidRPr="00944DE1" w:rsidTr="00A41CFA">
        <w:trPr>
          <w:trHeight w:val="600"/>
        </w:trPr>
        <w:tc>
          <w:tcPr>
            <w:tcW w:w="851" w:type="dxa"/>
            <w:shd w:val="clear" w:color="auto" w:fill="auto"/>
            <w:hideMark/>
          </w:tcPr>
          <w:p w:rsidR="007A76E2" w:rsidRPr="00944DE1" w:rsidRDefault="007A76E2" w:rsidP="00A41CFA">
            <w:pPr>
              <w:jc w:val="center"/>
            </w:pPr>
            <w:r w:rsidRPr="00944DE1">
              <w:t>3</w:t>
            </w:r>
          </w:p>
        </w:tc>
        <w:tc>
          <w:tcPr>
            <w:tcW w:w="2835" w:type="dxa"/>
            <w:shd w:val="clear" w:color="auto" w:fill="auto"/>
            <w:hideMark/>
          </w:tcPr>
          <w:p w:rsidR="007A76E2" w:rsidRPr="00944DE1" w:rsidRDefault="007A76E2" w:rsidP="00A41CFA">
            <w:r w:rsidRPr="00944DE1">
              <w:t>Принтер (формат А3)</w:t>
            </w:r>
          </w:p>
        </w:tc>
        <w:tc>
          <w:tcPr>
            <w:tcW w:w="2977" w:type="dxa"/>
            <w:shd w:val="clear" w:color="auto" w:fill="auto"/>
            <w:hideMark/>
          </w:tcPr>
          <w:p w:rsidR="007A76E2" w:rsidRPr="00944DE1" w:rsidRDefault="007A76E2" w:rsidP="00A41CFA">
            <w:pPr>
              <w:jc w:val="center"/>
            </w:pPr>
            <w:r w:rsidRPr="00944DE1">
              <w:t>не более 1 единицы на 1 отдел</w:t>
            </w:r>
          </w:p>
        </w:tc>
        <w:tc>
          <w:tcPr>
            <w:tcW w:w="3260" w:type="dxa"/>
            <w:shd w:val="clear" w:color="auto" w:fill="auto"/>
            <w:hideMark/>
          </w:tcPr>
          <w:p w:rsidR="007A76E2" w:rsidRPr="00944DE1" w:rsidRDefault="00C1526E" w:rsidP="00A41CFA">
            <w:pPr>
              <w:jc w:val="center"/>
            </w:pPr>
            <w:r>
              <w:t>45</w:t>
            </w:r>
            <w:r w:rsidR="00290093" w:rsidRPr="00944DE1">
              <w:t>0</w:t>
            </w:r>
            <w:r w:rsidR="007A76E2" w:rsidRPr="00944DE1">
              <w:t>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7A76E2" w:rsidRPr="00944DE1" w:rsidRDefault="00944DE1" w:rsidP="00A41CFA">
            <w:pPr>
              <w:jc w:val="center"/>
            </w:pPr>
            <w:r w:rsidRPr="00944DE1">
              <w:t>5</w:t>
            </w:r>
          </w:p>
        </w:tc>
        <w:tc>
          <w:tcPr>
            <w:tcW w:w="3118" w:type="dxa"/>
            <w:shd w:val="clear" w:color="auto" w:fill="auto"/>
            <w:hideMark/>
          </w:tcPr>
          <w:p w:rsidR="007A76E2" w:rsidRPr="00944DE1" w:rsidRDefault="007A76E2" w:rsidP="00A41CFA">
            <w:pPr>
              <w:jc w:val="center"/>
            </w:pPr>
            <w:r w:rsidRPr="00944DE1">
              <w:t>Все категории должностей сотрудников</w:t>
            </w:r>
          </w:p>
        </w:tc>
      </w:tr>
      <w:tr w:rsidR="00EA6A28" w:rsidRPr="00944DE1" w:rsidTr="00A41CFA">
        <w:trPr>
          <w:trHeight w:val="600"/>
        </w:trPr>
        <w:tc>
          <w:tcPr>
            <w:tcW w:w="851" w:type="dxa"/>
            <w:shd w:val="clear" w:color="auto" w:fill="auto"/>
          </w:tcPr>
          <w:p w:rsidR="00EA6A28" w:rsidRPr="00944DE1" w:rsidRDefault="000C337D" w:rsidP="00A41CFA">
            <w:pPr>
              <w:jc w:val="center"/>
            </w:pPr>
            <w:r w:rsidRPr="00944DE1">
              <w:t>4</w:t>
            </w:r>
          </w:p>
        </w:tc>
        <w:tc>
          <w:tcPr>
            <w:tcW w:w="2835" w:type="dxa"/>
            <w:shd w:val="clear" w:color="auto" w:fill="auto"/>
          </w:tcPr>
          <w:p w:rsidR="00EA6A28" w:rsidRPr="00944DE1" w:rsidRDefault="000B1C71" w:rsidP="00A41CFA">
            <w:r w:rsidRPr="00944DE1">
              <w:t>Оперативная память</w:t>
            </w:r>
          </w:p>
        </w:tc>
        <w:tc>
          <w:tcPr>
            <w:tcW w:w="2977" w:type="dxa"/>
            <w:shd w:val="clear" w:color="auto" w:fill="auto"/>
          </w:tcPr>
          <w:p w:rsidR="00EA6A28" w:rsidRPr="00944DE1" w:rsidRDefault="000B1C71" w:rsidP="00A41CFA">
            <w:pPr>
              <w:jc w:val="center"/>
            </w:pPr>
            <w:r w:rsidRPr="00944DE1">
              <w:t>не более 1 единицы на 1 отдел</w:t>
            </w:r>
          </w:p>
        </w:tc>
        <w:tc>
          <w:tcPr>
            <w:tcW w:w="3260" w:type="dxa"/>
            <w:shd w:val="clear" w:color="auto" w:fill="auto"/>
          </w:tcPr>
          <w:p w:rsidR="00EA6A28" w:rsidRPr="00944DE1" w:rsidRDefault="00653134" w:rsidP="00A41CFA">
            <w:pPr>
              <w:jc w:val="center"/>
            </w:pPr>
            <w:r w:rsidRPr="00944DE1">
              <w:t>30</w:t>
            </w:r>
            <w:r w:rsidR="000B1C71" w:rsidRPr="00944DE1">
              <w:t>000,00</w:t>
            </w:r>
          </w:p>
        </w:tc>
        <w:tc>
          <w:tcPr>
            <w:tcW w:w="1701" w:type="dxa"/>
            <w:shd w:val="clear" w:color="auto" w:fill="auto"/>
          </w:tcPr>
          <w:p w:rsidR="00EA6A28" w:rsidRPr="00944DE1" w:rsidRDefault="000B1C71" w:rsidP="00A41CFA">
            <w:pPr>
              <w:jc w:val="center"/>
            </w:pPr>
            <w:r w:rsidRPr="00944DE1">
              <w:t>1</w:t>
            </w:r>
          </w:p>
        </w:tc>
        <w:tc>
          <w:tcPr>
            <w:tcW w:w="3118" w:type="dxa"/>
            <w:shd w:val="clear" w:color="auto" w:fill="auto"/>
          </w:tcPr>
          <w:p w:rsidR="00EA6A28" w:rsidRPr="00944DE1" w:rsidRDefault="000B1C71" w:rsidP="00A41CFA">
            <w:pPr>
              <w:jc w:val="center"/>
            </w:pPr>
            <w:r w:rsidRPr="00944DE1">
              <w:t>Все категории должностей сотрудников</w:t>
            </w:r>
          </w:p>
        </w:tc>
      </w:tr>
      <w:tr w:rsidR="00715808" w:rsidRPr="00944DE1" w:rsidTr="005C206E">
        <w:trPr>
          <w:trHeight w:val="900"/>
        </w:trPr>
        <w:tc>
          <w:tcPr>
            <w:tcW w:w="851" w:type="dxa"/>
            <w:shd w:val="clear" w:color="auto" w:fill="auto"/>
          </w:tcPr>
          <w:p w:rsidR="007A76E2" w:rsidRPr="00944DE1" w:rsidRDefault="00766F3D" w:rsidP="00A41CFA">
            <w:pPr>
              <w:jc w:val="center"/>
            </w:pPr>
            <w:r w:rsidRPr="00944DE1">
              <w:t>5</w:t>
            </w:r>
          </w:p>
        </w:tc>
        <w:tc>
          <w:tcPr>
            <w:tcW w:w="2835" w:type="dxa"/>
            <w:shd w:val="clear" w:color="auto" w:fill="auto"/>
            <w:hideMark/>
          </w:tcPr>
          <w:p w:rsidR="007A76E2" w:rsidRPr="00944DE1" w:rsidRDefault="007A76E2" w:rsidP="00A41CFA">
            <w:r w:rsidRPr="00944DE1">
              <w:t>Многофункциональное устройство (формат А4)</w:t>
            </w:r>
          </w:p>
        </w:tc>
        <w:tc>
          <w:tcPr>
            <w:tcW w:w="2977" w:type="dxa"/>
            <w:shd w:val="clear" w:color="auto" w:fill="auto"/>
            <w:hideMark/>
          </w:tcPr>
          <w:p w:rsidR="007A76E2" w:rsidRPr="00944DE1" w:rsidRDefault="007A76E2" w:rsidP="00A41CFA">
            <w:pPr>
              <w:jc w:val="center"/>
            </w:pPr>
            <w:r w:rsidRPr="00944DE1">
              <w:t>не более 1 единицы на 1 сотрудника (при отсутствии принтера формата А4)</w:t>
            </w:r>
          </w:p>
        </w:tc>
        <w:tc>
          <w:tcPr>
            <w:tcW w:w="3260" w:type="dxa"/>
            <w:shd w:val="clear" w:color="auto" w:fill="auto"/>
            <w:hideMark/>
          </w:tcPr>
          <w:p w:rsidR="007A76E2" w:rsidRPr="00944DE1" w:rsidRDefault="00944DE1" w:rsidP="00A41CFA">
            <w:pPr>
              <w:jc w:val="center"/>
            </w:pPr>
            <w:r w:rsidRPr="00944DE1">
              <w:t>180</w:t>
            </w:r>
            <w:r w:rsidR="007A76E2" w:rsidRPr="00944DE1">
              <w:t>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7A76E2" w:rsidRPr="00944DE1" w:rsidRDefault="007A76E2" w:rsidP="00A41CFA">
            <w:pPr>
              <w:jc w:val="center"/>
            </w:pPr>
            <w:r w:rsidRPr="00944DE1">
              <w:t>5</w:t>
            </w:r>
          </w:p>
        </w:tc>
        <w:tc>
          <w:tcPr>
            <w:tcW w:w="3118" w:type="dxa"/>
            <w:shd w:val="clear" w:color="auto" w:fill="auto"/>
            <w:hideMark/>
          </w:tcPr>
          <w:p w:rsidR="007A76E2" w:rsidRPr="00944DE1" w:rsidRDefault="007A76E2" w:rsidP="00A41CFA">
            <w:pPr>
              <w:jc w:val="center"/>
            </w:pPr>
            <w:r w:rsidRPr="00944DE1">
              <w:t>Все категории должностей сотрудников</w:t>
            </w:r>
          </w:p>
        </w:tc>
      </w:tr>
      <w:tr w:rsidR="00653134" w:rsidRPr="00944DE1" w:rsidTr="0029519F">
        <w:trPr>
          <w:trHeight w:val="900"/>
        </w:trPr>
        <w:tc>
          <w:tcPr>
            <w:tcW w:w="851" w:type="dxa"/>
            <w:shd w:val="clear" w:color="auto" w:fill="auto"/>
          </w:tcPr>
          <w:p w:rsidR="00653134" w:rsidRPr="00944DE1" w:rsidRDefault="00766F3D" w:rsidP="00653134">
            <w:pPr>
              <w:jc w:val="center"/>
            </w:pPr>
            <w:r w:rsidRPr="00944DE1"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34" w:rsidRPr="00944DE1" w:rsidRDefault="00653134" w:rsidP="00653134">
            <w:r w:rsidRPr="00944DE1">
              <w:t>Многофункциональное устройство (формат А3)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34" w:rsidRPr="00944DE1" w:rsidRDefault="00653134" w:rsidP="00653134">
            <w:pPr>
              <w:jc w:val="center"/>
            </w:pPr>
            <w:r w:rsidRPr="00944DE1">
              <w:t>не более 1 единицы в расчете на 1 отдел (при отсутствии принтера формата А3)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34" w:rsidRPr="00944DE1" w:rsidRDefault="00944DE1" w:rsidP="00653134">
            <w:pPr>
              <w:jc w:val="center"/>
            </w:pPr>
            <w:r w:rsidRPr="00944DE1">
              <w:t>6</w:t>
            </w:r>
            <w:r w:rsidR="00653134" w:rsidRPr="00944DE1">
              <w:t>00000,00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34" w:rsidRPr="00944DE1" w:rsidRDefault="00653134" w:rsidP="00653134">
            <w:pPr>
              <w:jc w:val="center"/>
            </w:pPr>
            <w:r w:rsidRPr="00944DE1"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34" w:rsidRPr="00944DE1" w:rsidRDefault="00653134" w:rsidP="00653134">
            <w:pPr>
              <w:jc w:val="center"/>
            </w:pPr>
            <w:r w:rsidRPr="00944DE1">
              <w:t>Все категории должностей сотрудников</w:t>
            </w:r>
          </w:p>
        </w:tc>
      </w:tr>
      <w:tr w:rsidR="00715808" w:rsidRPr="00944DE1" w:rsidTr="005C206E">
        <w:trPr>
          <w:trHeight w:val="600"/>
        </w:trPr>
        <w:tc>
          <w:tcPr>
            <w:tcW w:w="851" w:type="dxa"/>
            <w:shd w:val="clear" w:color="auto" w:fill="auto"/>
          </w:tcPr>
          <w:p w:rsidR="007A76E2" w:rsidRPr="00944DE1" w:rsidRDefault="00766F3D" w:rsidP="00A41CFA">
            <w:pPr>
              <w:jc w:val="center"/>
            </w:pPr>
            <w:r w:rsidRPr="00944DE1">
              <w:t>7</w:t>
            </w:r>
          </w:p>
        </w:tc>
        <w:tc>
          <w:tcPr>
            <w:tcW w:w="2835" w:type="dxa"/>
            <w:shd w:val="clear" w:color="auto" w:fill="auto"/>
            <w:hideMark/>
          </w:tcPr>
          <w:p w:rsidR="007A76E2" w:rsidRPr="00944DE1" w:rsidRDefault="007A76E2" w:rsidP="00A41CFA">
            <w:pPr>
              <w:jc w:val="both"/>
            </w:pPr>
            <w:r w:rsidRPr="00944DE1">
              <w:t>Копировальный аппарат</w:t>
            </w:r>
          </w:p>
        </w:tc>
        <w:tc>
          <w:tcPr>
            <w:tcW w:w="2977" w:type="dxa"/>
            <w:shd w:val="clear" w:color="auto" w:fill="auto"/>
            <w:hideMark/>
          </w:tcPr>
          <w:p w:rsidR="007A76E2" w:rsidRPr="00944DE1" w:rsidRDefault="00B101B7" w:rsidP="00A41CFA">
            <w:pPr>
              <w:jc w:val="center"/>
            </w:pPr>
            <w:r w:rsidRPr="00944DE1">
              <w:t>не более 1 единицы</w:t>
            </w:r>
            <w:r w:rsidR="007A76E2" w:rsidRPr="00944DE1">
              <w:t xml:space="preserve"> на отдел</w:t>
            </w:r>
          </w:p>
        </w:tc>
        <w:tc>
          <w:tcPr>
            <w:tcW w:w="3260" w:type="dxa"/>
            <w:shd w:val="clear" w:color="auto" w:fill="auto"/>
            <w:hideMark/>
          </w:tcPr>
          <w:p w:rsidR="007A76E2" w:rsidRPr="00944DE1" w:rsidRDefault="007A76E2" w:rsidP="00A41CFA">
            <w:pPr>
              <w:jc w:val="center"/>
            </w:pPr>
            <w:r w:rsidRPr="00944DE1">
              <w:t>1</w:t>
            </w:r>
            <w:r w:rsidR="00290093" w:rsidRPr="00944DE1">
              <w:t>7</w:t>
            </w:r>
            <w:r w:rsidRPr="00944DE1">
              <w:t>0000,00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7A76E2" w:rsidRPr="00944DE1" w:rsidRDefault="00944DE1" w:rsidP="00A41CFA">
            <w:pPr>
              <w:jc w:val="center"/>
            </w:pPr>
            <w:r w:rsidRPr="00944DE1">
              <w:t>3</w:t>
            </w:r>
          </w:p>
        </w:tc>
        <w:tc>
          <w:tcPr>
            <w:tcW w:w="3118" w:type="dxa"/>
            <w:shd w:val="clear" w:color="auto" w:fill="auto"/>
            <w:hideMark/>
          </w:tcPr>
          <w:p w:rsidR="007A76E2" w:rsidRPr="00944DE1" w:rsidRDefault="007A76E2" w:rsidP="00A41CFA">
            <w:pPr>
              <w:jc w:val="center"/>
            </w:pPr>
            <w:r w:rsidRPr="00944DE1">
              <w:t>Все категории должностей сотрудников</w:t>
            </w:r>
          </w:p>
        </w:tc>
      </w:tr>
      <w:tr w:rsidR="000B1C71" w:rsidRPr="00944DE1" w:rsidTr="005C206E">
        <w:trPr>
          <w:trHeight w:val="600"/>
        </w:trPr>
        <w:tc>
          <w:tcPr>
            <w:tcW w:w="851" w:type="dxa"/>
            <w:shd w:val="clear" w:color="auto" w:fill="auto"/>
          </w:tcPr>
          <w:p w:rsidR="000B1C71" w:rsidRPr="00944DE1" w:rsidRDefault="00766F3D" w:rsidP="00A41CFA">
            <w:pPr>
              <w:jc w:val="center"/>
            </w:pPr>
            <w:r w:rsidRPr="00944DE1">
              <w:t>8</w:t>
            </w:r>
          </w:p>
        </w:tc>
        <w:tc>
          <w:tcPr>
            <w:tcW w:w="2835" w:type="dxa"/>
            <w:shd w:val="clear" w:color="auto" w:fill="auto"/>
          </w:tcPr>
          <w:p w:rsidR="000B1C71" w:rsidRPr="00944DE1" w:rsidRDefault="000B1C71" w:rsidP="00A41CFA">
            <w:pPr>
              <w:jc w:val="both"/>
            </w:pPr>
            <w:r w:rsidRPr="00944DE1">
              <w:t xml:space="preserve">Сканер </w:t>
            </w:r>
          </w:p>
        </w:tc>
        <w:tc>
          <w:tcPr>
            <w:tcW w:w="2977" w:type="dxa"/>
            <w:shd w:val="clear" w:color="auto" w:fill="auto"/>
          </w:tcPr>
          <w:p w:rsidR="000B1C71" w:rsidRPr="00944DE1" w:rsidRDefault="000B1C71" w:rsidP="00A41CFA">
            <w:pPr>
              <w:jc w:val="center"/>
            </w:pPr>
            <w:r w:rsidRPr="00944DE1">
              <w:t>не более 1 единицы на отдел</w:t>
            </w:r>
          </w:p>
        </w:tc>
        <w:tc>
          <w:tcPr>
            <w:tcW w:w="3260" w:type="dxa"/>
            <w:shd w:val="clear" w:color="auto" w:fill="auto"/>
          </w:tcPr>
          <w:p w:rsidR="000B1C71" w:rsidRPr="00944DE1" w:rsidRDefault="00290093" w:rsidP="00A41CFA">
            <w:pPr>
              <w:jc w:val="center"/>
            </w:pPr>
            <w:r w:rsidRPr="00944DE1">
              <w:t>7</w:t>
            </w:r>
            <w:r w:rsidR="000B1C71" w:rsidRPr="00944DE1">
              <w:t>0000,00</w:t>
            </w:r>
          </w:p>
        </w:tc>
        <w:tc>
          <w:tcPr>
            <w:tcW w:w="1701" w:type="dxa"/>
            <w:shd w:val="clear" w:color="auto" w:fill="auto"/>
          </w:tcPr>
          <w:p w:rsidR="000B1C71" w:rsidRPr="00944DE1" w:rsidRDefault="000B1C71" w:rsidP="00A41CFA">
            <w:pPr>
              <w:jc w:val="center"/>
            </w:pPr>
            <w:r w:rsidRPr="00944DE1">
              <w:t>3</w:t>
            </w:r>
          </w:p>
        </w:tc>
        <w:tc>
          <w:tcPr>
            <w:tcW w:w="3118" w:type="dxa"/>
            <w:shd w:val="clear" w:color="auto" w:fill="auto"/>
          </w:tcPr>
          <w:p w:rsidR="000B1C71" w:rsidRPr="00944DE1" w:rsidRDefault="000B1C71" w:rsidP="00A41CFA">
            <w:pPr>
              <w:jc w:val="center"/>
            </w:pPr>
            <w:r w:rsidRPr="00944DE1">
              <w:t>Все категории должностей сотрудников</w:t>
            </w:r>
          </w:p>
        </w:tc>
      </w:tr>
      <w:tr w:rsidR="00715808" w:rsidRPr="00944DE1" w:rsidTr="005C206E">
        <w:trPr>
          <w:trHeight w:val="600"/>
        </w:trPr>
        <w:tc>
          <w:tcPr>
            <w:tcW w:w="851" w:type="dxa"/>
            <w:vMerge w:val="restart"/>
            <w:shd w:val="clear" w:color="auto" w:fill="auto"/>
          </w:tcPr>
          <w:p w:rsidR="007A76E2" w:rsidRPr="00944DE1" w:rsidRDefault="00766F3D" w:rsidP="00F353D3">
            <w:pPr>
              <w:jc w:val="center"/>
            </w:pPr>
            <w:r w:rsidRPr="00944DE1">
              <w:t>9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:rsidR="007A76E2" w:rsidRPr="00944DE1" w:rsidRDefault="007A76E2" w:rsidP="00A41CFA">
            <w:r w:rsidRPr="00944DE1">
              <w:t>Источник бесперебойного питания</w:t>
            </w:r>
          </w:p>
        </w:tc>
        <w:tc>
          <w:tcPr>
            <w:tcW w:w="2977" w:type="dxa"/>
            <w:shd w:val="clear" w:color="auto" w:fill="auto"/>
            <w:hideMark/>
          </w:tcPr>
          <w:p w:rsidR="007A76E2" w:rsidRPr="00944DE1" w:rsidRDefault="007A76E2" w:rsidP="00A41CFA">
            <w:pPr>
              <w:jc w:val="center"/>
            </w:pPr>
            <w:r w:rsidRPr="00944DE1">
              <w:t>не более 1 единицы на 1 сотрудника</w:t>
            </w:r>
          </w:p>
        </w:tc>
        <w:tc>
          <w:tcPr>
            <w:tcW w:w="3260" w:type="dxa"/>
            <w:shd w:val="clear" w:color="auto" w:fill="auto"/>
            <w:hideMark/>
          </w:tcPr>
          <w:p w:rsidR="007A76E2" w:rsidRPr="00944DE1" w:rsidRDefault="00C1526E" w:rsidP="00A41CFA">
            <w:pPr>
              <w:jc w:val="center"/>
            </w:pPr>
            <w:r>
              <w:t>30</w:t>
            </w:r>
            <w:r w:rsidR="007A76E2" w:rsidRPr="00944DE1">
              <w:t>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7A76E2" w:rsidRPr="00944DE1" w:rsidRDefault="00F353D3" w:rsidP="00A41CFA">
            <w:pPr>
              <w:jc w:val="center"/>
            </w:pPr>
            <w:r w:rsidRPr="00944DE1">
              <w:t>3</w:t>
            </w:r>
          </w:p>
        </w:tc>
        <w:tc>
          <w:tcPr>
            <w:tcW w:w="3118" w:type="dxa"/>
            <w:shd w:val="clear" w:color="auto" w:fill="auto"/>
            <w:hideMark/>
          </w:tcPr>
          <w:p w:rsidR="007A76E2" w:rsidRPr="00944DE1" w:rsidRDefault="007A76E2" w:rsidP="00A41CFA">
            <w:pPr>
              <w:jc w:val="center"/>
            </w:pPr>
            <w:r w:rsidRPr="00944DE1">
              <w:t>Все категории должностей сотрудников</w:t>
            </w:r>
          </w:p>
        </w:tc>
      </w:tr>
      <w:tr w:rsidR="00715808" w:rsidRPr="00944DE1" w:rsidTr="005C206E">
        <w:trPr>
          <w:trHeight w:val="900"/>
        </w:trPr>
        <w:tc>
          <w:tcPr>
            <w:tcW w:w="851" w:type="dxa"/>
            <w:vMerge/>
          </w:tcPr>
          <w:p w:rsidR="007A76E2" w:rsidRPr="00944DE1" w:rsidRDefault="007A76E2" w:rsidP="00A41CFA">
            <w:pPr>
              <w:jc w:val="center"/>
            </w:pPr>
          </w:p>
        </w:tc>
        <w:tc>
          <w:tcPr>
            <w:tcW w:w="2835" w:type="dxa"/>
            <w:vMerge/>
            <w:vAlign w:val="center"/>
            <w:hideMark/>
          </w:tcPr>
          <w:p w:rsidR="007A76E2" w:rsidRPr="00944DE1" w:rsidRDefault="007A76E2" w:rsidP="00A41CFA"/>
        </w:tc>
        <w:tc>
          <w:tcPr>
            <w:tcW w:w="2977" w:type="dxa"/>
            <w:shd w:val="clear" w:color="auto" w:fill="auto"/>
            <w:hideMark/>
          </w:tcPr>
          <w:p w:rsidR="007A76E2" w:rsidRPr="00944DE1" w:rsidRDefault="007A76E2" w:rsidP="00A41CFA">
            <w:pPr>
              <w:jc w:val="center"/>
            </w:pPr>
            <w:r w:rsidRPr="00944DE1">
              <w:t>не более 1 единицы на 1 серверное оборудование</w:t>
            </w:r>
          </w:p>
        </w:tc>
        <w:tc>
          <w:tcPr>
            <w:tcW w:w="3260" w:type="dxa"/>
            <w:shd w:val="clear" w:color="auto" w:fill="auto"/>
            <w:hideMark/>
          </w:tcPr>
          <w:p w:rsidR="007A76E2" w:rsidRPr="00944DE1" w:rsidRDefault="00290093" w:rsidP="00A41CFA">
            <w:pPr>
              <w:jc w:val="center"/>
            </w:pPr>
            <w:r w:rsidRPr="00944DE1">
              <w:t>1</w:t>
            </w:r>
            <w:r w:rsidR="00653134" w:rsidRPr="00944DE1">
              <w:t>5</w:t>
            </w:r>
            <w:r w:rsidR="007A76E2" w:rsidRPr="00944DE1">
              <w:t>0000,00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7A76E2" w:rsidRPr="00944DE1" w:rsidRDefault="00F353D3" w:rsidP="00A41CFA">
            <w:pPr>
              <w:jc w:val="center"/>
            </w:pPr>
            <w:r w:rsidRPr="00944DE1">
              <w:t>3</w:t>
            </w:r>
          </w:p>
        </w:tc>
        <w:tc>
          <w:tcPr>
            <w:tcW w:w="3118" w:type="dxa"/>
            <w:shd w:val="clear" w:color="auto" w:fill="auto"/>
            <w:hideMark/>
          </w:tcPr>
          <w:p w:rsidR="007A76E2" w:rsidRPr="00944DE1" w:rsidRDefault="007A76E2" w:rsidP="00A41CFA">
            <w:pPr>
              <w:jc w:val="center"/>
            </w:pPr>
            <w:r w:rsidRPr="00944DE1">
              <w:t> Все категории должностей сотрудников</w:t>
            </w:r>
          </w:p>
        </w:tc>
      </w:tr>
      <w:tr w:rsidR="000B1C71" w:rsidRPr="00944DE1" w:rsidTr="005C206E">
        <w:trPr>
          <w:trHeight w:val="600"/>
        </w:trPr>
        <w:tc>
          <w:tcPr>
            <w:tcW w:w="851" w:type="dxa"/>
            <w:shd w:val="clear" w:color="auto" w:fill="auto"/>
          </w:tcPr>
          <w:p w:rsidR="000B1C71" w:rsidRPr="00944DE1" w:rsidRDefault="00766F3D" w:rsidP="00A41CFA">
            <w:pPr>
              <w:jc w:val="center"/>
            </w:pPr>
            <w:r w:rsidRPr="00944DE1">
              <w:t>10</w:t>
            </w:r>
          </w:p>
        </w:tc>
        <w:tc>
          <w:tcPr>
            <w:tcW w:w="2835" w:type="dxa"/>
            <w:shd w:val="clear" w:color="auto" w:fill="auto"/>
          </w:tcPr>
          <w:p w:rsidR="000B1C71" w:rsidRPr="00944DE1" w:rsidRDefault="000B1C71" w:rsidP="00A41CFA">
            <w:pPr>
              <w:jc w:val="both"/>
            </w:pPr>
            <w:r w:rsidRPr="00944DE1">
              <w:t>Серверное оборудование</w:t>
            </w:r>
          </w:p>
        </w:tc>
        <w:tc>
          <w:tcPr>
            <w:tcW w:w="2977" w:type="dxa"/>
            <w:shd w:val="clear" w:color="auto" w:fill="auto"/>
          </w:tcPr>
          <w:p w:rsidR="000B1C71" w:rsidRPr="00944DE1" w:rsidRDefault="000B1C71" w:rsidP="00B101B7">
            <w:pPr>
              <w:jc w:val="center"/>
            </w:pPr>
            <w:r w:rsidRPr="00944DE1">
              <w:t xml:space="preserve">Не более </w:t>
            </w:r>
            <w:r w:rsidR="00653134" w:rsidRPr="00944DE1">
              <w:t>5</w:t>
            </w:r>
            <w:r w:rsidRPr="00944DE1">
              <w:t xml:space="preserve"> комплектов на администрацию</w:t>
            </w:r>
          </w:p>
        </w:tc>
        <w:tc>
          <w:tcPr>
            <w:tcW w:w="3260" w:type="dxa"/>
            <w:shd w:val="clear" w:color="auto" w:fill="auto"/>
          </w:tcPr>
          <w:p w:rsidR="000B1C71" w:rsidRPr="00944DE1" w:rsidRDefault="00653134" w:rsidP="00A41CFA">
            <w:pPr>
              <w:jc w:val="center"/>
            </w:pPr>
            <w:r w:rsidRPr="00944DE1">
              <w:t>30</w:t>
            </w:r>
            <w:r w:rsidR="000B1C71" w:rsidRPr="00944DE1">
              <w:t>00000,00</w:t>
            </w:r>
          </w:p>
        </w:tc>
        <w:tc>
          <w:tcPr>
            <w:tcW w:w="1701" w:type="dxa"/>
            <w:shd w:val="clear" w:color="auto" w:fill="auto"/>
          </w:tcPr>
          <w:p w:rsidR="000B1C71" w:rsidRPr="00944DE1" w:rsidRDefault="000B1C71" w:rsidP="00A41CFA">
            <w:pPr>
              <w:jc w:val="center"/>
            </w:pPr>
            <w:r w:rsidRPr="00944DE1">
              <w:t>3</w:t>
            </w:r>
          </w:p>
        </w:tc>
        <w:tc>
          <w:tcPr>
            <w:tcW w:w="3118" w:type="dxa"/>
            <w:shd w:val="clear" w:color="auto" w:fill="auto"/>
          </w:tcPr>
          <w:p w:rsidR="000B1C71" w:rsidRPr="00944DE1" w:rsidRDefault="000B1C71" w:rsidP="00A41CFA">
            <w:pPr>
              <w:jc w:val="center"/>
            </w:pPr>
            <w:r w:rsidRPr="00944DE1">
              <w:t>Все категории должностей сотрудников</w:t>
            </w:r>
          </w:p>
        </w:tc>
      </w:tr>
      <w:tr w:rsidR="000B1C71" w:rsidRPr="00944DE1" w:rsidTr="005C206E">
        <w:trPr>
          <w:trHeight w:val="600"/>
        </w:trPr>
        <w:tc>
          <w:tcPr>
            <w:tcW w:w="851" w:type="dxa"/>
            <w:shd w:val="clear" w:color="auto" w:fill="auto"/>
          </w:tcPr>
          <w:p w:rsidR="000B1C71" w:rsidRPr="00944DE1" w:rsidRDefault="00766F3D" w:rsidP="00A41CFA">
            <w:pPr>
              <w:jc w:val="center"/>
            </w:pPr>
            <w:r w:rsidRPr="00944DE1">
              <w:t>11</w:t>
            </w:r>
          </w:p>
        </w:tc>
        <w:tc>
          <w:tcPr>
            <w:tcW w:w="2835" w:type="dxa"/>
            <w:shd w:val="clear" w:color="auto" w:fill="auto"/>
          </w:tcPr>
          <w:p w:rsidR="000B1C71" w:rsidRPr="00944DE1" w:rsidRDefault="000B1C71" w:rsidP="00A41CFA">
            <w:pPr>
              <w:jc w:val="both"/>
            </w:pPr>
            <w:r w:rsidRPr="00944DE1">
              <w:t>Цифровая камера</w:t>
            </w:r>
          </w:p>
        </w:tc>
        <w:tc>
          <w:tcPr>
            <w:tcW w:w="2977" w:type="dxa"/>
            <w:shd w:val="clear" w:color="auto" w:fill="auto"/>
          </w:tcPr>
          <w:p w:rsidR="000B1C71" w:rsidRPr="00944DE1" w:rsidRDefault="000B1C71" w:rsidP="00B101B7">
            <w:pPr>
              <w:jc w:val="center"/>
            </w:pPr>
            <w:r w:rsidRPr="00944DE1">
              <w:t>не более 1 единицы на администрацию</w:t>
            </w:r>
          </w:p>
        </w:tc>
        <w:tc>
          <w:tcPr>
            <w:tcW w:w="3260" w:type="dxa"/>
            <w:shd w:val="clear" w:color="auto" w:fill="auto"/>
          </w:tcPr>
          <w:p w:rsidR="000B1C71" w:rsidRPr="00944DE1" w:rsidRDefault="00944DE1" w:rsidP="00A41CFA">
            <w:pPr>
              <w:jc w:val="center"/>
            </w:pPr>
            <w:r w:rsidRPr="00944DE1">
              <w:t>10</w:t>
            </w:r>
            <w:r w:rsidR="000B1C71" w:rsidRPr="00944DE1">
              <w:t>0000,00</w:t>
            </w:r>
          </w:p>
        </w:tc>
        <w:tc>
          <w:tcPr>
            <w:tcW w:w="1701" w:type="dxa"/>
            <w:shd w:val="clear" w:color="auto" w:fill="auto"/>
          </w:tcPr>
          <w:p w:rsidR="000B1C71" w:rsidRPr="00944DE1" w:rsidRDefault="000B1C71" w:rsidP="00A41CFA">
            <w:pPr>
              <w:jc w:val="center"/>
            </w:pPr>
            <w:r w:rsidRPr="00944DE1">
              <w:t>3</w:t>
            </w:r>
          </w:p>
        </w:tc>
        <w:tc>
          <w:tcPr>
            <w:tcW w:w="3118" w:type="dxa"/>
            <w:shd w:val="clear" w:color="auto" w:fill="auto"/>
          </w:tcPr>
          <w:p w:rsidR="000B1C71" w:rsidRPr="00944DE1" w:rsidRDefault="00377EA6" w:rsidP="00A41CFA">
            <w:pPr>
              <w:jc w:val="center"/>
            </w:pPr>
            <w:r w:rsidRPr="00944DE1">
              <w:t>Все категории должностей сотрудников</w:t>
            </w:r>
          </w:p>
        </w:tc>
      </w:tr>
      <w:tr w:rsidR="00715808" w:rsidRPr="00944DE1" w:rsidTr="00A41CFA">
        <w:trPr>
          <w:trHeight w:val="836"/>
        </w:trPr>
        <w:tc>
          <w:tcPr>
            <w:tcW w:w="851" w:type="dxa"/>
            <w:shd w:val="clear" w:color="auto" w:fill="auto"/>
          </w:tcPr>
          <w:p w:rsidR="007A76E2" w:rsidRPr="00944DE1" w:rsidRDefault="00766F3D" w:rsidP="00A41CFA">
            <w:pPr>
              <w:jc w:val="center"/>
            </w:pPr>
            <w:r w:rsidRPr="00944DE1">
              <w:t>12</w:t>
            </w:r>
          </w:p>
        </w:tc>
        <w:tc>
          <w:tcPr>
            <w:tcW w:w="2835" w:type="dxa"/>
            <w:shd w:val="clear" w:color="auto" w:fill="auto"/>
          </w:tcPr>
          <w:p w:rsidR="007A76E2" w:rsidRPr="00944DE1" w:rsidRDefault="007A76E2" w:rsidP="00A41CFA">
            <w:pPr>
              <w:jc w:val="both"/>
            </w:pPr>
            <w:r w:rsidRPr="00944DE1">
              <w:t xml:space="preserve">Телефонный аппарат </w:t>
            </w:r>
            <w:r w:rsidR="00653134" w:rsidRPr="00944DE1">
              <w:t>бес</w:t>
            </w:r>
            <w:r w:rsidRPr="00944DE1">
              <w:t>проводной</w:t>
            </w:r>
          </w:p>
        </w:tc>
        <w:tc>
          <w:tcPr>
            <w:tcW w:w="2977" w:type="dxa"/>
            <w:shd w:val="clear" w:color="auto" w:fill="auto"/>
          </w:tcPr>
          <w:p w:rsidR="007A76E2" w:rsidRPr="00944DE1" w:rsidRDefault="007A76E2" w:rsidP="00A41CFA">
            <w:pPr>
              <w:jc w:val="center"/>
            </w:pPr>
            <w:r w:rsidRPr="00944DE1">
              <w:t xml:space="preserve">не более 1 единицы на </w:t>
            </w:r>
            <w:r w:rsidR="00653134" w:rsidRPr="00944DE1">
              <w:t>отдел</w:t>
            </w:r>
          </w:p>
        </w:tc>
        <w:tc>
          <w:tcPr>
            <w:tcW w:w="3260" w:type="dxa"/>
            <w:shd w:val="clear" w:color="auto" w:fill="auto"/>
          </w:tcPr>
          <w:p w:rsidR="007A76E2" w:rsidRPr="00944DE1" w:rsidRDefault="00290093" w:rsidP="00A41CFA">
            <w:pPr>
              <w:jc w:val="center"/>
            </w:pPr>
            <w:r w:rsidRPr="00944DE1">
              <w:t>10</w:t>
            </w:r>
            <w:r w:rsidR="000B1C71" w:rsidRPr="00944DE1">
              <w:t>0</w:t>
            </w:r>
            <w:r w:rsidR="00EC1114" w:rsidRPr="00944DE1">
              <w:t>00</w:t>
            </w:r>
          </w:p>
        </w:tc>
        <w:tc>
          <w:tcPr>
            <w:tcW w:w="1701" w:type="dxa"/>
            <w:shd w:val="clear" w:color="auto" w:fill="auto"/>
          </w:tcPr>
          <w:p w:rsidR="007A76E2" w:rsidRPr="00944DE1" w:rsidRDefault="000B1C71" w:rsidP="00A41CFA">
            <w:pPr>
              <w:jc w:val="center"/>
            </w:pPr>
            <w:r w:rsidRPr="00944DE1">
              <w:t>3</w:t>
            </w:r>
          </w:p>
        </w:tc>
        <w:tc>
          <w:tcPr>
            <w:tcW w:w="3118" w:type="dxa"/>
            <w:shd w:val="clear" w:color="auto" w:fill="auto"/>
          </w:tcPr>
          <w:p w:rsidR="007A76E2" w:rsidRPr="00944DE1" w:rsidRDefault="007A76E2" w:rsidP="00A41CFA">
            <w:pPr>
              <w:jc w:val="center"/>
            </w:pPr>
            <w:r w:rsidRPr="00944DE1">
              <w:t> Все категории должностей сотрудников</w:t>
            </w:r>
          </w:p>
        </w:tc>
      </w:tr>
      <w:tr w:rsidR="00653134" w:rsidRPr="00944DE1" w:rsidTr="00A41CFA">
        <w:trPr>
          <w:trHeight w:val="836"/>
        </w:trPr>
        <w:tc>
          <w:tcPr>
            <w:tcW w:w="851" w:type="dxa"/>
            <w:shd w:val="clear" w:color="auto" w:fill="auto"/>
          </w:tcPr>
          <w:p w:rsidR="00653134" w:rsidRPr="00944DE1" w:rsidRDefault="00766F3D" w:rsidP="00653134">
            <w:pPr>
              <w:jc w:val="center"/>
            </w:pPr>
            <w:r w:rsidRPr="00944DE1">
              <w:t>13</w:t>
            </w:r>
          </w:p>
        </w:tc>
        <w:tc>
          <w:tcPr>
            <w:tcW w:w="2835" w:type="dxa"/>
            <w:shd w:val="clear" w:color="auto" w:fill="auto"/>
          </w:tcPr>
          <w:p w:rsidR="00653134" w:rsidRPr="00944DE1" w:rsidRDefault="00653134" w:rsidP="00653134">
            <w:pPr>
              <w:jc w:val="both"/>
            </w:pPr>
            <w:r w:rsidRPr="00944DE1">
              <w:t>Телефонный аппарат проводной</w:t>
            </w:r>
          </w:p>
        </w:tc>
        <w:tc>
          <w:tcPr>
            <w:tcW w:w="2977" w:type="dxa"/>
            <w:shd w:val="clear" w:color="auto" w:fill="auto"/>
          </w:tcPr>
          <w:p w:rsidR="00653134" w:rsidRPr="00944DE1" w:rsidRDefault="00653134" w:rsidP="00653134">
            <w:pPr>
              <w:jc w:val="center"/>
            </w:pPr>
            <w:r w:rsidRPr="00944DE1">
              <w:t>не более 2 единицы на 1 сотрудника</w:t>
            </w:r>
          </w:p>
        </w:tc>
        <w:tc>
          <w:tcPr>
            <w:tcW w:w="3260" w:type="dxa"/>
            <w:shd w:val="clear" w:color="auto" w:fill="auto"/>
          </w:tcPr>
          <w:p w:rsidR="00653134" w:rsidRPr="00944DE1" w:rsidRDefault="00653134" w:rsidP="00653134">
            <w:pPr>
              <w:jc w:val="center"/>
            </w:pPr>
            <w:r w:rsidRPr="00944DE1">
              <w:t>5000</w:t>
            </w:r>
          </w:p>
        </w:tc>
        <w:tc>
          <w:tcPr>
            <w:tcW w:w="1701" w:type="dxa"/>
            <w:shd w:val="clear" w:color="auto" w:fill="auto"/>
          </w:tcPr>
          <w:p w:rsidR="00653134" w:rsidRPr="00944DE1" w:rsidRDefault="00653134" w:rsidP="00653134">
            <w:pPr>
              <w:jc w:val="center"/>
            </w:pPr>
            <w:r w:rsidRPr="00944DE1">
              <w:t>3</w:t>
            </w:r>
          </w:p>
        </w:tc>
        <w:tc>
          <w:tcPr>
            <w:tcW w:w="3118" w:type="dxa"/>
            <w:shd w:val="clear" w:color="auto" w:fill="auto"/>
          </w:tcPr>
          <w:p w:rsidR="00653134" w:rsidRPr="00944DE1" w:rsidRDefault="00653134" w:rsidP="00653134">
            <w:pPr>
              <w:jc w:val="center"/>
            </w:pPr>
            <w:r w:rsidRPr="00944DE1">
              <w:t> Все категории должностей сотрудников</w:t>
            </w:r>
          </w:p>
        </w:tc>
      </w:tr>
      <w:tr w:rsidR="00715808" w:rsidRPr="00944DE1" w:rsidTr="00A41CFA">
        <w:trPr>
          <w:trHeight w:val="274"/>
        </w:trPr>
        <w:tc>
          <w:tcPr>
            <w:tcW w:w="851" w:type="dxa"/>
            <w:shd w:val="clear" w:color="auto" w:fill="auto"/>
          </w:tcPr>
          <w:p w:rsidR="007A76E2" w:rsidRPr="00944DE1" w:rsidRDefault="00766F3D" w:rsidP="00A41CFA">
            <w:pPr>
              <w:jc w:val="center"/>
            </w:pPr>
            <w:r w:rsidRPr="00944DE1">
              <w:t>14</w:t>
            </w:r>
          </w:p>
        </w:tc>
        <w:tc>
          <w:tcPr>
            <w:tcW w:w="2835" w:type="dxa"/>
            <w:shd w:val="clear" w:color="auto" w:fill="auto"/>
          </w:tcPr>
          <w:p w:rsidR="007A76E2" w:rsidRPr="00944DE1" w:rsidRDefault="007A76E2" w:rsidP="00A41CFA">
            <w:pPr>
              <w:jc w:val="both"/>
            </w:pPr>
            <w:r w:rsidRPr="00944DE1">
              <w:t>Фотоаппарат цифровой</w:t>
            </w:r>
          </w:p>
        </w:tc>
        <w:tc>
          <w:tcPr>
            <w:tcW w:w="2977" w:type="dxa"/>
            <w:shd w:val="clear" w:color="auto" w:fill="auto"/>
          </w:tcPr>
          <w:p w:rsidR="007A76E2" w:rsidRPr="00944DE1" w:rsidRDefault="00B101B7" w:rsidP="00A41CFA">
            <w:pPr>
              <w:jc w:val="center"/>
            </w:pPr>
            <w:r w:rsidRPr="00944DE1">
              <w:t>не более 1</w:t>
            </w:r>
            <w:r w:rsidR="007A76E2" w:rsidRPr="00944DE1">
              <w:t xml:space="preserve"> единиц</w:t>
            </w:r>
            <w:r w:rsidRPr="00944DE1">
              <w:t>ы</w:t>
            </w:r>
            <w:r w:rsidR="007A76E2" w:rsidRPr="00944DE1">
              <w:t xml:space="preserve"> на </w:t>
            </w:r>
            <w:r w:rsidR="00EC1114" w:rsidRPr="00944DE1">
              <w:t>администрацию</w:t>
            </w:r>
          </w:p>
        </w:tc>
        <w:tc>
          <w:tcPr>
            <w:tcW w:w="3260" w:type="dxa"/>
            <w:shd w:val="clear" w:color="auto" w:fill="auto"/>
          </w:tcPr>
          <w:p w:rsidR="007A76E2" w:rsidRPr="00944DE1" w:rsidRDefault="00944DE1" w:rsidP="00A41CFA">
            <w:pPr>
              <w:jc w:val="center"/>
            </w:pPr>
            <w:r w:rsidRPr="00944DE1">
              <w:t>5</w:t>
            </w:r>
            <w:r w:rsidR="00653134" w:rsidRPr="00944DE1">
              <w:t>0</w:t>
            </w:r>
            <w:r w:rsidR="007A76E2" w:rsidRPr="00944DE1">
              <w:t>000,00</w:t>
            </w:r>
          </w:p>
        </w:tc>
        <w:tc>
          <w:tcPr>
            <w:tcW w:w="1701" w:type="dxa"/>
            <w:shd w:val="clear" w:color="auto" w:fill="auto"/>
          </w:tcPr>
          <w:p w:rsidR="007A76E2" w:rsidRPr="00944DE1" w:rsidRDefault="000B1C71" w:rsidP="00A41CFA">
            <w:pPr>
              <w:jc w:val="center"/>
            </w:pPr>
            <w:r w:rsidRPr="00944DE1">
              <w:t>3</w:t>
            </w:r>
          </w:p>
        </w:tc>
        <w:tc>
          <w:tcPr>
            <w:tcW w:w="3118" w:type="dxa"/>
            <w:shd w:val="clear" w:color="auto" w:fill="auto"/>
          </w:tcPr>
          <w:p w:rsidR="007A76E2" w:rsidRPr="00944DE1" w:rsidRDefault="007A76E2" w:rsidP="00A41CFA">
            <w:pPr>
              <w:jc w:val="center"/>
            </w:pPr>
            <w:r w:rsidRPr="00944DE1">
              <w:t> Все категории должностей сотрудников</w:t>
            </w:r>
          </w:p>
        </w:tc>
      </w:tr>
    </w:tbl>
    <w:p w:rsidR="00E35828" w:rsidRPr="00944DE1" w:rsidRDefault="00767C44" w:rsidP="00767C44">
      <w:pPr>
        <w:shd w:val="clear" w:color="auto" w:fill="FFFFFF"/>
        <w:ind w:firstLine="284"/>
      </w:pPr>
      <w:r w:rsidRPr="00944DE1">
        <w:t xml:space="preserve">*приобретение по мере необходимости, но не раньше </w:t>
      </w:r>
      <w:r w:rsidR="00A85C66" w:rsidRPr="00944DE1">
        <w:t xml:space="preserve">окончания </w:t>
      </w:r>
      <w:r w:rsidRPr="00944DE1">
        <w:t>срока полезного использования</w:t>
      </w:r>
    </w:p>
    <w:p w:rsidR="00377EA6" w:rsidRPr="00944DE1" w:rsidRDefault="00377EA6" w:rsidP="00767C44">
      <w:pPr>
        <w:shd w:val="clear" w:color="auto" w:fill="FFFFFF"/>
        <w:ind w:firstLine="284"/>
      </w:pPr>
    </w:p>
    <w:p w:rsidR="00377EA6" w:rsidRPr="00944DE1" w:rsidRDefault="00D73E4F" w:rsidP="00767C44">
      <w:pPr>
        <w:shd w:val="clear" w:color="auto" w:fill="FFFFFF"/>
        <w:ind w:firstLine="284"/>
      </w:pPr>
      <w:r w:rsidRPr="00944DE1">
        <w:t>Высшее должностное лицо</w:t>
      </w:r>
      <w:r w:rsidR="00377EA6" w:rsidRPr="00944DE1">
        <w:t xml:space="preserve"> имеет право самостоятельно регулировать наименование и количество приобретаемого компьютерного, периферийного оборудования, средств коммуникации и прочего оборудования, при условии, что фактические затраты на приобретение не превысят расчетные.</w:t>
      </w:r>
    </w:p>
    <w:p w:rsidR="00E35828" w:rsidRPr="00944DE1" w:rsidRDefault="00E35828" w:rsidP="00E35828">
      <w:pPr>
        <w:shd w:val="clear" w:color="auto" w:fill="FFFFFF"/>
        <w:ind w:right="85" w:firstLine="9781"/>
        <w:rPr>
          <w:bCs/>
        </w:rPr>
      </w:pPr>
    </w:p>
    <w:p w:rsidR="00E35828" w:rsidRPr="00944DE1" w:rsidRDefault="0068294A" w:rsidP="00E35828">
      <w:pPr>
        <w:shd w:val="clear" w:color="auto" w:fill="FFFFFF"/>
        <w:spacing w:line="274" w:lineRule="exact"/>
        <w:ind w:left="298"/>
        <w:jc w:val="center"/>
        <w:rPr>
          <w:bCs/>
        </w:rPr>
      </w:pPr>
      <w:r w:rsidRPr="00944DE1">
        <w:rPr>
          <w:bCs/>
        </w:rPr>
        <w:t xml:space="preserve">Нормативы обеспечения функций главного распорядителя средств </w:t>
      </w:r>
      <w:r w:rsidR="00C1526E" w:rsidRPr="00C1526E">
        <w:rPr>
          <w:bCs/>
        </w:rPr>
        <w:t xml:space="preserve">бюджета </w:t>
      </w:r>
      <w:proofErr w:type="spellStart"/>
      <w:r w:rsidR="00C1526E" w:rsidRPr="00C1526E">
        <w:rPr>
          <w:bCs/>
        </w:rPr>
        <w:t>Добринского</w:t>
      </w:r>
      <w:proofErr w:type="spellEnd"/>
      <w:r w:rsidR="00C1526E" w:rsidRPr="00C1526E">
        <w:rPr>
          <w:bCs/>
        </w:rPr>
        <w:t xml:space="preserve"> муниципального округа</w:t>
      </w:r>
      <w:r w:rsidRPr="00944DE1">
        <w:rPr>
          <w:bCs/>
        </w:rPr>
        <w:t>, применяемые при расчете нормативных затрат</w:t>
      </w:r>
      <w:r w:rsidR="00E35828" w:rsidRPr="00944DE1">
        <w:rPr>
          <w:bCs/>
          <w:spacing w:val="-1"/>
        </w:rPr>
        <w:t xml:space="preserve"> на приобретение расходных </w:t>
      </w:r>
      <w:r w:rsidR="00E35828" w:rsidRPr="00944DE1">
        <w:rPr>
          <w:bCs/>
        </w:rPr>
        <w:t>материалов для различных типов принтеров, многофункциональных устройств, копировальных аппаратов (оргтехники) и другого оборудования</w:t>
      </w:r>
    </w:p>
    <w:p w:rsidR="00E35828" w:rsidRPr="00C1526E" w:rsidRDefault="00E35828" w:rsidP="00E35828">
      <w:pPr>
        <w:shd w:val="clear" w:color="auto" w:fill="FFFFFF"/>
        <w:spacing w:line="274" w:lineRule="exact"/>
        <w:ind w:left="298"/>
        <w:jc w:val="center"/>
        <w:rPr>
          <w:bCs/>
          <w:color w:val="FF0000"/>
        </w:rPr>
      </w:pPr>
    </w:p>
    <w:p w:rsidR="00E35828" w:rsidRPr="00C1526E" w:rsidRDefault="00E35828" w:rsidP="00E35828">
      <w:pPr>
        <w:shd w:val="clear" w:color="auto" w:fill="FFFFFF"/>
        <w:spacing w:line="274" w:lineRule="exact"/>
        <w:ind w:left="298"/>
        <w:jc w:val="right"/>
      </w:pPr>
      <w:r w:rsidRPr="00C1526E">
        <w:t xml:space="preserve">Таблица </w:t>
      </w:r>
      <w:r w:rsidR="00743C3D" w:rsidRPr="00C1526E">
        <w:t>7</w:t>
      </w:r>
    </w:p>
    <w:tbl>
      <w:tblPr>
        <w:tblW w:w="1498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81"/>
        <w:gridCol w:w="7099"/>
        <w:gridCol w:w="1418"/>
        <w:gridCol w:w="3295"/>
        <w:gridCol w:w="2189"/>
      </w:tblGrid>
      <w:tr w:rsidR="00715808" w:rsidRPr="00944DE1" w:rsidTr="00A41CFA"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76E2" w:rsidRPr="00944DE1" w:rsidRDefault="007A76E2" w:rsidP="00A41CFA">
            <w:pPr>
              <w:shd w:val="clear" w:color="auto" w:fill="FFFFFF"/>
              <w:spacing w:line="254" w:lineRule="exact"/>
              <w:ind w:left="77" w:right="77" w:firstLine="48"/>
              <w:jc w:val="center"/>
            </w:pPr>
            <w:r w:rsidRPr="00944DE1">
              <w:t>№ п/п</w:t>
            </w:r>
          </w:p>
        </w:tc>
        <w:tc>
          <w:tcPr>
            <w:tcW w:w="7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76E2" w:rsidRPr="00944DE1" w:rsidRDefault="009B3E41" w:rsidP="00A41CFA">
            <w:pPr>
              <w:shd w:val="clear" w:color="auto" w:fill="FFFFFF"/>
              <w:ind w:left="255"/>
              <w:jc w:val="center"/>
            </w:pPr>
            <w:r w:rsidRPr="00944DE1">
              <w:t>Н</w:t>
            </w:r>
            <w:r w:rsidR="007A76E2" w:rsidRPr="00944DE1">
              <w:t>аименование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76E2" w:rsidRPr="00944DE1" w:rsidRDefault="009B3E41" w:rsidP="009B3E41">
            <w:pPr>
              <w:shd w:val="clear" w:color="auto" w:fill="FFFFFF"/>
              <w:spacing w:line="254" w:lineRule="exact"/>
              <w:ind w:left="34" w:right="38" w:firstLine="86"/>
              <w:jc w:val="center"/>
            </w:pPr>
            <w:r w:rsidRPr="00944DE1">
              <w:t>Е</w:t>
            </w:r>
            <w:r w:rsidR="007A76E2" w:rsidRPr="00944DE1">
              <w:t>д</w:t>
            </w:r>
            <w:r w:rsidRPr="00944DE1">
              <w:t xml:space="preserve">иница </w:t>
            </w:r>
            <w:r w:rsidR="007A76E2" w:rsidRPr="00944DE1">
              <w:rPr>
                <w:spacing w:val="-2"/>
              </w:rPr>
              <w:t>измерения</w:t>
            </w:r>
          </w:p>
        </w:tc>
        <w:tc>
          <w:tcPr>
            <w:tcW w:w="3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76E2" w:rsidRPr="00944DE1" w:rsidRDefault="009B3E41" w:rsidP="00D33035">
            <w:pPr>
              <w:shd w:val="clear" w:color="auto" w:fill="FFFFFF"/>
              <w:spacing w:line="254" w:lineRule="exact"/>
              <w:ind w:left="43" w:right="-5"/>
              <w:jc w:val="center"/>
            </w:pPr>
            <w:r w:rsidRPr="00944DE1">
              <w:rPr>
                <w:spacing w:val="-2"/>
              </w:rPr>
              <w:t>К</w:t>
            </w:r>
            <w:r w:rsidR="007A76E2" w:rsidRPr="00944DE1">
              <w:rPr>
                <w:spacing w:val="-2"/>
              </w:rPr>
              <w:t>оличество</w:t>
            </w:r>
            <w:r w:rsidR="007A76E2" w:rsidRPr="00944DE1">
              <w:t>*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76E2" w:rsidRPr="00944DE1" w:rsidRDefault="009B3E41" w:rsidP="00A41CFA">
            <w:pPr>
              <w:shd w:val="clear" w:color="auto" w:fill="FFFFFF"/>
              <w:spacing w:line="250" w:lineRule="exact"/>
              <w:jc w:val="center"/>
            </w:pPr>
            <w:r w:rsidRPr="00944DE1">
              <w:t>П</w:t>
            </w:r>
            <w:r w:rsidR="007A76E2" w:rsidRPr="00944DE1">
              <w:t>редельная цена</w:t>
            </w:r>
          </w:p>
          <w:p w:rsidR="007A76E2" w:rsidRPr="00944DE1" w:rsidRDefault="007A76E2" w:rsidP="00A41CFA">
            <w:pPr>
              <w:shd w:val="clear" w:color="auto" w:fill="FFFFFF"/>
              <w:spacing w:line="250" w:lineRule="exact"/>
              <w:jc w:val="center"/>
            </w:pPr>
            <w:r w:rsidRPr="00944DE1">
              <w:rPr>
                <w:spacing w:val="-2"/>
              </w:rPr>
              <w:t>приобретения</w:t>
            </w:r>
          </w:p>
          <w:p w:rsidR="007A76E2" w:rsidRPr="00944DE1" w:rsidRDefault="007A76E2" w:rsidP="00A41CFA">
            <w:pPr>
              <w:shd w:val="clear" w:color="auto" w:fill="FFFFFF"/>
              <w:spacing w:line="250" w:lineRule="exact"/>
              <w:jc w:val="center"/>
            </w:pPr>
            <w:r w:rsidRPr="00944DE1">
              <w:t>за единицу</w:t>
            </w:r>
          </w:p>
          <w:p w:rsidR="007A76E2" w:rsidRPr="00944DE1" w:rsidRDefault="007A76E2" w:rsidP="00A41CFA">
            <w:pPr>
              <w:shd w:val="clear" w:color="auto" w:fill="FFFFFF"/>
              <w:spacing w:line="250" w:lineRule="exact"/>
              <w:jc w:val="center"/>
            </w:pPr>
            <w:r w:rsidRPr="00944DE1">
              <w:t>измерения, руб.</w:t>
            </w:r>
          </w:p>
        </w:tc>
      </w:tr>
      <w:tr w:rsidR="00715808" w:rsidRPr="00944DE1" w:rsidTr="00A41CFA"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76E2" w:rsidRPr="00944DE1" w:rsidRDefault="007A76E2" w:rsidP="00A41CFA">
            <w:pPr>
              <w:shd w:val="clear" w:color="auto" w:fill="FFFFFF"/>
              <w:ind w:left="102"/>
              <w:jc w:val="center"/>
            </w:pPr>
            <w:r w:rsidRPr="00944DE1">
              <w:t>1</w:t>
            </w:r>
          </w:p>
        </w:tc>
        <w:tc>
          <w:tcPr>
            <w:tcW w:w="7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76E2" w:rsidRPr="00944DE1" w:rsidRDefault="007A76E2" w:rsidP="00A41CFA">
            <w:pPr>
              <w:shd w:val="clear" w:color="auto" w:fill="FFFFFF"/>
              <w:jc w:val="center"/>
            </w:pPr>
            <w:r w:rsidRPr="00944DE1"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76E2" w:rsidRPr="00944DE1" w:rsidRDefault="007A76E2" w:rsidP="00A41CFA">
            <w:pPr>
              <w:shd w:val="clear" w:color="auto" w:fill="FFFFFF"/>
              <w:ind w:left="110"/>
              <w:jc w:val="center"/>
            </w:pPr>
            <w:r w:rsidRPr="00944DE1">
              <w:t>3</w:t>
            </w:r>
          </w:p>
        </w:tc>
        <w:tc>
          <w:tcPr>
            <w:tcW w:w="3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76E2" w:rsidRPr="00944DE1" w:rsidRDefault="007A76E2" w:rsidP="00A41CFA">
            <w:pPr>
              <w:shd w:val="clear" w:color="auto" w:fill="FFFFFF"/>
              <w:ind w:left="107" w:right="-5"/>
              <w:jc w:val="center"/>
            </w:pPr>
            <w:r w:rsidRPr="00944DE1">
              <w:t>4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76E2" w:rsidRPr="00944DE1" w:rsidRDefault="007A76E2" w:rsidP="00A41CFA">
            <w:pPr>
              <w:shd w:val="clear" w:color="auto" w:fill="FFFFFF"/>
              <w:ind w:left="208"/>
              <w:jc w:val="center"/>
            </w:pPr>
            <w:r w:rsidRPr="00944DE1">
              <w:t>6</w:t>
            </w:r>
          </w:p>
        </w:tc>
      </w:tr>
      <w:tr w:rsidR="00224774" w:rsidRPr="00944DE1" w:rsidTr="00A41CFA"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774" w:rsidRPr="00944DE1" w:rsidRDefault="00C96A01" w:rsidP="00224774">
            <w:pPr>
              <w:shd w:val="clear" w:color="auto" w:fill="FFFFFF"/>
              <w:ind w:left="102"/>
              <w:jc w:val="center"/>
            </w:pPr>
            <w:r w:rsidRPr="00944DE1">
              <w:t>2</w:t>
            </w:r>
          </w:p>
        </w:tc>
        <w:tc>
          <w:tcPr>
            <w:tcW w:w="7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774" w:rsidRPr="00944DE1" w:rsidRDefault="00224774" w:rsidP="00224774">
            <w:pPr>
              <w:shd w:val="clear" w:color="auto" w:fill="FFFFFF"/>
              <w:rPr>
                <w:color w:val="FF0000"/>
              </w:rPr>
            </w:pPr>
            <w:r w:rsidRPr="00944DE1">
              <w:t>Тонер-картридж для многофункционального устройства (</w:t>
            </w:r>
            <w:r w:rsidR="008D4B9B" w:rsidRPr="00944DE1">
              <w:t>цветная</w:t>
            </w:r>
            <w:r w:rsidRPr="00944DE1">
              <w:t xml:space="preserve"> печать</w:t>
            </w:r>
            <w:r w:rsidR="00C85A17" w:rsidRPr="00944DE1">
              <w:t>-4цвета</w:t>
            </w:r>
            <w:r w:rsidRPr="00944DE1">
              <w:t>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774" w:rsidRPr="00944DE1" w:rsidRDefault="00224774" w:rsidP="00224774">
            <w:pPr>
              <w:shd w:val="clear" w:color="auto" w:fill="FFFFFF"/>
              <w:ind w:left="110"/>
              <w:jc w:val="center"/>
            </w:pPr>
            <w:r w:rsidRPr="00944DE1">
              <w:t>шт.</w:t>
            </w:r>
          </w:p>
        </w:tc>
        <w:tc>
          <w:tcPr>
            <w:tcW w:w="3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774" w:rsidRPr="00944DE1" w:rsidRDefault="00224774" w:rsidP="00224774">
            <w:pPr>
              <w:shd w:val="clear" w:color="auto" w:fill="FFFFFF"/>
              <w:ind w:left="107" w:right="-5"/>
              <w:jc w:val="center"/>
            </w:pPr>
            <w:r w:rsidRPr="00944DE1">
              <w:t xml:space="preserve">не более </w:t>
            </w:r>
            <w:r w:rsidR="00C85A17" w:rsidRPr="00944DE1">
              <w:t>12</w:t>
            </w:r>
            <w:r w:rsidRPr="00944DE1">
              <w:t xml:space="preserve"> </w:t>
            </w:r>
            <w:proofErr w:type="spellStart"/>
            <w:r w:rsidRPr="00944DE1">
              <w:t>шт.</w:t>
            </w:r>
            <w:r w:rsidR="00C85A17" w:rsidRPr="00944DE1">
              <w:t>каждого</w:t>
            </w:r>
            <w:proofErr w:type="spellEnd"/>
            <w:r w:rsidR="00C85A17" w:rsidRPr="00944DE1">
              <w:t xml:space="preserve"> цвета в год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774" w:rsidRPr="00944DE1" w:rsidRDefault="004E0DA4" w:rsidP="00224774">
            <w:pPr>
              <w:shd w:val="clear" w:color="auto" w:fill="FFFFFF"/>
              <w:ind w:left="590"/>
            </w:pPr>
            <w:r w:rsidRPr="00944DE1">
              <w:t>30</w:t>
            </w:r>
            <w:r w:rsidR="00C96A01" w:rsidRPr="00944DE1">
              <w:t>0</w:t>
            </w:r>
            <w:r w:rsidR="00224774" w:rsidRPr="00944DE1">
              <w:t>00,00</w:t>
            </w:r>
          </w:p>
        </w:tc>
      </w:tr>
      <w:tr w:rsidR="00715808" w:rsidRPr="00944DE1" w:rsidTr="00A41CFA"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035" w:rsidRPr="00944DE1" w:rsidRDefault="00C96A01" w:rsidP="00A41CFA">
            <w:pPr>
              <w:shd w:val="clear" w:color="auto" w:fill="FFFFFF"/>
              <w:ind w:left="102"/>
              <w:jc w:val="center"/>
            </w:pPr>
            <w:r w:rsidRPr="00944DE1">
              <w:lastRenderedPageBreak/>
              <w:t>3</w:t>
            </w:r>
          </w:p>
        </w:tc>
        <w:tc>
          <w:tcPr>
            <w:tcW w:w="7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035" w:rsidRPr="00944DE1" w:rsidRDefault="00D33035" w:rsidP="00A41CFA">
            <w:pPr>
              <w:shd w:val="clear" w:color="auto" w:fill="FFFFFF"/>
              <w:rPr>
                <w:color w:val="FF0000"/>
              </w:rPr>
            </w:pPr>
            <w:r w:rsidRPr="00944DE1">
              <w:t>Тонер-картридж для многофункционального устройства (черно-белая печать)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035" w:rsidRPr="00944DE1" w:rsidRDefault="00D33035" w:rsidP="00A41CFA">
            <w:pPr>
              <w:shd w:val="clear" w:color="auto" w:fill="FFFFFF"/>
              <w:ind w:left="110"/>
              <w:jc w:val="center"/>
            </w:pPr>
            <w:r w:rsidRPr="00944DE1">
              <w:t>шт.</w:t>
            </w:r>
          </w:p>
        </w:tc>
        <w:tc>
          <w:tcPr>
            <w:tcW w:w="3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035" w:rsidRPr="00944DE1" w:rsidRDefault="00D33035" w:rsidP="00D33035">
            <w:pPr>
              <w:shd w:val="clear" w:color="auto" w:fill="FFFFFF"/>
              <w:ind w:left="107" w:right="-5"/>
              <w:jc w:val="center"/>
            </w:pPr>
            <w:r w:rsidRPr="00944DE1">
              <w:t>не более 24 шт. в год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035" w:rsidRPr="00944DE1" w:rsidRDefault="004E0DA4" w:rsidP="00A41CFA">
            <w:pPr>
              <w:shd w:val="clear" w:color="auto" w:fill="FFFFFF"/>
              <w:ind w:left="590"/>
            </w:pPr>
            <w:r w:rsidRPr="00944DE1">
              <w:t>10</w:t>
            </w:r>
            <w:r w:rsidR="00377EA6" w:rsidRPr="00944DE1">
              <w:t>00</w:t>
            </w:r>
            <w:r w:rsidR="00D33035" w:rsidRPr="00944DE1">
              <w:t>00,00</w:t>
            </w:r>
          </w:p>
        </w:tc>
      </w:tr>
      <w:tr w:rsidR="00715808" w:rsidRPr="00944DE1" w:rsidTr="00A41CFA"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035" w:rsidRPr="00944DE1" w:rsidRDefault="00C96A01" w:rsidP="00A41CFA">
            <w:pPr>
              <w:shd w:val="clear" w:color="auto" w:fill="FFFFFF"/>
              <w:ind w:left="102"/>
              <w:jc w:val="center"/>
            </w:pPr>
            <w:r w:rsidRPr="00944DE1">
              <w:t>4</w:t>
            </w:r>
          </w:p>
        </w:tc>
        <w:tc>
          <w:tcPr>
            <w:tcW w:w="7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035" w:rsidRPr="00944DE1" w:rsidRDefault="00D33035" w:rsidP="00A41CFA">
            <w:pPr>
              <w:shd w:val="clear" w:color="auto" w:fill="FFFFFF"/>
            </w:pPr>
            <w:r w:rsidRPr="00944DE1">
              <w:t>Тонер-картридж для принтера (черно-белая печать)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035" w:rsidRPr="00944DE1" w:rsidRDefault="00D33035" w:rsidP="00A41CFA">
            <w:pPr>
              <w:shd w:val="clear" w:color="auto" w:fill="FFFFFF"/>
              <w:ind w:left="110"/>
              <w:jc w:val="center"/>
            </w:pPr>
            <w:r w:rsidRPr="00944DE1">
              <w:t>шт.</w:t>
            </w:r>
          </w:p>
        </w:tc>
        <w:tc>
          <w:tcPr>
            <w:tcW w:w="3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035" w:rsidRPr="00944DE1" w:rsidRDefault="00D33035" w:rsidP="00D33035">
            <w:pPr>
              <w:shd w:val="clear" w:color="auto" w:fill="FFFFFF"/>
              <w:ind w:left="107" w:right="-5"/>
              <w:jc w:val="center"/>
            </w:pPr>
            <w:r w:rsidRPr="00944DE1">
              <w:t>не более 24 шт. в год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035" w:rsidRPr="00944DE1" w:rsidRDefault="009D418E" w:rsidP="00A41CFA">
            <w:pPr>
              <w:shd w:val="clear" w:color="auto" w:fill="FFFFFF"/>
              <w:ind w:left="590"/>
            </w:pPr>
            <w:r>
              <w:t>10</w:t>
            </w:r>
            <w:r w:rsidR="004E0DA4" w:rsidRPr="00944DE1">
              <w:t>0</w:t>
            </w:r>
            <w:r w:rsidR="00D33035" w:rsidRPr="00944DE1">
              <w:t>00,00</w:t>
            </w:r>
          </w:p>
        </w:tc>
      </w:tr>
      <w:tr w:rsidR="00715808" w:rsidRPr="00944DE1" w:rsidTr="00A41CFA"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035" w:rsidRPr="00944DE1" w:rsidRDefault="00C96A01" w:rsidP="00A41CFA">
            <w:pPr>
              <w:shd w:val="clear" w:color="auto" w:fill="FFFFFF"/>
              <w:ind w:left="102"/>
              <w:jc w:val="center"/>
            </w:pPr>
            <w:r w:rsidRPr="00944DE1">
              <w:t>5</w:t>
            </w:r>
          </w:p>
        </w:tc>
        <w:tc>
          <w:tcPr>
            <w:tcW w:w="7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035" w:rsidRPr="00944DE1" w:rsidRDefault="00D33035" w:rsidP="00A41CFA">
            <w:pPr>
              <w:shd w:val="clear" w:color="auto" w:fill="FFFFFF"/>
            </w:pPr>
            <w:r w:rsidRPr="00944DE1">
              <w:t>Тонер-картридж для копировального аппарата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035" w:rsidRPr="00944DE1" w:rsidRDefault="00D33035" w:rsidP="00A41CFA">
            <w:pPr>
              <w:shd w:val="clear" w:color="auto" w:fill="FFFFFF"/>
              <w:ind w:left="110"/>
              <w:jc w:val="center"/>
            </w:pPr>
            <w:r w:rsidRPr="00944DE1">
              <w:t>шт.</w:t>
            </w:r>
          </w:p>
        </w:tc>
        <w:tc>
          <w:tcPr>
            <w:tcW w:w="3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035" w:rsidRPr="00944DE1" w:rsidRDefault="00D33035" w:rsidP="00D33035">
            <w:pPr>
              <w:shd w:val="clear" w:color="auto" w:fill="FFFFFF"/>
              <w:ind w:left="107" w:right="-5"/>
              <w:jc w:val="center"/>
            </w:pPr>
            <w:r w:rsidRPr="00944DE1">
              <w:t>не более 2 шт. в год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035" w:rsidRPr="00944DE1" w:rsidRDefault="004E0DA4" w:rsidP="00A41CFA">
            <w:pPr>
              <w:shd w:val="clear" w:color="auto" w:fill="FFFFFF"/>
              <w:ind w:left="590"/>
            </w:pPr>
            <w:r w:rsidRPr="00944DE1">
              <w:t>45</w:t>
            </w:r>
            <w:r w:rsidR="00D33035" w:rsidRPr="00944DE1">
              <w:t>00,00</w:t>
            </w:r>
          </w:p>
        </w:tc>
      </w:tr>
      <w:tr w:rsidR="00715808" w:rsidRPr="00944DE1" w:rsidTr="00A41CFA"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035" w:rsidRPr="00944DE1" w:rsidRDefault="00C96A01" w:rsidP="00A41CFA">
            <w:pPr>
              <w:shd w:val="clear" w:color="auto" w:fill="FFFFFF"/>
              <w:ind w:left="102"/>
              <w:jc w:val="center"/>
            </w:pPr>
            <w:r w:rsidRPr="00944DE1">
              <w:t>6</w:t>
            </w:r>
          </w:p>
        </w:tc>
        <w:tc>
          <w:tcPr>
            <w:tcW w:w="7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035" w:rsidRPr="00944DE1" w:rsidRDefault="00D33035" w:rsidP="00A41CFA">
            <w:pPr>
              <w:shd w:val="clear" w:color="auto" w:fill="FFFFFF"/>
            </w:pPr>
            <w:r w:rsidRPr="00944DE1">
              <w:t>Тонер-картридж для факсимильного аппарата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035" w:rsidRPr="00944DE1" w:rsidRDefault="00D33035" w:rsidP="00A41CFA">
            <w:pPr>
              <w:shd w:val="clear" w:color="auto" w:fill="FFFFFF"/>
              <w:ind w:left="110"/>
              <w:jc w:val="center"/>
            </w:pPr>
            <w:r w:rsidRPr="00944DE1">
              <w:t>шт.</w:t>
            </w:r>
          </w:p>
        </w:tc>
        <w:tc>
          <w:tcPr>
            <w:tcW w:w="3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035" w:rsidRPr="00944DE1" w:rsidRDefault="00D33035" w:rsidP="00D33035">
            <w:pPr>
              <w:shd w:val="clear" w:color="auto" w:fill="FFFFFF"/>
              <w:ind w:left="107" w:right="-5"/>
              <w:jc w:val="center"/>
            </w:pPr>
            <w:r w:rsidRPr="00944DE1">
              <w:t>не более 2 шт. в год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035" w:rsidRPr="00944DE1" w:rsidRDefault="004E0DA4" w:rsidP="00A41CFA">
            <w:pPr>
              <w:shd w:val="clear" w:color="auto" w:fill="FFFFFF"/>
              <w:ind w:left="590"/>
            </w:pPr>
            <w:r w:rsidRPr="00944DE1">
              <w:t>4</w:t>
            </w:r>
            <w:r w:rsidR="00D33035" w:rsidRPr="00944DE1">
              <w:t>000,00</w:t>
            </w:r>
          </w:p>
        </w:tc>
      </w:tr>
      <w:tr w:rsidR="004E0DA4" w:rsidRPr="00944DE1" w:rsidTr="00A41CFA"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DA4" w:rsidRPr="00944DE1" w:rsidRDefault="004E0DA4" w:rsidP="004E0DA4">
            <w:pPr>
              <w:shd w:val="clear" w:color="auto" w:fill="FFFFFF"/>
              <w:ind w:left="102"/>
              <w:jc w:val="center"/>
            </w:pPr>
            <w:r w:rsidRPr="00944DE1">
              <w:t>7</w:t>
            </w:r>
          </w:p>
        </w:tc>
        <w:tc>
          <w:tcPr>
            <w:tcW w:w="7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DA4" w:rsidRPr="00944DE1" w:rsidRDefault="004E0DA4" w:rsidP="004E0DA4">
            <w:pPr>
              <w:shd w:val="clear" w:color="auto" w:fill="FFFFFF"/>
            </w:pPr>
            <w:r w:rsidRPr="00944DE1">
              <w:t>Картридж для многофункционального устройства формата А4 (черная печать)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DA4" w:rsidRPr="00944DE1" w:rsidRDefault="004E0DA4" w:rsidP="004E0DA4">
            <w:pPr>
              <w:shd w:val="clear" w:color="auto" w:fill="FFFFFF"/>
              <w:ind w:left="110"/>
              <w:jc w:val="center"/>
            </w:pPr>
            <w:r w:rsidRPr="00944DE1">
              <w:t>шт.</w:t>
            </w:r>
          </w:p>
        </w:tc>
        <w:tc>
          <w:tcPr>
            <w:tcW w:w="3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DA4" w:rsidRPr="00944DE1" w:rsidRDefault="004E0DA4" w:rsidP="004E0DA4">
            <w:pPr>
              <w:shd w:val="clear" w:color="auto" w:fill="FFFFFF"/>
              <w:ind w:left="107" w:right="-5"/>
              <w:jc w:val="center"/>
            </w:pPr>
            <w:r w:rsidRPr="00944DE1">
              <w:t>не более 10 шт. в год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DA4" w:rsidRPr="00944DE1" w:rsidRDefault="004E0DA4" w:rsidP="004E0DA4">
            <w:pPr>
              <w:jc w:val="center"/>
            </w:pPr>
            <w:r w:rsidRPr="00944DE1">
              <w:t>30000,00</w:t>
            </w:r>
          </w:p>
        </w:tc>
      </w:tr>
      <w:tr w:rsidR="004E0DA4" w:rsidRPr="00944DE1" w:rsidTr="00A41CFA"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DA4" w:rsidRPr="00944DE1" w:rsidRDefault="004E0DA4" w:rsidP="004E0DA4">
            <w:pPr>
              <w:shd w:val="clear" w:color="auto" w:fill="FFFFFF"/>
              <w:ind w:left="102"/>
              <w:jc w:val="center"/>
            </w:pPr>
            <w:r w:rsidRPr="00944DE1">
              <w:t>8</w:t>
            </w:r>
          </w:p>
        </w:tc>
        <w:tc>
          <w:tcPr>
            <w:tcW w:w="7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DA4" w:rsidRPr="00944DE1" w:rsidRDefault="004E0DA4" w:rsidP="004E0DA4">
            <w:pPr>
              <w:shd w:val="clear" w:color="auto" w:fill="FFFFFF"/>
            </w:pPr>
            <w:r w:rsidRPr="00944DE1">
              <w:t>Картридж для принтера формата А4 (черная печать)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DA4" w:rsidRPr="00944DE1" w:rsidRDefault="004E0DA4" w:rsidP="004E0DA4">
            <w:pPr>
              <w:shd w:val="clear" w:color="auto" w:fill="FFFFFF"/>
              <w:ind w:left="110"/>
              <w:jc w:val="center"/>
            </w:pPr>
            <w:r w:rsidRPr="00944DE1">
              <w:t>шт.</w:t>
            </w:r>
          </w:p>
        </w:tc>
        <w:tc>
          <w:tcPr>
            <w:tcW w:w="3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DA4" w:rsidRPr="00944DE1" w:rsidRDefault="004E0DA4" w:rsidP="004E0DA4">
            <w:pPr>
              <w:shd w:val="clear" w:color="auto" w:fill="FFFFFF"/>
              <w:ind w:left="107" w:right="-5"/>
              <w:jc w:val="center"/>
            </w:pPr>
            <w:r w:rsidRPr="00944DE1">
              <w:t>не более 10 шт. в год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DA4" w:rsidRPr="00944DE1" w:rsidRDefault="004E0DA4" w:rsidP="004E0DA4">
            <w:pPr>
              <w:jc w:val="center"/>
            </w:pPr>
            <w:r w:rsidRPr="00944DE1">
              <w:t>15000,00</w:t>
            </w:r>
          </w:p>
        </w:tc>
      </w:tr>
      <w:tr w:rsidR="004E0DA4" w:rsidRPr="00944DE1" w:rsidTr="00A41CFA"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DA4" w:rsidRPr="00944DE1" w:rsidRDefault="004E0DA4" w:rsidP="004E0DA4">
            <w:pPr>
              <w:shd w:val="clear" w:color="auto" w:fill="FFFFFF"/>
              <w:ind w:left="102"/>
              <w:jc w:val="center"/>
            </w:pPr>
            <w:r w:rsidRPr="00944DE1">
              <w:t>9</w:t>
            </w:r>
          </w:p>
        </w:tc>
        <w:tc>
          <w:tcPr>
            <w:tcW w:w="7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DA4" w:rsidRPr="00944DE1" w:rsidRDefault="004E0DA4" w:rsidP="004E0DA4">
            <w:pPr>
              <w:shd w:val="clear" w:color="auto" w:fill="FFFFFF"/>
            </w:pPr>
            <w:r w:rsidRPr="00944DE1">
              <w:t>Чернила для принтера формата А4 (цветная печать - 4 цвета)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DA4" w:rsidRPr="00944DE1" w:rsidRDefault="004E0DA4" w:rsidP="004E0DA4">
            <w:pPr>
              <w:shd w:val="clear" w:color="auto" w:fill="FFFFFF"/>
              <w:ind w:left="110"/>
              <w:jc w:val="center"/>
            </w:pPr>
            <w:r w:rsidRPr="00944DE1">
              <w:t>шт.</w:t>
            </w:r>
          </w:p>
        </w:tc>
        <w:tc>
          <w:tcPr>
            <w:tcW w:w="3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DA4" w:rsidRPr="00944DE1" w:rsidRDefault="004E0DA4" w:rsidP="004E0DA4">
            <w:pPr>
              <w:shd w:val="clear" w:color="auto" w:fill="FFFFFF"/>
              <w:ind w:left="107" w:right="-5"/>
              <w:jc w:val="center"/>
            </w:pPr>
            <w:r w:rsidRPr="00944DE1">
              <w:t>не более 6 шт. каждого цвета в год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DA4" w:rsidRPr="00944DE1" w:rsidRDefault="004E0DA4" w:rsidP="004E0DA4">
            <w:pPr>
              <w:shd w:val="clear" w:color="auto" w:fill="FFFFFF"/>
              <w:ind w:left="590"/>
            </w:pPr>
            <w:r w:rsidRPr="00944DE1">
              <w:t>2000,00</w:t>
            </w:r>
          </w:p>
        </w:tc>
      </w:tr>
      <w:tr w:rsidR="00715808" w:rsidRPr="00944DE1" w:rsidTr="00A41CFA"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035" w:rsidRPr="00944DE1" w:rsidRDefault="004E0DA4" w:rsidP="00D33035">
            <w:pPr>
              <w:shd w:val="clear" w:color="auto" w:fill="FFFFFF"/>
              <w:ind w:left="102"/>
              <w:jc w:val="center"/>
            </w:pPr>
            <w:r w:rsidRPr="00944DE1">
              <w:t>10</w:t>
            </w:r>
          </w:p>
        </w:tc>
        <w:tc>
          <w:tcPr>
            <w:tcW w:w="7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035" w:rsidRPr="00944DE1" w:rsidRDefault="00D33035" w:rsidP="00D33035">
            <w:pPr>
              <w:shd w:val="clear" w:color="auto" w:fill="FFFFFF"/>
              <w:rPr>
                <w:color w:val="FF0000"/>
              </w:rPr>
            </w:pPr>
            <w:r w:rsidRPr="00944DE1">
              <w:t>Сменная батарея для источника бесперебойного питания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035" w:rsidRPr="00944DE1" w:rsidRDefault="00D33035" w:rsidP="00D33035">
            <w:pPr>
              <w:shd w:val="clear" w:color="auto" w:fill="FFFFFF"/>
              <w:ind w:left="110"/>
              <w:jc w:val="center"/>
            </w:pPr>
            <w:r w:rsidRPr="00944DE1">
              <w:t>шт.</w:t>
            </w:r>
          </w:p>
        </w:tc>
        <w:tc>
          <w:tcPr>
            <w:tcW w:w="3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035" w:rsidRPr="00944DE1" w:rsidRDefault="00D33035" w:rsidP="00D33035">
            <w:pPr>
              <w:shd w:val="clear" w:color="auto" w:fill="FFFFFF"/>
              <w:ind w:left="107" w:right="-5"/>
              <w:jc w:val="center"/>
            </w:pPr>
            <w:r w:rsidRPr="00944DE1">
              <w:t xml:space="preserve">не более 1 шт. </w:t>
            </w:r>
            <w:r w:rsidR="004E0DA4" w:rsidRPr="00944DE1">
              <w:t xml:space="preserve">в год 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035" w:rsidRPr="00944DE1" w:rsidRDefault="004E0DA4" w:rsidP="00D33035">
            <w:pPr>
              <w:shd w:val="clear" w:color="auto" w:fill="FFFFFF"/>
              <w:ind w:left="590"/>
            </w:pPr>
            <w:r w:rsidRPr="00944DE1">
              <w:t>40</w:t>
            </w:r>
            <w:r w:rsidR="00D33035" w:rsidRPr="00944DE1">
              <w:t>00,00</w:t>
            </w:r>
          </w:p>
        </w:tc>
      </w:tr>
      <w:tr w:rsidR="00715808" w:rsidRPr="00944DE1" w:rsidTr="00A41CFA"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035" w:rsidRPr="00944DE1" w:rsidRDefault="004E0DA4" w:rsidP="00D33035">
            <w:pPr>
              <w:shd w:val="clear" w:color="auto" w:fill="FFFFFF"/>
              <w:ind w:left="102"/>
              <w:jc w:val="center"/>
            </w:pPr>
            <w:r w:rsidRPr="00944DE1">
              <w:t>11</w:t>
            </w:r>
          </w:p>
        </w:tc>
        <w:tc>
          <w:tcPr>
            <w:tcW w:w="7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035" w:rsidRPr="00944DE1" w:rsidRDefault="00D33035" w:rsidP="00D33035">
            <w:pPr>
              <w:shd w:val="clear" w:color="auto" w:fill="FFFFFF"/>
            </w:pPr>
            <w:r w:rsidRPr="00944DE1">
              <w:t>Клавиатура компьютерная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035" w:rsidRPr="00944DE1" w:rsidRDefault="00D33035" w:rsidP="00D33035">
            <w:pPr>
              <w:jc w:val="center"/>
            </w:pPr>
            <w:r w:rsidRPr="00944DE1">
              <w:t>шт.</w:t>
            </w:r>
          </w:p>
        </w:tc>
        <w:tc>
          <w:tcPr>
            <w:tcW w:w="3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035" w:rsidRPr="00944DE1" w:rsidRDefault="00D33035" w:rsidP="00D33035">
            <w:pPr>
              <w:shd w:val="clear" w:color="auto" w:fill="FFFFFF"/>
              <w:ind w:left="107" w:right="-5"/>
              <w:jc w:val="center"/>
            </w:pPr>
            <w:r w:rsidRPr="00944DE1">
              <w:t>не более 1 шт. (периодичность приобретения – 1 раз в 2 года)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035" w:rsidRPr="00944DE1" w:rsidRDefault="004E0DA4" w:rsidP="00D33035">
            <w:pPr>
              <w:shd w:val="clear" w:color="auto" w:fill="FFFFFF"/>
              <w:ind w:left="590"/>
            </w:pPr>
            <w:r w:rsidRPr="00944DE1">
              <w:t>2</w:t>
            </w:r>
            <w:r w:rsidR="00D33035" w:rsidRPr="00944DE1">
              <w:t>000,00</w:t>
            </w:r>
          </w:p>
        </w:tc>
      </w:tr>
      <w:tr w:rsidR="00715808" w:rsidRPr="00944DE1" w:rsidTr="00A41CFA"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035" w:rsidRPr="00944DE1" w:rsidRDefault="004E0DA4" w:rsidP="00D33035">
            <w:pPr>
              <w:shd w:val="clear" w:color="auto" w:fill="FFFFFF"/>
              <w:ind w:left="102"/>
              <w:jc w:val="center"/>
            </w:pPr>
            <w:r w:rsidRPr="00944DE1">
              <w:t>12</w:t>
            </w:r>
          </w:p>
        </w:tc>
        <w:tc>
          <w:tcPr>
            <w:tcW w:w="7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035" w:rsidRPr="00944DE1" w:rsidRDefault="00D33035" w:rsidP="00D33035">
            <w:pPr>
              <w:shd w:val="clear" w:color="auto" w:fill="FFFFFF"/>
            </w:pPr>
            <w:r w:rsidRPr="00944DE1">
              <w:t>Мышь компьютерная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035" w:rsidRPr="00944DE1" w:rsidRDefault="00D33035" w:rsidP="00D33035">
            <w:pPr>
              <w:jc w:val="center"/>
            </w:pPr>
            <w:r w:rsidRPr="00944DE1">
              <w:t>шт.</w:t>
            </w:r>
          </w:p>
        </w:tc>
        <w:tc>
          <w:tcPr>
            <w:tcW w:w="3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035" w:rsidRPr="00944DE1" w:rsidRDefault="00D33035" w:rsidP="00D33035">
            <w:pPr>
              <w:shd w:val="clear" w:color="auto" w:fill="FFFFFF"/>
              <w:ind w:left="107" w:right="-5"/>
              <w:jc w:val="center"/>
            </w:pPr>
            <w:r w:rsidRPr="00944DE1">
              <w:t>не более 1 шт. (периодичность приобретения – 1 раз в 2 года)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035" w:rsidRPr="00944DE1" w:rsidRDefault="00C96A01" w:rsidP="00D33035">
            <w:pPr>
              <w:shd w:val="clear" w:color="auto" w:fill="FFFFFF"/>
              <w:ind w:left="590"/>
            </w:pPr>
            <w:r w:rsidRPr="00944DE1">
              <w:t>1</w:t>
            </w:r>
            <w:r w:rsidR="004E0DA4" w:rsidRPr="00944DE1">
              <w:t>5</w:t>
            </w:r>
            <w:r w:rsidR="00D33035" w:rsidRPr="00944DE1">
              <w:t>00,00</w:t>
            </w:r>
          </w:p>
        </w:tc>
      </w:tr>
      <w:tr w:rsidR="00715808" w:rsidRPr="00944DE1" w:rsidTr="00A41CFA"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69E5" w:rsidRPr="00944DE1" w:rsidRDefault="004E0DA4" w:rsidP="00D33035">
            <w:pPr>
              <w:shd w:val="clear" w:color="auto" w:fill="FFFFFF"/>
              <w:ind w:left="102"/>
              <w:jc w:val="center"/>
            </w:pPr>
            <w:r w:rsidRPr="00944DE1">
              <w:t>13</w:t>
            </w:r>
          </w:p>
        </w:tc>
        <w:tc>
          <w:tcPr>
            <w:tcW w:w="7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69E5" w:rsidRPr="00944DE1" w:rsidRDefault="006569E5" w:rsidP="00D33035">
            <w:pPr>
              <w:shd w:val="clear" w:color="auto" w:fill="FFFFFF"/>
            </w:pPr>
            <w:r w:rsidRPr="00944DE1">
              <w:t>USB-</w:t>
            </w:r>
            <w:proofErr w:type="spellStart"/>
            <w:r w:rsidRPr="00944DE1">
              <w:t>флеш</w:t>
            </w:r>
            <w:proofErr w:type="spellEnd"/>
            <w:r w:rsidRPr="00944DE1">
              <w:t>-</w:t>
            </w:r>
            <w:proofErr w:type="gramStart"/>
            <w:r w:rsidRPr="00944DE1">
              <w:t>накопители  информации</w:t>
            </w:r>
            <w:proofErr w:type="gramEnd"/>
            <w:r w:rsidRPr="00944DE1">
              <w:t xml:space="preserve"> низкоскоростные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69E5" w:rsidRPr="00944DE1" w:rsidRDefault="006569E5" w:rsidP="00D33035">
            <w:pPr>
              <w:jc w:val="center"/>
            </w:pPr>
            <w:proofErr w:type="spellStart"/>
            <w:r w:rsidRPr="00944DE1">
              <w:t>шт</w:t>
            </w:r>
            <w:proofErr w:type="spellEnd"/>
          </w:p>
        </w:tc>
        <w:tc>
          <w:tcPr>
            <w:tcW w:w="3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69E5" w:rsidRPr="00944DE1" w:rsidRDefault="006569E5" w:rsidP="00D33035">
            <w:pPr>
              <w:shd w:val="clear" w:color="auto" w:fill="FFFFFF"/>
              <w:ind w:left="107" w:right="-5"/>
              <w:jc w:val="center"/>
            </w:pPr>
            <w:r w:rsidRPr="00944DE1">
              <w:t>не более 1 единицы на 1 работника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69E5" w:rsidRPr="00944DE1" w:rsidRDefault="00944DE1" w:rsidP="00D33035">
            <w:pPr>
              <w:shd w:val="clear" w:color="auto" w:fill="FFFFFF"/>
              <w:ind w:left="590"/>
            </w:pPr>
            <w:r w:rsidRPr="00944DE1">
              <w:t>20</w:t>
            </w:r>
            <w:r w:rsidR="006569E5" w:rsidRPr="00944DE1">
              <w:t>00,00</w:t>
            </w:r>
          </w:p>
        </w:tc>
      </w:tr>
      <w:tr w:rsidR="009D418E" w:rsidRPr="00944DE1" w:rsidTr="00CD7C2F"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18E" w:rsidRPr="00944DE1" w:rsidRDefault="000B5A64" w:rsidP="009D418E">
            <w:pPr>
              <w:shd w:val="clear" w:color="auto" w:fill="FFFFFF"/>
              <w:ind w:left="102"/>
              <w:jc w:val="center"/>
            </w:pPr>
            <w:r>
              <w:t>14</w:t>
            </w:r>
          </w:p>
        </w:tc>
        <w:tc>
          <w:tcPr>
            <w:tcW w:w="70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418E" w:rsidRPr="00944DE1" w:rsidRDefault="009D418E" w:rsidP="009D418E">
            <w:pPr>
              <w:shd w:val="clear" w:color="auto" w:fill="FFFFFF"/>
            </w:pPr>
            <w:r w:rsidRPr="009D418E">
              <w:t>Сетевое оборудование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18E" w:rsidRPr="00944DE1" w:rsidRDefault="009D418E" w:rsidP="009D418E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18E" w:rsidRPr="006D1A4D" w:rsidRDefault="009D418E" w:rsidP="009D418E">
            <w:pPr>
              <w:jc w:val="center"/>
            </w:pPr>
            <w:r w:rsidRPr="006D1A4D">
              <w:t>не более 1 единицы на кабинет</w:t>
            </w:r>
            <w:r w:rsidR="006D1A4D" w:rsidRPr="006D1A4D">
              <w:t xml:space="preserve"> в год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18E" w:rsidRPr="00944DE1" w:rsidRDefault="009D418E" w:rsidP="009D418E">
            <w:pPr>
              <w:shd w:val="clear" w:color="auto" w:fill="FFFFFF"/>
              <w:ind w:left="590"/>
            </w:pPr>
            <w:r>
              <w:t>15000,00</w:t>
            </w:r>
          </w:p>
        </w:tc>
      </w:tr>
      <w:tr w:rsidR="009D418E" w:rsidRPr="00944DE1" w:rsidTr="00CD7C2F"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18E" w:rsidRPr="00944DE1" w:rsidRDefault="000B5A64" w:rsidP="009D418E">
            <w:pPr>
              <w:shd w:val="clear" w:color="auto" w:fill="FFFFFF"/>
              <w:ind w:left="102"/>
              <w:jc w:val="center"/>
            </w:pPr>
            <w:r>
              <w:t>15</w:t>
            </w:r>
          </w:p>
        </w:tc>
        <w:tc>
          <w:tcPr>
            <w:tcW w:w="70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18E" w:rsidRPr="00944DE1" w:rsidRDefault="009D418E" w:rsidP="009D418E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18E" w:rsidRPr="00944DE1" w:rsidRDefault="009D418E" w:rsidP="009D418E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18E" w:rsidRPr="006D1A4D" w:rsidRDefault="009D418E" w:rsidP="006D1A4D">
            <w:pPr>
              <w:jc w:val="center"/>
            </w:pPr>
            <w:r w:rsidRPr="006D1A4D">
              <w:t>не более 10 единиц на серверное помещение</w:t>
            </w:r>
            <w:r w:rsidR="006D1A4D" w:rsidRPr="006D1A4D">
              <w:t xml:space="preserve"> в 3 года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18E" w:rsidRPr="00944DE1" w:rsidRDefault="009D418E" w:rsidP="009D418E">
            <w:pPr>
              <w:shd w:val="clear" w:color="auto" w:fill="FFFFFF"/>
              <w:ind w:left="590"/>
            </w:pPr>
            <w:r>
              <w:t>500000,00</w:t>
            </w:r>
          </w:p>
        </w:tc>
      </w:tr>
      <w:tr w:rsidR="009D418E" w:rsidRPr="00944DE1" w:rsidTr="00CD7C2F"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18E" w:rsidRPr="00944DE1" w:rsidRDefault="000B5A64" w:rsidP="009D418E">
            <w:pPr>
              <w:shd w:val="clear" w:color="auto" w:fill="FFFFFF"/>
              <w:ind w:left="102"/>
              <w:jc w:val="center"/>
            </w:pPr>
            <w:r>
              <w:t>16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18E" w:rsidRPr="009D418E" w:rsidRDefault="009D418E" w:rsidP="009D418E">
            <w:r w:rsidRPr="009D418E">
              <w:t>Уничтожитель бумаги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18E" w:rsidRPr="00944DE1" w:rsidRDefault="006D1A4D" w:rsidP="009D418E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3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18E" w:rsidRPr="006D1A4D" w:rsidRDefault="006D1A4D" w:rsidP="006D1A4D">
            <w:pPr>
              <w:shd w:val="clear" w:color="auto" w:fill="FFFFFF"/>
              <w:ind w:left="107" w:right="-5"/>
              <w:jc w:val="center"/>
            </w:pPr>
            <w:r w:rsidRPr="006D1A4D">
              <w:t>не более 3 единиц в 5 лет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18E" w:rsidRPr="00944DE1" w:rsidRDefault="006D1A4D" w:rsidP="009D418E">
            <w:pPr>
              <w:shd w:val="clear" w:color="auto" w:fill="FFFFFF"/>
              <w:ind w:left="590"/>
            </w:pPr>
            <w:r>
              <w:t>45000,00</w:t>
            </w:r>
          </w:p>
        </w:tc>
      </w:tr>
      <w:tr w:rsidR="009D418E" w:rsidRPr="00944DE1" w:rsidTr="00CD7C2F"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18E" w:rsidRPr="00944DE1" w:rsidRDefault="000B5A64" w:rsidP="009D418E">
            <w:pPr>
              <w:shd w:val="clear" w:color="auto" w:fill="FFFFFF"/>
              <w:ind w:left="102"/>
              <w:jc w:val="center"/>
            </w:pPr>
            <w:r>
              <w:t>17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18E" w:rsidRPr="009D418E" w:rsidRDefault="009D418E" w:rsidP="009D418E">
            <w:r w:rsidRPr="009D418E">
              <w:t>Лампа настольная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18E" w:rsidRPr="00944DE1" w:rsidRDefault="006D1A4D" w:rsidP="009D418E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3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18E" w:rsidRPr="006D1A4D" w:rsidRDefault="006D1A4D" w:rsidP="009D418E">
            <w:pPr>
              <w:shd w:val="clear" w:color="auto" w:fill="FFFFFF"/>
              <w:ind w:left="107" w:right="-5"/>
              <w:jc w:val="center"/>
            </w:pPr>
            <w:r w:rsidRPr="006D1A4D">
              <w:t>не более 1 единицы на 1 сотрудника в 5 лет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18E" w:rsidRPr="00944DE1" w:rsidRDefault="006D1A4D" w:rsidP="009D418E">
            <w:pPr>
              <w:shd w:val="clear" w:color="auto" w:fill="FFFFFF"/>
              <w:ind w:left="590"/>
            </w:pPr>
            <w:r>
              <w:t>4500,00</w:t>
            </w:r>
          </w:p>
        </w:tc>
      </w:tr>
      <w:tr w:rsidR="009D418E" w:rsidRPr="00944DE1" w:rsidTr="00CD7C2F"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18E" w:rsidRPr="00944DE1" w:rsidRDefault="000B5A64" w:rsidP="009D418E">
            <w:pPr>
              <w:shd w:val="clear" w:color="auto" w:fill="FFFFFF"/>
              <w:ind w:left="102"/>
              <w:jc w:val="center"/>
            </w:pPr>
            <w:r>
              <w:t>18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18E" w:rsidRPr="009D418E" w:rsidRDefault="009D418E" w:rsidP="009D418E">
            <w:r w:rsidRPr="009D418E">
              <w:t>Роутер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18E" w:rsidRPr="00944DE1" w:rsidRDefault="006D1A4D" w:rsidP="009D418E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3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18E" w:rsidRPr="006D1A4D" w:rsidRDefault="006D1A4D" w:rsidP="009D418E">
            <w:pPr>
              <w:shd w:val="clear" w:color="auto" w:fill="FFFFFF"/>
              <w:ind w:left="107" w:right="-5"/>
              <w:jc w:val="center"/>
            </w:pPr>
            <w:r w:rsidRPr="006D1A4D">
              <w:t xml:space="preserve">не более 2 единиц на учреждение </w:t>
            </w:r>
            <w:r w:rsidR="000B5A64">
              <w:t xml:space="preserve">1 раз </w:t>
            </w:r>
            <w:r w:rsidRPr="006D1A4D">
              <w:t>в 5 лет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18E" w:rsidRDefault="006D1A4D" w:rsidP="009D418E">
            <w:pPr>
              <w:shd w:val="clear" w:color="auto" w:fill="FFFFFF"/>
              <w:ind w:left="590"/>
            </w:pPr>
            <w:r>
              <w:t>11000,00</w:t>
            </w:r>
          </w:p>
          <w:p w:rsidR="006D1A4D" w:rsidRPr="00944DE1" w:rsidRDefault="006D1A4D" w:rsidP="006D1A4D">
            <w:pPr>
              <w:shd w:val="clear" w:color="auto" w:fill="FFFFFF"/>
            </w:pPr>
          </w:p>
        </w:tc>
      </w:tr>
      <w:tr w:rsidR="009D418E" w:rsidRPr="00944DE1" w:rsidTr="00CD7C2F"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18E" w:rsidRPr="00944DE1" w:rsidRDefault="000B5A64" w:rsidP="009D418E">
            <w:pPr>
              <w:shd w:val="clear" w:color="auto" w:fill="FFFFFF"/>
              <w:ind w:left="102"/>
              <w:jc w:val="center"/>
            </w:pPr>
            <w:r>
              <w:t>19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18E" w:rsidRPr="009D418E" w:rsidRDefault="009D418E" w:rsidP="009D418E">
            <w:r w:rsidRPr="009D418E">
              <w:t>Сетевой фильтр 5м.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18E" w:rsidRPr="00944DE1" w:rsidRDefault="006D1A4D" w:rsidP="009D418E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3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18E" w:rsidRPr="00944DE1" w:rsidRDefault="006D1A4D" w:rsidP="006D1A4D">
            <w:pPr>
              <w:shd w:val="clear" w:color="auto" w:fill="FFFFFF"/>
              <w:ind w:left="107" w:right="-5"/>
              <w:jc w:val="center"/>
            </w:pPr>
            <w:r w:rsidRPr="006D1A4D">
              <w:t xml:space="preserve">не более 1 </w:t>
            </w:r>
            <w:proofErr w:type="gramStart"/>
            <w:r w:rsidRPr="006D1A4D">
              <w:t>единицы  в</w:t>
            </w:r>
            <w:proofErr w:type="gramEnd"/>
            <w:r w:rsidRPr="006D1A4D">
              <w:t xml:space="preserve"> </w:t>
            </w:r>
            <w:r>
              <w:t>3 года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18E" w:rsidRPr="00944DE1" w:rsidRDefault="006D1A4D" w:rsidP="009D418E">
            <w:pPr>
              <w:shd w:val="clear" w:color="auto" w:fill="FFFFFF"/>
              <w:ind w:left="590"/>
            </w:pPr>
            <w:r>
              <w:t>3000,00</w:t>
            </w:r>
          </w:p>
        </w:tc>
      </w:tr>
      <w:tr w:rsidR="009D418E" w:rsidRPr="00944DE1" w:rsidTr="00CD7C2F"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18E" w:rsidRPr="00944DE1" w:rsidRDefault="000B5A64" w:rsidP="009D418E">
            <w:pPr>
              <w:shd w:val="clear" w:color="auto" w:fill="FFFFFF"/>
              <w:ind w:left="102"/>
              <w:jc w:val="center"/>
            </w:pPr>
            <w:r>
              <w:t>20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18E" w:rsidRPr="009D418E" w:rsidRDefault="009D418E" w:rsidP="006D1A4D">
            <w:r w:rsidRPr="009D418E">
              <w:t>Система видеонаблюдения (</w:t>
            </w:r>
            <w:r w:rsidR="006D1A4D">
              <w:t>10</w:t>
            </w:r>
            <w:r w:rsidRPr="009D418E">
              <w:t xml:space="preserve"> камер, видеорегистратор)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18E" w:rsidRPr="00944DE1" w:rsidRDefault="006D1A4D" w:rsidP="009D418E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3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18E" w:rsidRPr="00944DE1" w:rsidRDefault="006D1A4D" w:rsidP="009D418E">
            <w:pPr>
              <w:shd w:val="clear" w:color="auto" w:fill="FFFFFF"/>
              <w:ind w:left="107" w:right="-5"/>
              <w:jc w:val="center"/>
            </w:pPr>
            <w:r w:rsidRPr="006D1A4D">
              <w:t xml:space="preserve">не более 1 единицы </w:t>
            </w:r>
            <w:r w:rsidR="000B5A64">
              <w:t>на каждое здание 1 раз в 7 лет</w:t>
            </w:r>
            <w:r w:rsidRPr="006D1A4D">
              <w:t xml:space="preserve"> 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18E" w:rsidRPr="00944DE1" w:rsidRDefault="000B5A64" w:rsidP="009D418E">
            <w:pPr>
              <w:shd w:val="clear" w:color="auto" w:fill="FFFFFF"/>
              <w:ind w:left="590"/>
            </w:pPr>
            <w:r>
              <w:t>500000,00</w:t>
            </w:r>
          </w:p>
        </w:tc>
      </w:tr>
      <w:tr w:rsidR="00715808" w:rsidRPr="00944DE1" w:rsidTr="006569E5">
        <w:tc>
          <w:tcPr>
            <w:tcW w:w="981" w:type="dxa"/>
          </w:tcPr>
          <w:p w:rsidR="006569E5" w:rsidRPr="00944DE1" w:rsidRDefault="006569E5" w:rsidP="006569E5">
            <w:pPr>
              <w:jc w:val="both"/>
              <w:rPr>
                <w:color w:val="FF0000"/>
              </w:rPr>
            </w:pPr>
          </w:p>
        </w:tc>
        <w:tc>
          <w:tcPr>
            <w:tcW w:w="7099" w:type="dxa"/>
          </w:tcPr>
          <w:p w:rsidR="006569E5" w:rsidRPr="00944DE1" w:rsidRDefault="006569E5" w:rsidP="006569E5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</w:tcPr>
          <w:p w:rsidR="006569E5" w:rsidRPr="00944DE1" w:rsidRDefault="006569E5" w:rsidP="006569E5">
            <w:pPr>
              <w:jc w:val="center"/>
              <w:rPr>
                <w:color w:val="FF0000"/>
              </w:rPr>
            </w:pPr>
          </w:p>
        </w:tc>
        <w:tc>
          <w:tcPr>
            <w:tcW w:w="3295" w:type="dxa"/>
          </w:tcPr>
          <w:p w:rsidR="006569E5" w:rsidRPr="00944DE1" w:rsidRDefault="006569E5" w:rsidP="006569E5">
            <w:pPr>
              <w:jc w:val="center"/>
              <w:rPr>
                <w:color w:val="FF0000"/>
              </w:rPr>
            </w:pPr>
          </w:p>
        </w:tc>
        <w:tc>
          <w:tcPr>
            <w:tcW w:w="2189" w:type="dxa"/>
          </w:tcPr>
          <w:p w:rsidR="006569E5" w:rsidRPr="00944DE1" w:rsidRDefault="006569E5" w:rsidP="006569E5">
            <w:pPr>
              <w:jc w:val="center"/>
              <w:rPr>
                <w:color w:val="FF0000"/>
              </w:rPr>
            </w:pPr>
          </w:p>
        </w:tc>
      </w:tr>
    </w:tbl>
    <w:p w:rsidR="00E35828" w:rsidRPr="00944DE1" w:rsidRDefault="00A85C66" w:rsidP="00A85C66">
      <w:pPr>
        <w:shd w:val="clear" w:color="auto" w:fill="FFFFFF"/>
        <w:ind w:left="573"/>
        <w:rPr>
          <w:spacing w:val="-1"/>
        </w:rPr>
      </w:pPr>
      <w:proofErr w:type="gramStart"/>
      <w:r w:rsidRPr="00944DE1">
        <w:rPr>
          <w:spacing w:val="-1"/>
        </w:rPr>
        <w:t>*  в</w:t>
      </w:r>
      <w:proofErr w:type="gramEnd"/>
      <w:r w:rsidR="00E35828" w:rsidRPr="00944DE1">
        <w:rPr>
          <w:spacing w:val="-1"/>
        </w:rPr>
        <w:t xml:space="preserve"> </w:t>
      </w:r>
      <w:r w:rsidRPr="00944DE1">
        <w:rPr>
          <w:spacing w:val="-1"/>
        </w:rPr>
        <w:t>расчете на одну единицу техники</w:t>
      </w:r>
    </w:p>
    <w:p w:rsidR="00C85A17" w:rsidRPr="00944DE1" w:rsidRDefault="00C85A17" w:rsidP="00C85A17">
      <w:pPr>
        <w:rPr>
          <w:spacing w:val="-1"/>
        </w:rPr>
      </w:pPr>
      <w:r w:rsidRPr="00944DE1">
        <w:rPr>
          <w:spacing w:val="-1"/>
        </w:rPr>
        <w:lastRenderedPageBreak/>
        <w:t xml:space="preserve">       </w:t>
      </w:r>
      <w:r w:rsidR="00D73E4F" w:rsidRPr="00944DE1">
        <w:rPr>
          <w:spacing w:val="-1"/>
        </w:rPr>
        <w:t xml:space="preserve">Высшее должностное лицо </w:t>
      </w:r>
      <w:r w:rsidRPr="00944DE1">
        <w:rPr>
          <w:spacing w:val="-1"/>
        </w:rPr>
        <w:t>имеет право самостоятельно регулировать наименование и количество приобретаемых расходных материалов для различных типов принтеров, многофункциональных устройств, копировальных аппаратов (оргтехники) и другого оборудования, при условии, что фактические затраты на приобретение не превысят расчетные.</w:t>
      </w:r>
    </w:p>
    <w:p w:rsidR="00C85A17" w:rsidRPr="00C85A17" w:rsidRDefault="00C85A17" w:rsidP="00A85C66">
      <w:pPr>
        <w:shd w:val="clear" w:color="auto" w:fill="FFFFFF"/>
        <w:ind w:left="573"/>
        <w:rPr>
          <w:spacing w:val="-1"/>
          <w:sz w:val="28"/>
          <w:szCs w:val="28"/>
        </w:rPr>
      </w:pPr>
    </w:p>
    <w:p w:rsidR="003A0D56" w:rsidRPr="003A0D56" w:rsidRDefault="003A0D56" w:rsidP="003A0D56">
      <w:pPr>
        <w:widowControl w:val="0"/>
        <w:spacing w:after="160" w:line="259" w:lineRule="auto"/>
        <w:ind w:left="1418"/>
        <w:jc w:val="center"/>
      </w:pPr>
      <w:r w:rsidRPr="003A0D56">
        <w:t>Нормативы затрат на приобретение периодических изданий и справочной литературы, в том числе подведомственных ей казенных учреждений</w:t>
      </w:r>
    </w:p>
    <w:p w:rsidR="003A0D56" w:rsidRPr="003A0D56" w:rsidRDefault="003A0D56" w:rsidP="003A0D56">
      <w:pPr>
        <w:widowControl w:val="0"/>
        <w:jc w:val="right"/>
      </w:pPr>
      <w:r w:rsidRPr="003A0D56">
        <w:t>Таблица 8</w:t>
      </w:r>
    </w:p>
    <w:tbl>
      <w:tblPr>
        <w:tblW w:w="15101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7162"/>
        <w:gridCol w:w="7371"/>
      </w:tblGrid>
      <w:tr w:rsidR="003A0D56" w:rsidRPr="003A0D56" w:rsidTr="003A0D5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D56" w:rsidRPr="003A0D56" w:rsidRDefault="003A0D56" w:rsidP="003A0D56">
            <w:pPr>
              <w:jc w:val="center"/>
            </w:pPr>
            <w:r w:rsidRPr="003A0D56">
              <w:t>№ п/п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D56" w:rsidRPr="003A0D56" w:rsidRDefault="003A0D56" w:rsidP="003A0D5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3A0D56">
              <w:rPr>
                <w:rFonts w:eastAsia="Calibri"/>
                <w:lang w:eastAsia="en-US"/>
              </w:rPr>
              <w:t>Наименование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D56" w:rsidRPr="003A0D56" w:rsidRDefault="003A0D56" w:rsidP="003A0D5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3A0D56">
              <w:rPr>
                <w:rFonts w:eastAsia="Calibri"/>
                <w:lang w:eastAsia="en-US"/>
              </w:rPr>
              <w:t>Количество</w:t>
            </w:r>
          </w:p>
        </w:tc>
      </w:tr>
      <w:tr w:rsidR="003A0D56" w:rsidRPr="003A0D56" w:rsidTr="003A0D5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D56" w:rsidRPr="003A0D56" w:rsidRDefault="003A0D56" w:rsidP="003A0D56">
            <w:pPr>
              <w:jc w:val="center"/>
              <w:rPr>
                <w:rFonts w:eastAsia="Calibri"/>
                <w:bCs/>
                <w:lang w:eastAsia="en-US"/>
              </w:rPr>
            </w:pPr>
            <w:r w:rsidRPr="003A0D56">
              <w:rPr>
                <w:rFonts w:eastAsia="Calibri"/>
                <w:bCs/>
                <w:lang w:eastAsia="en-US"/>
              </w:rPr>
              <w:t>1.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D56" w:rsidRPr="003A0D56" w:rsidRDefault="003A0D56" w:rsidP="003A0D56">
            <w:pPr>
              <w:widowControl w:val="0"/>
              <w:rPr>
                <w:rFonts w:eastAsia="Calibri"/>
                <w:lang w:eastAsia="en-US"/>
              </w:rPr>
            </w:pPr>
            <w:r w:rsidRPr="003A0D56">
              <w:rPr>
                <w:rFonts w:eastAsia="Calibri"/>
                <w:lang w:eastAsia="en-US"/>
              </w:rPr>
              <w:t xml:space="preserve">Периодические издания (в </w:t>
            </w:r>
            <w:proofErr w:type="spellStart"/>
            <w:r w:rsidRPr="003A0D56">
              <w:rPr>
                <w:rFonts w:eastAsia="Calibri"/>
                <w:lang w:eastAsia="en-US"/>
              </w:rPr>
              <w:t>т.ч</w:t>
            </w:r>
            <w:proofErr w:type="spellEnd"/>
            <w:r w:rsidRPr="003A0D56">
              <w:rPr>
                <w:rFonts w:eastAsia="Calibri"/>
                <w:lang w:eastAsia="en-US"/>
              </w:rPr>
              <w:t>. специализированные газеты)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D56" w:rsidRPr="003A0D56" w:rsidRDefault="003A0D56" w:rsidP="00975895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3A0D56">
              <w:rPr>
                <w:rFonts w:eastAsia="Calibri"/>
                <w:lang w:eastAsia="en-US"/>
              </w:rPr>
              <w:t>годовая подписка – не более 1</w:t>
            </w:r>
            <w:r w:rsidR="00975895">
              <w:rPr>
                <w:rFonts w:eastAsia="Calibri"/>
                <w:lang w:eastAsia="en-US"/>
              </w:rPr>
              <w:t>5</w:t>
            </w:r>
            <w:r w:rsidRPr="003A0D56">
              <w:rPr>
                <w:rFonts w:eastAsia="Calibri"/>
                <w:lang w:eastAsia="en-US"/>
              </w:rPr>
              <w:t xml:space="preserve"> наименований</w:t>
            </w:r>
          </w:p>
        </w:tc>
      </w:tr>
      <w:tr w:rsidR="003A0D56" w:rsidRPr="003A0D56" w:rsidTr="003A0D5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D56" w:rsidRPr="003A0D56" w:rsidRDefault="003A0D56" w:rsidP="003A0D56">
            <w:pPr>
              <w:jc w:val="center"/>
              <w:rPr>
                <w:rFonts w:eastAsia="Calibri"/>
                <w:bCs/>
                <w:lang w:eastAsia="en-US"/>
              </w:rPr>
            </w:pPr>
            <w:r w:rsidRPr="003A0D56">
              <w:rPr>
                <w:rFonts w:eastAsia="Calibri"/>
                <w:bCs/>
                <w:lang w:eastAsia="en-US"/>
              </w:rPr>
              <w:t xml:space="preserve">2. 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D56" w:rsidRPr="003A0D56" w:rsidRDefault="003A0D56" w:rsidP="003A0D56">
            <w:pPr>
              <w:widowControl w:val="0"/>
              <w:rPr>
                <w:rFonts w:eastAsia="Calibri"/>
                <w:lang w:eastAsia="en-US"/>
              </w:rPr>
            </w:pPr>
            <w:r w:rsidRPr="003A0D56">
              <w:rPr>
                <w:rFonts w:eastAsia="Calibri"/>
                <w:lang w:eastAsia="en-US"/>
              </w:rPr>
              <w:t>Специализированные журналы по направлениям служебной работы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D56" w:rsidRPr="003A0D56" w:rsidRDefault="003A0D56" w:rsidP="003A0D5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3A0D56">
              <w:rPr>
                <w:rFonts w:eastAsia="Calibri"/>
                <w:lang w:eastAsia="en-US"/>
              </w:rPr>
              <w:t>годовая подписка – не более 15 наименований</w:t>
            </w:r>
          </w:p>
        </w:tc>
      </w:tr>
      <w:tr w:rsidR="003A0D56" w:rsidRPr="003A0D56" w:rsidTr="003A0D5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D56" w:rsidRPr="003A0D56" w:rsidRDefault="003A0D56" w:rsidP="003A0D56">
            <w:pPr>
              <w:jc w:val="center"/>
              <w:rPr>
                <w:rFonts w:eastAsia="Calibri"/>
                <w:bCs/>
                <w:lang w:eastAsia="en-US"/>
              </w:rPr>
            </w:pPr>
            <w:r w:rsidRPr="003A0D56">
              <w:rPr>
                <w:rFonts w:eastAsia="Calibri"/>
                <w:bCs/>
                <w:lang w:eastAsia="en-US"/>
              </w:rPr>
              <w:t>3.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D56" w:rsidRPr="003A0D56" w:rsidRDefault="003A0D56" w:rsidP="003A0D56">
            <w:pPr>
              <w:widowControl w:val="0"/>
              <w:rPr>
                <w:rFonts w:eastAsia="Calibri"/>
                <w:lang w:eastAsia="en-US"/>
              </w:rPr>
            </w:pPr>
            <w:r w:rsidRPr="003A0D56">
              <w:rPr>
                <w:rFonts w:eastAsia="Calibri"/>
                <w:lang w:eastAsia="en-US"/>
              </w:rPr>
              <w:t>Изготовление бланочной продукции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D56" w:rsidRPr="003A0D56" w:rsidRDefault="003A0D56" w:rsidP="003A0D5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3A0D56">
              <w:rPr>
                <w:rFonts w:eastAsia="Calibri"/>
                <w:lang w:eastAsia="en-US"/>
              </w:rPr>
              <w:t>определяются по фактическим затратам в отчетном финансовом году с учетом коэффициента инфляции</w:t>
            </w:r>
          </w:p>
        </w:tc>
      </w:tr>
    </w:tbl>
    <w:p w:rsidR="003A0D56" w:rsidRPr="00E34E4D" w:rsidRDefault="003A0D56" w:rsidP="00206B97">
      <w:pPr>
        <w:shd w:val="clear" w:color="auto" w:fill="FFFFFF"/>
        <w:spacing w:line="274" w:lineRule="exact"/>
        <w:ind w:right="221"/>
        <w:jc w:val="center"/>
        <w:rPr>
          <w:bCs/>
          <w:spacing w:val="-1"/>
        </w:rPr>
      </w:pPr>
    </w:p>
    <w:p w:rsidR="00E35828" w:rsidRPr="00E34E4D" w:rsidRDefault="005C206E" w:rsidP="00E35828">
      <w:pPr>
        <w:shd w:val="clear" w:color="auto" w:fill="FFFFFF"/>
        <w:spacing w:line="274" w:lineRule="exact"/>
        <w:ind w:left="-142" w:right="-318" w:firstLine="568"/>
        <w:jc w:val="both"/>
      </w:pPr>
      <w:r w:rsidRPr="00E34E4D">
        <w:rPr>
          <w:spacing w:val="-1"/>
        </w:rPr>
        <w:t>*</w:t>
      </w:r>
      <w:bookmarkStart w:id="6" w:name="_Hlk489019480"/>
      <w:r w:rsidRPr="00E34E4D">
        <w:rPr>
          <w:spacing w:val="-1"/>
        </w:rPr>
        <w:t>Высшее должностное лицо</w:t>
      </w:r>
      <w:r w:rsidR="00E35828" w:rsidRPr="00E34E4D">
        <w:rPr>
          <w:spacing w:val="-1"/>
        </w:rPr>
        <w:t xml:space="preserve"> </w:t>
      </w:r>
      <w:bookmarkEnd w:id="6"/>
      <w:r w:rsidR="00E35828" w:rsidRPr="00E34E4D">
        <w:rPr>
          <w:spacing w:val="-1"/>
        </w:rPr>
        <w:t>имеет право самостоятельно регулировать наименование и количество периодических печатных изданий и справочной литературы при условии, что фактические затраты на приобретение не превысят расчетные.</w:t>
      </w:r>
    </w:p>
    <w:p w:rsidR="00E35828" w:rsidRPr="00E34E4D" w:rsidRDefault="00E35828" w:rsidP="00E35828">
      <w:pPr>
        <w:shd w:val="clear" w:color="auto" w:fill="FFFFFF"/>
        <w:spacing w:line="274" w:lineRule="exact"/>
        <w:ind w:right="221"/>
        <w:jc w:val="center"/>
      </w:pPr>
    </w:p>
    <w:p w:rsidR="00034B54" w:rsidRPr="00034B54" w:rsidRDefault="00034B54" w:rsidP="00034B54">
      <w:pPr>
        <w:widowControl w:val="0"/>
        <w:spacing w:after="160" w:line="259" w:lineRule="auto"/>
        <w:ind w:left="1418"/>
        <w:jc w:val="center"/>
      </w:pPr>
      <w:r w:rsidRPr="00034B54">
        <w:t>Нормативы затрат на поставку маркированной продукции</w:t>
      </w:r>
    </w:p>
    <w:p w:rsidR="00034B54" w:rsidRPr="00034B54" w:rsidRDefault="00034B54" w:rsidP="00034B54">
      <w:pPr>
        <w:widowControl w:val="0"/>
        <w:ind w:left="720"/>
      </w:pPr>
    </w:p>
    <w:tbl>
      <w:tblPr>
        <w:tblW w:w="15039" w:type="dxa"/>
        <w:tblInd w:w="-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7242"/>
        <w:gridCol w:w="2410"/>
        <w:gridCol w:w="2154"/>
        <w:gridCol w:w="2665"/>
      </w:tblGrid>
      <w:tr w:rsidR="00034B54" w:rsidRPr="00034B54" w:rsidTr="00034B54">
        <w:trPr>
          <w:trHeight w:val="522"/>
        </w:trPr>
        <w:tc>
          <w:tcPr>
            <w:tcW w:w="568" w:type="dxa"/>
            <w:vAlign w:val="center"/>
          </w:tcPr>
          <w:p w:rsidR="00034B54" w:rsidRPr="00034B54" w:rsidRDefault="00034B54" w:rsidP="00034B54">
            <w:pPr>
              <w:widowControl w:val="0"/>
              <w:jc w:val="center"/>
            </w:pPr>
            <w:r w:rsidRPr="00034B54">
              <w:t>№</w:t>
            </w:r>
          </w:p>
          <w:p w:rsidR="00034B54" w:rsidRPr="00034B54" w:rsidRDefault="00034B54" w:rsidP="00034B54">
            <w:pPr>
              <w:widowControl w:val="0"/>
              <w:jc w:val="center"/>
            </w:pPr>
            <w:r w:rsidRPr="00034B54">
              <w:t>п/п</w:t>
            </w:r>
          </w:p>
        </w:tc>
        <w:tc>
          <w:tcPr>
            <w:tcW w:w="7242" w:type="dxa"/>
            <w:vAlign w:val="center"/>
          </w:tcPr>
          <w:p w:rsidR="00034B54" w:rsidRPr="00034B54" w:rsidRDefault="00034B54" w:rsidP="00034B54">
            <w:pPr>
              <w:widowControl w:val="0"/>
              <w:jc w:val="center"/>
            </w:pPr>
            <w:r w:rsidRPr="00034B54">
              <w:t xml:space="preserve">Наименование </w:t>
            </w:r>
          </w:p>
        </w:tc>
        <w:tc>
          <w:tcPr>
            <w:tcW w:w="2410" w:type="dxa"/>
            <w:vAlign w:val="center"/>
          </w:tcPr>
          <w:p w:rsidR="00034B54" w:rsidRPr="00034B54" w:rsidRDefault="00034B54" w:rsidP="00034B54">
            <w:pPr>
              <w:widowControl w:val="0"/>
              <w:jc w:val="center"/>
            </w:pPr>
            <w:r w:rsidRPr="00034B54">
              <w:t xml:space="preserve">Ед. </w:t>
            </w:r>
            <w:proofErr w:type="spellStart"/>
            <w:r w:rsidRPr="00034B54">
              <w:t>изм</w:t>
            </w:r>
            <w:proofErr w:type="spellEnd"/>
          </w:p>
        </w:tc>
        <w:tc>
          <w:tcPr>
            <w:tcW w:w="2154" w:type="dxa"/>
          </w:tcPr>
          <w:p w:rsidR="00034B54" w:rsidRPr="00034B54" w:rsidRDefault="00034B54" w:rsidP="00034B54">
            <w:pPr>
              <w:widowControl w:val="0"/>
              <w:jc w:val="center"/>
            </w:pPr>
            <w:r w:rsidRPr="00034B54">
              <w:t>Кол-во</w:t>
            </w:r>
          </w:p>
        </w:tc>
        <w:tc>
          <w:tcPr>
            <w:tcW w:w="2665" w:type="dxa"/>
          </w:tcPr>
          <w:p w:rsidR="00034B54" w:rsidRPr="00034B54" w:rsidRDefault="00034B54" w:rsidP="00034B54">
            <w:pPr>
              <w:widowControl w:val="0"/>
              <w:jc w:val="center"/>
            </w:pPr>
            <w:r w:rsidRPr="00034B54">
              <w:t xml:space="preserve">Предельная стоимость за 1 </w:t>
            </w:r>
            <w:proofErr w:type="spellStart"/>
            <w:r w:rsidRPr="00034B54">
              <w:t>шт</w:t>
            </w:r>
            <w:proofErr w:type="spellEnd"/>
            <w:r w:rsidRPr="00034B54">
              <w:t>, руб.</w:t>
            </w:r>
          </w:p>
        </w:tc>
      </w:tr>
      <w:tr w:rsidR="00034B54" w:rsidRPr="00034B54" w:rsidTr="00034B54">
        <w:tc>
          <w:tcPr>
            <w:tcW w:w="568" w:type="dxa"/>
          </w:tcPr>
          <w:p w:rsidR="00034B54" w:rsidRPr="00034B54" w:rsidRDefault="00034B54" w:rsidP="00034B54">
            <w:pPr>
              <w:widowControl w:val="0"/>
              <w:jc w:val="center"/>
            </w:pPr>
            <w:r w:rsidRPr="00034B54">
              <w:t>1</w:t>
            </w:r>
          </w:p>
        </w:tc>
        <w:tc>
          <w:tcPr>
            <w:tcW w:w="7242" w:type="dxa"/>
          </w:tcPr>
          <w:p w:rsidR="00034B54" w:rsidRPr="00034B54" w:rsidRDefault="00034B54" w:rsidP="00034B54">
            <w:pPr>
              <w:widowControl w:val="0"/>
            </w:pPr>
            <w:r w:rsidRPr="00034B54">
              <w:t>Марка почтовая разного номинала</w:t>
            </w:r>
          </w:p>
        </w:tc>
        <w:tc>
          <w:tcPr>
            <w:tcW w:w="2410" w:type="dxa"/>
          </w:tcPr>
          <w:p w:rsidR="00034B54" w:rsidRPr="00034B54" w:rsidRDefault="00034B54" w:rsidP="00034B54">
            <w:pPr>
              <w:widowControl w:val="0"/>
              <w:jc w:val="center"/>
            </w:pPr>
            <w:proofErr w:type="spellStart"/>
            <w:r w:rsidRPr="00034B54">
              <w:t>шт</w:t>
            </w:r>
            <w:proofErr w:type="spellEnd"/>
          </w:p>
        </w:tc>
        <w:tc>
          <w:tcPr>
            <w:tcW w:w="2154" w:type="dxa"/>
          </w:tcPr>
          <w:p w:rsidR="00034B54" w:rsidRPr="00034B54" w:rsidRDefault="00034B54" w:rsidP="00034B54">
            <w:pPr>
              <w:widowControl w:val="0"/>
              <w:jc w:val="center"/>
            </w:pPr>
            <w:r w:rsidRPr="00034B54">
              <w:t>15 000</w:t>
            </w:r>
          </w:p>
        </w:tc>
        <w:tc>
          <w:tcPr>
            <w:tcW w:w="2665" w:type="dxa"/>
          </w:tcPr>
          <w:p w:rsidR="00034B54" w:rsidRPr="00034B54" w:rsidRDefault="00034B54" w:rsidP="00034B54">
            <w:pPr>
              <w:widowControl w:val="0"/>
              <w:jc w:val="center"/>
            </w:pPr>
            <w:r w:rsidRPr="00034B54">
              <w:t>100,00</w:t>
            </w:r>
          </w:p>
        </w:tc>
      </w:tr>
      <w:tr w:rsidR="00034B54" w:rsidRPr="00034B54" w:rsidTr="00034B54">
        <w:tc>
          <w:tcPr>
            <w:tcW w:w="568" w:type="dxa"/>
          </w:tcPr>
          <w:p w:rsidR="00034B54" w:rsidRPr="00034B54" w:rsidRDefault="00034B54" w:rsidP="00034B54">
            <w:pPr>
              <w:widowControl w:val="0"/>
              <w:jc w:val="center"/>
            </w:pPr>
            <w:r w:rsidRPr="00034B54">
              <w:t>2</w:t>
            </w:r>
          </w:p>
        </w:tc>
        <w:tc>
          <w:tcPr>
            <w:tcW w:w="7242" w:type="dxa"/>
          </w:tcPr>
          <w:p w:rsidR="00034B54" w:rsidRPr="00034B54" w:rsidRDefault="00034B54" w:rsidP="00034B54">
            <w:pPr>
              <w:widowControl w:val="0"/>
            </w:pPr>
            <w:r w:rsidRPr="00034B54">
              <w:t>Конверты маркированные, различного формата</w:t>
            </w:r>
          </w:p>
        </w:tc>
        <w:tc>
          <w:tcPr>
            <w:tcW w:w="2410" w:type="dxa"/>
          </w:tcPr>
          <w:p w:rsidR="00034B54" w:rsidRPr="00034B54" w:rsidRDefault="00034B54" w:rsidP="00034B54">
            <w:pPr>
              <w:widowControl w:val="0"/>
              <w:jc w:val="center"/>
            </w:pPr>
            <w:proofErr w:type="spellStart"/>
            <w:r w:rsidRPr="00034B54">
              <w:t>шт</w:t>
            </w:r>
            <w:proofErr w:type="spellEnd"/>
          </w:p>
        </w:tc>
        <w:tc>
          <w:tcPr>
            <w:tcW w:w="2154" w:type="dxa"/>
          </w:tcPr>
          <w:p w:rsidR="00034B54" w:rsidRPr="00034B54" w:rsidRDefault="00034B54" w:rsidP="00034B54">
            <w:pPr>
              <w:widowControl w:val="0"/>
              <w:jc w:val="center"/>
            </w:pPr>
            <w:r w:rsidRPr="00034B54">
              <w:t>25 000</w:t>
            </w:r>
          </w:p>
        </w:tc>
        <w:tc>
          <w:tcPr>
            <w:tcW w:w="2665" w:type="dxa"/>
          </w:tcPr>
          <w:p w:rsidR="00034B54" w:rsidRPr="00034B54" w:rsidRDefault="00034B54" w:rsidP="00034B54">
            <w:pPr>
              <w:widowControl w:val="0"/>
              <w:jc w:val="center"/>
            </w:pPr>
            <w:r w:rsidRPr="00034B54">
              <w:t>120,00</w:t>
            </w:r>
          </w:p>
        </w:tc>
      </w:tr>
      <w:tr w:rsidR="00034B54" w:rsidRPr="00034B54" w:rsidTr="00034B54">
        <w:tc>
          <w:tcPr>
            <w:tcW w:w="568" w:type="dxa"/>
          </w:tcPr>
          <w:p w:rsidR="00034B54" w:rsidRPr="00034B54" w:rsidRDefault="00034B54" w:rsidP="00034B54">
            <w:pPr>
              <w:widowControl w:val="0"/>
              <w:jc w:val="center"/>
            </w:pPr>
            <w:r w:rsidRPr="00034B54">
              <w:t>3</w:t>
            </w:r>
          </w:p>
        </w:tc>
        <w:tc>
          <w:tcPr>
            <w:tcW w:w="7242" w:type="dxa"/>
          </w:tcPr>
          <w:p w:rsidR="00034B54" w:rsidRPr="00034B54" w:rsidRDefault="00034B54" w:rsidP="00034B54">
            <w:pPr>
              <w:widowControl w:val="0"/>
            </w:pPr>
            <w:r w:rsidRPr="00034B54">
              <w:t>Конверты немаркированные, различного формата</w:t>
            </w:r>
          </w:p>
        </w:tc>
        <w:tc>
          <w:tcPr>
            <w:tcW w:w="2410" w:type="dxa"/>
          </w:tcPr>
          <w:p w:rsidR="00034B54" w:rsidRPr="00034B54" w:rsidRDefault="00034B54" w:rsidP="00034B54">
            <w:pPr>
              <w:widowControl w:val="0"/>
              <w:jc w:val="center"/>
            </w:pPr>
            <w:proofErr w:type="spellStart"/>
            <w:r w:rsidRPr="00034B54">
              <w:t>шт</w:t>
            </w:r>
            <w:proofErr w:type="spellEnd"/>
          </w:p>
        </w:tc>
        <w:tc>
          <w:tcPr>
            <w:tcW w:w="2154" w:type="dxa"/>
          </w:tcPr>
          <w:p w:rsidR="00034B54" w:rsidRPr="00034B54" w:rsidRDefault="00034B54" w:rsidP="00034B54">
            <w:pPr>
              <w:widowControl w:val="0"/>
              <w:jc w:val="center"/>
            </w:pPr>
            <w:r w:rsidRPr="00034B54">
              <w:t>2</w:t>
            </w:r>
            <w:r w:rsidRPr="00034B54">
              <w:rPr>
                <w:lang w:val="en-US"/>
              </w:rPr>
              <w:t>5</w:t>
            </w:r>
            <w:r w:rsidRPr="00034B54">
              <w:t xml:space="preserve"> 000</w:t>
            </w:r>
          </w:p>
        </w:tc>
        <w:tc>
          <w:tcPr>
            <w:tcW w:w="2665" w:type="dxa"/>
          </w:tcPr>
          <w:p w:rsidR="00034B54" w:rsidRPr="00034B54" w:rsidRDefault="00034B54" w:rsidP="00034B54">
            <w:pPr>
              <w:widowControl w:val="0"/>
              <w:jc w:val="center"/>
            </w:pPr>
            <w:r w:rsidRPr="00034B54">
              <w:t>100,00</w:t>
            </w:r>
          </w:p>
        </w:tc>
      </w:tr>
      <w:tr w:rsidR="00034B54" w:rsidRPr="00034B54" w:rsidTr="00034B54">
        <w:tc>
          <w:tcPr>
            <w:tcW w:w="568" w:type="dxa"/>
          </w:tcPr>
          <w:p w:rsidR="00034B54" w:rsidRPr="00034B54" w:rsidRDefault="00034B54" w:rsidP="00034B54">
            <w:pPr>
              <w:widowControl w:val="0"/>
              <w:jc w:val="center"/>
            </w:pPr>
            <w:r w:rsidRPr="00034B54">
              <w:t>4</w:t>
            </w:r>
          </w:p>
        </w:tc>
        <w:tc>
          <w:tcPr>
            <w:tcW w:w="7242" w:type="dxa"/>
          </w:tcPr>
          <w:p w:rsidR="00034B54" w:rsidRPr="00034B54" w:rsidRDefault="00034B54" w:rsidP="00034B54">
            <w:pPr>
              <w:widowControl w:val="0"/>
            </w:pPr>
            <w:r w:rsidRPr="00034B54">
              <w:t>Почтовые пакеты</w:t>
            </w:r>
          </w:p>
        </w:tc>
        <w:tc>
          <w:tcPr>
            <w:tcW w:w="2410" w:type="dxa"/>
          </w:tcPr>
          <w:p w:rsidR="00034B54" w:rsidRPr="00034B54" w:rsidRDefault="00034B54" w:rsidP="00034B54">
            <w:pPr>
              <w:widowControl w:val="0"/>
              <w:jc w:val="center"/>
            </w:pPr>
            <w:proofErr w:type="spellStart"/>
            <w:r w:rsidRPr="00034B54">
              <w:t>шт</w:t>
            </w:r>
            <w:proofErr w:type="spellEnd"/>
          </w:p>
        </w:tc>
        <w:tc>
          <w:tcPr>
            <w:tcW w:w="2154" w:type="dxa"/>
          </w:tcPr>
          <w:p w:rsidR="00034B54" w:rsidRPr="00034B54" w:rsidRDefault="00034B54" w:rsidP="00034B54">
            <w:pPr>
              <w:widowControl w:val="0"/>
              <w:jc w:val="center"/>
            </w:pPr>
            <w:r w:rsidRPr="00034B54">
              <w:t>7 000</w:t>
            </w:r>
          </w:p>
        </w:tc>
        <w:tc>
          <w:tcPr>
            <w:tcW w:w="2665" w:type="dxa"/>
          </w:tcPr>
          <w:p w:rsidR="00034B54" w:rsidRPr="00034B54" w:rsidRDefault="00034B54" w:rsidP="00034B54">
            <w:pPr>
              <w:widowControl w:val="0"/>
              <w:jc w:val="center"/>
            </w:pPr>
            <w:r w:rsidRPr="00034B54">
              <w:t>50,00</w:t>
            </w:r>
          </w:p>
        </w:tc>
      </w:tr>
    </w:tbl>
    <w:p w:rsidR="00034B54" w:rsidRPr="00034B54" w:rsidRDefault="00034B54" w:rsidP="00034B54">
      <w:pPr>
        <w:widowControl w:val="0"/>
        <w:jc w:val="center"/>
      </w:pPr>
    </w:p>
    <w:p w:rsidR="00034B54" w:rsidRPr="00034B54" w:rsidRDefault="00034B54" w:rsidP="00034B54">
      <w:pPr>
        <w:widowControl w:val="0"/>
        <w:ind w:left="-426" w:firstLine="709"/>
        <w:jc w:val="both"/>
      </w:pPr>
      <w:r w:rsidRPr="00034B54">
        <w:lastRenderedPageBreak/>
        <w:t>Примечание: наименование и количество закупаемых товаров зависит от потребности с учетом фактического наличия. При этом закупка маркированной продукции осуществляется в пределах доведенных лимитов бюджетных обязательств на обеспечение функций администраци</w:t>
      </w:r>
      <w:r>
        <w:t>и</w:t>
      </w:r>
      <w:r w:rsidRPr="00034B54">
        <w:t xml:space="preserve"> </w:t>
      </w:r>
      <w:proofErr w:type="spellStart"/>
      <w:r w:rsidRPr="00034B54">
        <w:t>Добринского</w:t>
      </w:r>
      <w:proofErr w:type="spellEnd"/>
      <w:r w:rsidRPr="00034B54">
        <w:t xml:space="preserve"> муниципального округа Липецкой области, в том числе подведомственных ей казенных учреждений</w:t>
      </w:r>
    </w:p>
    <w:p w:rsidR="00BA5670" w:rsidRPr="00E34E4D" w:rsidRDefault="00BA5670" w:rsidP="00E35828">
      <w:pPr>
        <w:shd w:val="clear" w:color="auto" w:fill="FFFFFF"/>
        <w:spacing w:line="274" w:lineRule="exact"/>
        <w:ind w:right="221"/>
        <w:jc w:val="center"/>
      </w:pPr>
    </w:p>
    <w:p w:rsidR="00206B97" w:rsidRDefault="00BA5670" w:rsidP="00206B97">
      <w:pPr>
        <w:shd w:val="clear" w:color="auto" w:fill="FFFFFF"/>
        <w:spacing w:line="274" w:lineRule="exact"/>
        <w:ind w:left="216"/>
        <w:jc w:val="center"/>
      </w:pPr>
      <w:r w:rsidRPr="00E34E4D">
        <w:rPr>
          <w:bCs/>
        </w:rPr>
        <w:t>Нормативы</w:t>
      </w:r>
      <w:r w:rsidR="00E35828" w:rsidRPr="00E34E4D">
        <w:rPr>
          <w:bCs/>
        </w:rPr>
        <w:t>,</w:t>
      </w:r>
      <w:r w:rsidR="003A7B66" w:rsidRPr="00E34E4D">
        <w:rPr>
          <w:bCs/>
        </w:rPr>
        <w:t xml:space="preserve"> обеспечения функций главных распорядителей средств </w:t>
      </w:r>
      <w:r w:rsidR="000B5A64" w:rsidRPr="000B5A64">
        <w:rPr>
          <w:bCs/>
        </w:rPr>
        <w:t xml:space="preserve">бюджета </w:t>
      </w:r>
      <w:proofErr w:type="spellStart"/>
      <w:r w:rsidR="000B5A64" w:rsidRPr="000B5A64">
        <w:rPr>
          <w:bCs/>
        </w:rPr>
        <w:t>Добринского</w:t>
      </w:r>
      <w:proofErr w:type="spellEnd"/>
      <w:r w:rsidR="000B5A64" w:rsidRPr="000B5A64">
        <w:rPr>
          <w:bCs/>
        </w:rPr>
        <w:t xml:space="preserve"> муниципального округа</w:t>
      </w:r>
      <w:r w:rsidR="003A7B66" w:rsidRPr="00E34E4D">
        <w:rPr>
          <w:bCs/>
        </w:rPr>
        <w:t xml:space="preserve">, </w:t>
      </w:r>
      <w:r w:rsidR="00E35828" w:rsidRPr="00E34E4D">
        <w:rPr>
          <w:bCs/>
        </w:rPr>
        <w:t xml:space="preserve">применяемые при расчете нормативных затрат на </w:t>
      </w:r>
      <w:proofErr w:type="gramStart"/>
      <w:r w:rsidR="00E35828" w:rsidRPr="00E34E4D">
        <w:rPr>
          <w:bCs/>
        </w:rPr>
        <w:t>приобретение</w:t>
      </w:r>
      <w:r w:rsidR="005B4122" w:rsidRPr="00E34E4D">
        <w:rPr>
          <w:bCs/>
        </w:rPr>
        <w:t xml:space="preserve"> </w:t>
      </w:r>
      <w:r w:rsidR="00E35828" w:rsidRPr="00E34E4D">
        <w:t xml:space="preserve"> </w:t>
      </w:r>
      <w:r w:rsidR="003A7B66" w:rsidRPr="00E34E4D">
        <w:t>служебного</w:t>
      </w:r>
      <w:proofErr w:type="gramEnd"/>
      <w:r w:rsidR="003A7B66" w:rsidRPr="00E34E4D">
        <w:t xml:space="preserve"> легкового автотранспорта </w:t>
      </w:r>
      <w:r w:rsidR="005B4122" w:rsidRPr="00E34E4D">
        <w:t xml:space="preserve">администрацией </w:t>
      </w:r>
      <w:proofErr w:type="spellStart"/>
      <w:r w:rsidR="005B4122" w:rsidRPr="00E34E4D">
        <w:t>Добринского</w:t>
      </w:r>
      <w:proofErr w:type="spellEnd"/>
      <w:r w:rsidR="005B4122" w:rsidRPr="00E34E4D">
        <w:t xml:space="preserve"> муниципального </w:t>
      </w:r>
      <w:r w:rsidR="000B5A64">
        <w:t>округа</w:t>
      </w:r>
      <w:r w:rsidR="005B4122" w:rsidRPr="00E34E4D">
        <w:t xml:space="preserve"> Липецкой области</w:t>
      </w:r>
      <w:r w:rsidR="00206B97" w:rsidRPr="00E34E4D">
        <w:t>,</w:t>
      </w:r>
      <w:r w:rsidR="005B4122" w:rsidRPr="00E34E4D">
        <w:t xml:space="preserve"> </w:t>
      </w:r>
      <w:r w:rsidR="00206B97" w:rsidRPr="00E34E4D">
        <w:t>в том числе подведомственных ей казенных учреждений</w:t>
      </w:r>
    </w:p>
    <w:p w:rsidR="00E35828" w:rsidRPr="00E34E4D" w:rsidRDefault="00BE7735" w:rsidP="00206B97">
      <w:pPr>
        <w:shd w:val="clear" w:color="auto" w:fill="FFFFFF"/>
        <w:spacing w:line="274" w:lineRule="exact"/>
        <w:ind w:left="216"/>
        <w:jc w:val="right"/>
      </w:pPr>
      <w:r w:rsidRPr="00E34E4D">
        <w:t xml:space="preserve">Таблица </w:t>
      </w:r>
      <w:r w:rsidR="00743C3D" w:rsidRPr="00E34E4D">
        <w:t>9</w:t>
      </w:r>
    </w:p>
    <w:tbl>
      <w:tblPr>
        <w:tblW w:w="15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802"/>
        <w:gridCol w:w="7164"/>
        <w:gridCol w:w="4182"/>
      </w:tblGrid>
      <w:tr w:rsidR="00E34E4D" w:rsidRPr="00E34E4D" w:rsidTr="00FE66BE">
        <w:trPr>
          <w:trHeight w:val="504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E4D" w:rsidRPr="00E34E4D" w:rsidRDefault="00E34E4D" w:rsidP="00E34E4D">
            <w:pPr>
              <w:autoSpaceDE w:val="0"/>
              <w:autoSpaceDN w:val="0"/>
              <w:adjustRightInd w:val="0"/>
              <w:jc w:val="center"/>
            </w:pPr>
            <w:r w:rsidRPr="00E34E4D">
              <w:t>Наименование</w:t>
            </w:r>
          </w:p>
        </w:tc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E4D" w:rsidRPr="00E34E4D" w:rsidRDefault="00E34E4D" w:rsidP="00E34E4D">
            <w:pPr>
              <w:autoSpaceDE w:val="0"/>
              <w:autoSpaceDN w:val="0"/>
              <w:adjustRightInd w:val="0"/>
              <w:jc w:val="center"/>
            </w:pPr>
            <w:r w:rsidRPr="00E34E4D">
              <w:t>Количество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E4D" w:rsidRPr="00E34E4D" w:rsidRDefault="00E34E4D" w:rsidP="00E34E4D">
            <w:pPr>
              <w:autoSpaceDE w:val="0"/>
              <w:autoSpaceDN w:val="0"/>
              <w:adjustRightInd w:val="0"/>
              <w:jc w:val="center"/>
            </w:pPr>
            <w:r w:rsidRPr="00E34E4D">
              <w:t>Мощность и цена за единицу, руб.</w:t>
            </w:r>
          </w:p>
        </w:tc>
      </w:tr>
      <w:tr w:rsidR="00E34E4D" w:rsidRPr="00E34E4D" w:rsidTr="00E34E4D">
        <w:trPr>
          <w:trHeight w:val="597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4D" w:rsidRPr="00775698" w:rsidRDefault="00E34E4D" w:rsidP="00E34E4D">
            <w:pPr>
              <w:autoSpaceDE w:val="0"/>
              <w:autoSpaceDN w:val="0"/>
              <w:adjustRightInd w:val="0"/>
            </w:pPr>
            <w:r w:rsidRPr="00775698">
              <w:t xml:space="preserve">Транспортное средство с персональным закреплением </w:t>
            </w:r>
          </w:p>
        </w:tc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4D" w:rsidRPr="00775698" w:rsidRDefault="00E34E4D" w:rsidP="00E34E4D">
            <w:pPr>
              <w:autoSpaceDE w:val="0"/>
              <w:autoSpaceDN w:val="0"/>
              <w:adjustRightInd w:val="0"/>
              <w:jc w:val="center"/>
            </w:pPr>
            <w:r w:rsidRPr="00775698">
              <w:t>не более 1 единицы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4D" w:rsidRPr="00E34E4D" w:rsidRDefault="00E34E4D" w:rsidP="00E34E4D">
            <w:pPr>
              <w:autoSpaceDE w:val="0"/>
              <w:autoSpaceDN w:val="0"/>
              <w:adjustRightInd w:val="0"/>
              <w:jc w:val="center"/>
            </w:pPr>
            <w:r w:rsidRPr="00E34E4D">
              <w:t>не более 2,5 млн. рублей (включительно) и не более 200 лошадиных сил включительно</w:t>
            </w:r>
          </w:p>
        </w:tc>
      </w:tr>
    </w:tbl>
    <w:p w:rsidR="00BA5670" w:rsidRPr="00E34E4D" w:rsidRDefault="00BA5670" w:rsidP="00E35828">
      <w:pPr>
        <w:shd w:val="clear" w:color="auto" w:fill="FFFFFF"/>
        <w:spacing w:line="274" w:lineRule="exact"/>
        <w:ind w:right="-35"/>
        <w:jc w:val="center"/>
        <w:rPr>
          <w:bCs/>
          <w:color w:val="FF0000"/>
        </w:rPr>
      </w:pPr>
    </w:p>
    <w:p w:rsidR="00E35828" w:rsidRPr="00E34E4D" w:rsidRDefault="0068294A" w:rsidP="00E35828">
      <w:pPr>
        <w:shd w:val="clear" w:color="auto" w:fill="FFFFFF"/>
        <w:spacing w:line="274" w:lineRule="exact"/>
        <w:ind w:right="-35"/>
        <w:jc w:val="center"/>
        <w:rPr>
          <w:bCs/>
        </w:rPr>
      </w:pPr>
      <w:r w:rsidRPr="00E34E4D">
        <w:rPr>
          <w:bCs/>
        </w:rPr>
        <w:t xml:space="preserve">Нормативы обеспечения функций главного распорядителя средств </w:t>
      </w:r>
      <w:r w:rsidR="00F672CB" w:rsidRPr="00F672CB">
        <w:rPr>
          <w:bCs/>
        </w:rPr>
        <w:t xml:space="preserve">бюджета </w:t>
      </w:r>
      <w:proofErr w:type="spellStart"/>
      <w:r w:rsidR="00F672CB" w:rsidRPr="00F672CB">
        <w:rPr>
          <w:bCs/>
        </w:rPr>
        <w:t>Добринского</w:t>
      </w:r>
      <w:proofErr w:type="spellEnd"/>
      <w:r w:rsidR="00F672CB" w:rsidRPr="00F672CB">
        <w:rPr>
          <w:bCs/>
        </w:rPr>
        <w:t xml:space="preserve"> муниципального округа</w:t>
      </w:r>
      <w:r w:rsidRPr="00E34E4D">
        <w:rPr>
          <w:bCs/>
        </w:rPr>
        <w:t xml:space="preserve">, применяемые при расчете нормативных затрат </w:t>
      </w:r>
      <w:r w:rsidR="00E35828" w:rsidRPr="00E34E4D">
        <w:rPr>
          <w:bCs/>
          <w:spacing w:val="-1"/>
        </w:rPr>
        <w:t xml:space="preserve">на приобретение мебели и </w:t>
      </w:r>
      <w:r w:rsidR="00E35828" w:rsidRPr="00E34E4D">
        <w:rPr>
          <w:bCs/>
        </w:rPr>
        <w:t>отдельных материально-технических средств</w:t>
      </w:r>
    </w:p>
    <w:p w:rsidR="00E35828" w:rsidRPr="00E34E4D" w:rsidRDefault="007A76E2" w:rsidP="00E35828">
      <w:pPr>
        <w:shd w:val="clear" w:color="auto" w:fill="FFFFFF"/>
        <w:spacing w:line="274" w:lineRule="exact"/>
        <w:ind w:right="-35"/>
        <w:jc w:val="right"/>
        <w:rPr>
          <w:bCs/>
        </w:rPr>
      </w:pPr>
      <w:r w:rsidRPr="00E34E4D">
        <w:rPr>
          <w:bCs/>
        </w:rPr>
        <w:t xml:space="preserve">Таблица </w:t>
      </w:r>
      <w:r w:rsidR="00743C3D" w:rsidRPr="00E34E4D">
        <w:rPr>
          <w:bCs/>
        </w:rPr>
        <w:t>10</w:t>
      </w:r>
    </w:p>
    <w:tbl>
      <w:tblPr>
        <w:tblpPr w:leftFromText="180" w:rightFromText="180" w:vertAnchor="text" w:horzAnchor="margin" w:tblpY="158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644"/>
        <w:gridCol w:w="1701"/>
        <w:gridCol w:w="3005"/>
        <w:gridCol w:w="1956"/>
        <w:gridCol w:w="2977"/>
      </w:tblGrid>
      <w:tr w:rsidR="00715808" w:rsidRPr="00090E12" w:rsidTr="00142ABA">
        <w:tc>
          <w:tcPr>
            <w:tcW w:w="851" w:type="dxa"/>
          </w:tcPr>
          <w:p w:rsidR="007A76E2" w:rsidRPr="00090E12" w:rsidRDefault="007A76E2" w:rsidP="00A41CFA">
            <w:pPr>
              <w:spacing w:line="274" w:lineRule="exact"/>
              <w:ind w:right="-35"/>
              <w:jc w:val="center"/>
            </w:pPr>
            <w:r w:rsidRPr="00090E12">
              <w:t>№ п/п</w:t>
            </w:r>
          </w:p>
        </w:tc>
        <w:tc>
          <w:tcPr>
            <w:tcW w:w="4644" w:type="dxa"/>
          </w:tcPr>
          <w:p w:rsidR="007A76E2" w:rsidRPr="00090E12" w:rsidRDefault="007A76E2" w:rsidP="00A41CFA">
            <w:pPr>
              <w:spacing w:line="274" w:lineRule="exact"/>
              <w:ind w:right="-35"/>
              <w:jc w:val="center"/>
            </w:pPr>
            <w:r w:rsidRPr="00090E12">
              <w:t>Наименование</w:t>
            </w:r>
          </w:p>
        </w:tc>
        <w:tc>
          <w:tcPr>
            <w:tcW w:w="1701" w:type="dxa"/>
          </w:tcPr>
          <w:p w:rsidR="007A76E2" w:rsidRPr="00090E12" w:rsidRDefault="007A76E2" w:rsidP="00A41CFA">
            <w:pPr>
              <w:spacing w:line="274" w:lineRule="exact"/>
              <w:ind w:right="-35"/>
              <w:jc w:val="center"/>
            </w:pPr>
            <w:r w:rsidRPr="00090E12">
              <w:t>Единица измерения</w:t>
            </w:r>
          </w:p>
        </w:tc>
        <w:tc>
          <w:tcPr>
            <w:tcW w:w="3005" w:type="dxa"/>
          </w:tcPr>
          <w:p w:rsidR="007A76E2" w:rsidRPr="00090E12" w:rsidRDefault="007A76E2" w:rsidP="00A41CFA">
            <w:pPr>
              <w:spacing w:line="274" w:lineRule="exact"/>
              <w:ind w:right="-35"/>
              <w:jc w:val="center"/>
            </w:pPr>
            <w:r w:rsidRPr="00090E12">
              <w:t>количество</w:t>
            </w:r>
          </w:p>
        </w:tc>
        <w:tc>
          <w:tcPr>
            <w:tcW w:w="1956" w:type="dxa"/>
          </w:tcPr>
          <w:p w:rsidR="00FE5D39" w:rsidRPr="00090E12" w:rsidRDefault="00FE5D39" w:rsidP="00A41CFA">
            <w:pPr>
              <w:spacing w:line="274" w:lineRule="exact"/>
              <w:ind w:right="-35"/>
              <w:jc w:val="center"/>
            </w:pPr>
            <w:r w:rsidRPr="00090E12">
              <w:t xml:space="preserve">Срок полезного использования, </w:t>
            </w:r>
          </w:p>
          <w:p w:rsidR="007A76E2" w:rsidRPr="00090E12" w:rsidRDefault="00FE5D39" w:rsidP="00A41CFA">
            <w:pPr>
              <w:spacing w:line="274" w:lineRule="exact"/>
              <w:ind w:right="-35"/>
              <w:jc w:val="center"/>
            </w:pPr>
            <w:r w:rsidRPr="00090E12">
              <w:t>лет *</w:t>
            </w:r>
          </w:p>
        </w:tc>
        <w:tc>
          <w:tcPr>
            <w:tcW w:w="2977" w:type="dxa"/>
          </w:tcPr>
          <w:p w:rsidR="007A76E2" w:rsidRPr="00090E12" w:rsidRDefault="007A76E2" w:rsidP="00A41CFA">
            <w:pPr>
              <w:spacing w:line="274" w:lineRule="exact"/>
              <w:ind w:right="-35"/>
              <w:jc w:val="center"/>
            </w:pPr>
            <w:r w:rsidRPr="00090E12">
              <w:t>Предельная цена приобретения за единицу измерения, руб.</w:t>
            </w:r>
          </w:p>
        </w:tc>
      </w:tr>
      <w:tr w:rsidR="00715808" w:rsidRPr="00090E12" w:rsidTr="00142ABA">
        <w:tc>
          <w:tcPr>
            <w:tcW w:w="851" w:type="dxa"/>
          </w:tcPr>
          <w:p w:rsidR="007A76E2" w:rsidRPr="00090E12" w:rsidRDefault="007A76E2" w:rsidP="00A41CFA">
            <w:pPr>
              <w:spacing w:line="274" w:lineRule="exact"/>
              <w:ind w:right="-35"/>
              <w:jc w:val="center"/>
            </w:pPr>
            <w:r w:rsidRPr="00090E12">
              <w:t>1</w:t>
            </w:r>
          </w:p>
        </w:tc>
        <w:tc>
          <w:tcPr>
            <w:tcW w:w="4644" w:type="dxa"/>
          </w:tcPr>
          <w:p w:rsidR="007A76E2" w:rsidRPr="00090E12" w:rsidRDefault="007A76E2" w:rsidP="00A41CFA">
            <w:pPr>
              <w:spacing w:line="274" w:lineRule="exact"/>
              <w:ind w:right="-35"/>
              <w:jc w:val="center"/>
            </w:pPr>
            <w:r w:rsidRPr="00090E12">
              <w:t>2</w:t>
            </w:r>
          </w:p>
        </w:tc>
        <w:tc>
          <w:tcPr>
            <w:tcW w:w="1701" w:type="dxa"/>
          </w:tcPr>
          <w:p w:rsidR="007A76E2" w:rsidRPr="00090E12" w:rsidRDefault="007A76E2" w:rsidP="00A41CFA">
            <w:pPr>
              <w:spacing w:line="274" w:lineRule="exact"/>
              <w:ind w:right="-35"/>
              <w:jc w:val="center"/>
            </w:pPr>
            <w:r w:rsidRPr="00090E12">
              <w:t>3</w:t>
            </w:r>
          </w:p>
        </w:tc>
        <w:tc>
          <w:tcPr>
            <w:tcW w:w="3005" w:type="dxa"/>
          </w:tcPr>
          <w:p w:rsidR="007A76E2" w:rsidRPr="00090E12" w:rsidRDefault="007A76E2" w:rsidP="00A41CFA">
            <w:pPr>
              <w:spacing w:line="274" w:lineRule="exact"/>
              <w:ind w:right="-35"/>
              <w:jc w:val="center"/>
            </w:pPr>
            <w:r w:rsidRPr="00090E12">
              <w:t>4</w:t>
            </w:r>
          </w:p>
        </w:tc>
        <w:tc>
          <w:tcPr>
            <w:tcW w:w="1956" w:type="dxa"/>
          </w:tcPr>
          <w:p w:rsidR="007A76E2" w:rsidRPr="00090E12" w:rsidRDefault="007A76E2" w:rsidP="00A41CFA">
            <w:pPr>
              <w:spacing w:line="274" w:lineRule="exact"/>
              <w:ind w:right="-35"/>
              <w:jc w:val="center"/>
            </w:pPr>
            <w:r w:rsidRPr="00090E12">
              <w:t>5</w:t>
            </w:r>
          </w:p>
        </w:tc>
        <w:tc>
          <w:tcPr>
            <w:tcW w:w="2977" w:type="dxa"/>
          </w:tcPr>
          <w:p w:rsidR="007A76E2" w:rsidRPr="00090E12" w:rsidRDefault="007A76E2" w:rsidP="00A41CFA">
            <w:pPr>
              <w:spacing w:line="274" w:lineRule="exact"/>
              <w:ind w:right="-35"/>
              <w:jc w:val="center"/>
            </w:pPr>
            <w:r w:rsidRPr="00090E12">
              <w:t>6</w:t>
            </w:r>
          </w:p>
        </w:tc>
      </w:tr>
      <w:tr w:rsidR="00715808" w:rsidRPr="00090E12" w:rsidTr="00BE7735">
        <w:tc>
          <w:tcPr>
            <w:tcW w:w="851" w:type="dxa"/>
          </w:tcPr>
          <w:p w:rsidR="007A76E2" w:rsidRPr="00090E12" w:rsidRDefault="007A76E2" w:rsidP="00A41CFA">
            <w:pPr>
              <w:jc w:val="center"/>
              <w:rPr>
                <w:lang w:val="en-US"/>
              </w:rPr>
            </w:pPr>
            <w:r w:rsidRPr="00090E12">
              <w:rPr>
                <w:lang w:val="en-US"/>
              </w:rPr>
              <w:t>I</w:t>
            </w:r>
          </w:p>
        </w:tc>
        <w:tc>
          <w:tcPr>
            <w:tcW w:w="14283" w:type="dxa"/>
            <w:gridSpan w:val="5"/>
          </w:tcPr>
          <w:p w:rsidR="007A76E2" w:rsidRPr="00090E12" w:rsidRDefault="007A76E2" w:rsidP="00A41CFA">
            <w:pPr>
              <w:jc w:val="center"/>
            </w:pPr>
            <w:r w:rsidRPr="00090E12">
              <w:t xml:space="preserve">Кабинет </w:t>
            </w:r>
            <w:r w:rsidR="00B33E05" w:rsidRPr="00090E12">
              <w:t>главы администрации</w:t>
            </w:r>
            <w:r w:rsidRPr="00090E12">
              <w:t xml:space="preserve"> (в расчете на 1 кабинет)</w:t>
            </w:r>
          </w:p>
        </w:tc>
      </w:tr>
      <w:tr w:rsidR="00715808" w:rsidRPr="00090E12" w:rsidTr="00142ABA">
        <w:tc>
          <w:tcPr>
            <w:tcW w:w="851" w:type="dxa"/>
          </w:tcPr>
          <w:p w:rsidR="007A76E2" w:rsidRPr="00090E12" w:rsidRDefault="007A76E2" w:rsidP="00A41CFA">
            <w:pPr>
              <w:jc w:val="center"/>
            </w:pPr>
            <w:r w:rsidRPr="00090E12">
              <w:t>1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Мягкая мебель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  <w:lang w:eastAsia="ru-RU"/>
              </w:rPr>
              <w:t>не более 1 ед.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E34E4D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E34E4D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2</w:t>
            </w:r>
            <w:r w:rsidR="00C96A01" w:rsidRPr="00090E12">
              <w:rPr>
                <w:rFonts w:ascii="Times New Roman" w:hAnsi="Times New Roman"/>
                <w:sz w:val="24"/>
                <w:szCs w:val="24"/>
              </w:rPr>
              <w:t>0</w:t>
            </w:r>
            <w:r w:rsidR="007A76E2" w:rsidRPr="00090E12">
              <w:rPr>
                <w:rFonts w:ascii="Times New Roman" w:hAnsi="Times New Roman"/>
                <w:sz w:val="24"/>
                <w:szCs w:val="24"/>
              </w:rPr>
              <w:t>0</w:t>
            </w:r>
            <w:r w:rsidR="00F672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76E2" w:rsidRPr="00090E12">
              <w:rPr>
                <w:rFonts w:ascii="Times New Roman" w:hAnsi="Times New Roman"/>
                <w:sz w:val="24"/>
                <w:szCs w:val="24"/>
              </w:rPr>
              <w:t>000,00</w:t>
            </w:r>
          </w:p>
        </w:tc>
      </w:tr>
      <w:tr w:rsidR="00715808" w:rsidRPr="00090E12" w:rsidTr="00142ABA">
        <w:tc>
          <w:tcPr>
            <w:tcW w:w="851" w:type="dxa"/>
          </w:tcPr>
          <w:p w:rsidR="007A76E2" w:rsidRPr="00090E12" w:rsidRDefault="007A76E2" w:rsidP="00A41CFA">
            <w:pPr>
              <w:jc w:val="center"/>
            </w:pPr>
            <w:r w:rsidRPr="00090E12">
              <w:t>2</w:t>
            </w:r>
          </w:p>
        </w:tc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 xml:space="preserve">Стол руководителя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  <w:lang w:eastAsia="ru-RU"/>
              </w:rPr>
              <w:t>не более 1 ед.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E34E4D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FF180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1</w:t>
            </w:r>
            <w:r w:rsidR="00E34E4D" w:rsidRPr="00090E12">
              <w:rPr>
                <w:rFonts w:ascii="Times New Roman" w:hAnsi="Times New Roman"/>
                <w:sz w:val="24"/>
                <w:szCs w:val="24"/>
              </w:rPr>
              <w:t>5</w:t>
            </w:r>
            <w:r w:rsidR="00C96A01" w:rsidRPr="00090E12">
              <w:rPr>
                <w:rFonts w:ascii="Times New Roman" w:hAnsi="Times New Roman"/>
                <w:sz w:val="24"/>
                <w:szCs w:val="24"/>
              </w:rPr>
              <w:t>0</w:t>
            </w:r>
            <w:r w:rsidR="00F672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76E2" w:rsidRPr="00090E12">
              <w:rPr>
                <w:rFonts w:ascii="Times New Roman" w:hAnsi="Times New Roman"/>
                <w:sz w:val="24"/>
                <w:szCs w:val="24"/>
              </w:rPr>
              <w:t>000,00</w:t>
            </w:r>
          </w:p>
        </w:tc>
      </w:tr>
      <w:tr w:rsidR="00715808" w:rsidRPr="00090E12" w:rsidTr="00142ABA">
        <w:tc>
          <w:tcPr>
            <w:tcW w:w="851" w:type="dxa"/>
          </w:tcPr>
          <w:p w:rsidR="007A76E2" w:rsidRPr="00090E12" w:rsidRDefault="007A76E2" w:rsidP="00A41CFA">
            <w:pPr>
              <w:jc w:val="center"/>
            </w:pPr>
            <w:r w:rsidRPr="00090E12">
              <w:t>3</w:t>
            </w:r>
          </w:p>
        </w:tc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 xml:space="preserve">Стол приставной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  <w:lang w:eastAsia="ru-RU"/>
              </w:rPr>
              <w:t>не более 1 ед.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E34E4D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E34E4D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10</w:t>
            </w:r>
            <w:r w:rsidR="002F2AFD" w:rsidRPr="00090E12">
              <w:rPr>
                <w:rFonts w:ascii="Times New Roman" w:hAnsi="Times New Roman"/>
                <w:sz w:val="24"/>
                <w:szCs w:val="24"/>
              </w:rPr>
              <w:t>0</w:t>
            </w:r>
            <w:r w:rsidR="00F672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76E2" w:rsidRPr="00090E12">
              <w:rPr>
                <w:rFonts w:ascii="Times New Roman" w:hAnsi="Times New Roman"/>
                <w:sz w:val="24"/>
                <w:szCs w:val="24"/>
              </w:rPr>
              <w:t>000,00</w:t>
            </w:r>
          </w:p>
        </w:tc>
      </w:tr>
      <w:tr w:rsidR="00715808" w:rsidRPr="00090E12" w:rsidTr="00142ABA">
        <w:tc>
          <w:tcPr>
            <w:tcW w:w="851" w:type="dxa"/>
          </w:tcPr>
          <w:p w:rsidR="007A76E2" w:rsidRPr="00090E12" w:rsidRDefault="007A76E2" w:rsidP="00A41CFA">
            <w:pPr>
              <w:jc w:val="center"/>
            </w:pPr>
            <w:r w:rsidRPr="00090E12">
              <w:t>4</w:t>
            </w:r>
          </w:p>
        </w:tc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Стол для заседаний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  <w:lang w:eastAsia="ru-RU"/>
              </w:rPr>
              <w:t>не более 1 ед.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E34E4D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2</w:t>
            </w:r>
            <w:r w:rsidR="002F2AFD" w:rsidRPr="00090E12">
              <w:rPr>
                <w:rFonts w:ascii="Times New Roman" w:hAnsi="Times New Roman"/>
                <w:sz w:val="24"/>
                <w:szCs w:val="24"/>
              </w:rPr>
              <w:t>00</w:t>
            </w:r>
            <w:r w:rsidR="00F672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76E2" w:rsidRPr="00090E12">
              <w:rPr>
                <w:rFonts w:ascii="Times New Roman" w:hAnsi="Times New Roman"/>
                <w:sz w:val="24"/>
                <w:szCs w:val="24"/>
              </w:rPr>
              <w:t>000,00</w:t>
            </w:r>
          </w:p>
        </w:tc>
      </w:tr>
      <w:tr w:rsidR="00715808" w:rsidRPr="00090E12" w:rsidTr="00142ABA">
        <w:tc>
          <w:tcPr>
            <w:tcW w:w="851" w:type="dxa"/>
          </w:tcPr>
          <w:p w:rsidR="007A76E2" w:rsidRPr="00090E12" w:rsidRDefault="007A76E2" w:rsidP="00A41CFA">
            <w:pPr>
              <w:jc w:val="center"/>
            </w:pPr>
            <w:r w:rsidRPr="00090E12">
              <w:t>5</w:t>
            </w:r>
          </w:p>
        </w:tc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 xml:space="preserve">Брифинг-приставка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  <w:lang w:eastAsia="ru-RU"/>
              </w:rPr>
              <w:t>не более 1 ед.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E34E4D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E34E4D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10</w:t>
            </w:r>
            <w:r w:rsidR="007A76E2" w:rsidRPr="00090E12">
              <w:rPr>
                <w:rFonts w:ascii="Times New Roman" w:hAnsi="Times New Roman"/>
                <w:sz w:val="24"/>
                <w:szCs w:val="24"/>
              </w:rPr>
              <w:t>0</w:t>
            </w:r>
            <w:r w:rsidR="00F672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76E2" w:rsidRPr="00090E12">
              <w:rPr>
                <w:rFonts w:ascii="Times New Roman" w:hAnsi="Times New Roman"/>
                <w:sz w:val="24"/>
                <w:szCs w:val="24"/>
              </w:rPr>
              <w:t>000,00</w:t>
            </w:r>
          </w:p>
        </w:tc>
      </w:tr>
      <w:tr w:rsidR="00715808" w:rsidRPr="00090E12" w:rsidTr="00142ABA">
        <w:tc>
          <w:tcPr>
            <w:tcW w:w="851" w:type="dxa"/>
          </w:tcPr>
          <w:p w:rsidR="007A76E2" w:rsidRPr="00090E12" w:rsidRDefault="007A76E2" w:rsidP="00A41CFA">
            <w:pPr>
              <w:jc w:val="center"/>
            </w:pPr>
            <w:r w:rsidRPr="00090E12">
              <w:t>6</w:t>
            </w:r>
          </w:p>
        </w:tc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 xml:space="preserve">Конференц-приставка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 xml:space="preserve">не более </w:t>
            </w:r>
            <w:r w:rsidR="00E34E4D" w:rsidRPr="00090E12">
              <w:rPr>
                <w:rFonts w:ascii="Times New Roman" w:hAnsi="Times New Roman"/>
                <w:sz w:val="24"/>
                <w:szCs w:val="24"/>
              </w:rPr>
              <w:t>2</w:t>
            </w:r>
            <w:r w:rsidRPr="00090E12">
              <w:rPr>
                <w:rFonts w:ascii="Times New Roman" w:hAnsi="Times New Roman"/>
                <w:sz w:val="24"/>
                <w:szCs w:val="24"/>
              </w:rPr>
              <w:t xml:space="preserve"> ед.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E34E4D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E34E4D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10</w:t>
            </w:r>
            <w:r w:rsidR="007A76E2" w:rsidRPr="00090E12">
              <w:rPr>
                <w:rFonts w:ascii="Times New Roman" w:hAnsi="Times New Roman"/>
                <w:sz w:val="24"/>
                <w:szCs w:val="24"/>
              </w:rPr>
              <w:t>0</w:t>
            </w:r>
            <w:r w:rsidR="00F672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76E2" w:rsidRPr="00090E12">
              <w:rPr>
                <w:rFonts w:ascii="Times New Roman" w:hAnsi="Times New Roman"/>
                <w:sz w:val="24"/>
                <w:szCs w:val="24"/>
              </w:rPr>
              <w:t>000,00</w:t>
            </w:r>
          </w:p>
        </w:tc>
      </w:tr>
      <w:tr w:rsidR="00715808" w:rsidRPr="00090E12" w:rsidTr="00142ABA">
        <w:tc>
          <w:tcPr>
            <w:tcW w:w="851" w:type="dxa"/>
          </w:tcPr>
          <w:p w:rsidR="007A76E2" w:rsidRPr="00090E12" w:rsidRDefault="007A76E2" w:rsidP="00A41CFA">
            <w:pPr>
              <w:jc w:val="center"/>
            </w:pPr>
            <w:r w:rsidRPr="00090E12">
              <w:t>7</w:t>
            </w:r>
          </w:p>
        </w:tc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 xml:space="preserve">Шкаф для одежды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не более 2 ед.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E34E4D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E34E4D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8</w:t>
            </w:r>
            <w:r w:rsidR="002F2AFD" w:rsidRPr="00090E12">
              <w:rPr>
                <w:rFonts w:ascii="Times New Roman" w:hAnsi="Times New Roman"/>
                <w:sz w:val="24"/>
                <w:szCs w:val="24"/>
              </w:rPr>
              <w:t>0</w:t>
            </w:r>
            <w:r w:rsidR="00F672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76E2" w:rsidRPr="00090E12">
              <w:rPr>
                <w:rFonts w:ascii="Times New Roman" w:hAnsi="Times New Roman"/>
                <w:sz w:val="24"/>
                <w:szCs w:val="24"/>
              </w:rPr>
              <w:t>000,00</w:t>
            </w:r>
          </w:p>
        </w:tc>
      </w:tr>
      <w:tr w:rsidR="00715808" w:rsidRPr="00090E12" w:rsidTr="00142ABA">
        <w:tc>
          <w:tcPr>
            <w:tcW w:w="851" w:type="dxa"/>
          </w:tcPr>
          <w:p w:rsidR="007A76E2" w:rsidRPr="00090E12" w:rsidRDefault="007A76E2" w:rsidP="00A41CFA">
            <w:pPr>
              <w:jc w:val="center"/>
            </w:pPr>
            <w:r w:rsidRPr="00090E12">
              <w:t>8</w:t>
            </w:r>
          </w:p>
        </w:tc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 xml:space="preserve">Шкаф для документов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не более 4 ед.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36309D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2F2AFD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100</w:t>
            </w:r>
            <w:r w:rsidR="00F672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76E2" w:rsidRPr="00090E12">
              <w:rPr>
                <w:rFonts w:ascii="Times New Roman" w:hAnsi="Times New Roman"/>
                <w:sz w:val="24"/>
                <w:szCs w:val="24"/>
              </w:rPr>
              <w:t>000,00</w:t>
            </w:r>
          </w:p>
        </w:tc>
      </w:tr>
      <w:tr w:rsidR="00715808" w:rsidRPr="00090E12" w:rsidTr="00142ABA">
        <w:tc>
          <w:tcPr>
            <w:tcW w:w="851" w:type="dxa"/>
          </w:tcPr>
          <w:p w:rsidR="007A76E2" w:rsidRPr="00090E12" w:rsidRDefault="007A76E2" w:rsidP="00A41CFA">
            <w:pPr>
              <w:jc w:val="center"/>
            </w:pPr>
            <w:r w:rsidRPr="00090E12">
              <w:t>9</w:t>
            </w:r>
          </w:p>
        </w:tc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 xml:space="preserve">Шкаф-стеллаж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не более 2 ед.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36309D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36309D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8</w:t>
            </w:r>
            <w:r w:rsidR="00FF1802" w:rsidRPr="00090E12">
              <w:rPr>
                <w:rFonts w:ascii="Times New Roman" w:hAnsi="Times New Roman"/>
                <w:sz w:val="24"/>
                <w:szCs w:val="24"/>
              </w:rPr>
              <w:t>0</w:t>
            </w:r>
            <w:r w:rsidR="007A76E2" w:rsidRPr="00090E12">
              <w:rPr>
                <w:rFonts w:ascii="Times New Roman" w:hAnsi="Times New Roman"/>
                <w:sz w:val="24"/>
                <w:szCs w:val="24"/>
              </w:rPr>
              <w:t>000,00</w:t>
            </w:r>
          </w:p>
        </w:tc>
      </w:tr>
      <w:tr w:rsidR="00715808" w:rsidRPr="00090E12" w:rsidTr="00142ABA">
        <w:tc>
          <w:tcPr>
            <w:tcW w:w="851" w:type="dxa"/>
          </w:tcPr>
          <w:p w:rsidR="007A76E2" w:rsidRPr="00090E12" w:rsidRDefault="007A76E2" w:rsidP="00A41CFA">
            <w:pPr>
              <w:jc w:val="center"/>
            </w:pPr>
            <w:r w:rsidRPr="00090E12">
              <w:t>10</w:t>
            </w:r>
          </w:p>
        </w:tc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 xml:space="preserve">Тумба </w:t>
            </w:r>
            <w:proofErr w:type="spellStart"/>
            <w:r w:rsidRPr="00090E12">
              <w:rPr>
                <w:rFonts w:ascii="Times New Roman" w:hAnsi="Times New Roman"/>
                <w:sz w:val="24"/>
                <w:szCs w:val="24"/>
              </w:rPr>
              <w:t>подкатная</w:t>
            </w:r>
            <w:proofErr w:type="spellEnd"/>
            <w:r w:rsidRPr="00090E1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  <w:lang w:eastAsia="ru-RU"/>
              </w:rPr>
              <w:t>не более 1 ед.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36309D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36309D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4</w:t>
            </w:r>
            <w:r w:rsidR="002F2AFD" w:rsidRPr="00090E12">
              <w:rPr>
                <w:rFonts w:ascii="Times New Roman" w:hAnsi="Times New Roman"/>
                <w:sz w:val="24"/>
                <w:szCs w:val="24"/>
              </w:rPr>
              <w:t>0</w:t>
            </w:r>
            <w:r w:rsidR="007A76E2" w:rsidRPr="00090E12">
              <w:rPr>
                <w:rFonts w:ascii="Times New Roman" w:hAnsi="Times New Roman"/>
                <w:sz w:val="24"/>
                <w:szCs w:val="24"/>
              </w:rPr>
              <w:t>000,00</w:t>
            </w:r>
          </w:p>
        </w:tc>
      </w:tr>
      <w:tr w:rsidR="00715808" w:rsidRPr="00090E12" w:rsidTr="00142ABA">
        <w:tc>
          <w:tcPr>
            <w:tcW w:w="851" w:type="dxa"/>
          </w:tcPr>
          <w:p w:rsidR="007A76E2" w:rsidRPr="00090E12" w:rsidRDefault="007A76E2" w:rsidP="00A41CFA">
            <w:pPr>
              <w:jc w:val="center"/>
            </w:pPr>
            <w:r w:rsidRPr="00090E12">
              <w:lastRenderedPageBreak/>
              <w:t>11</w:t>
            </w:r>
          </w:p>
        </w:tc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Кресло руководителя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  <w:lang w:eastAsia="ru-RU"/>
              </w:rPr>
              <w:t>не более 1 ед.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FF180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1</w:t>
            </w:r>
            <w:r w:rsidR="0036309D" w:rsidRPr="00090E12">
              <w:rPr>
                <w:rFonts w:ascii="Times New Roman" w:hAnsi="Times New Roman"/>
                <w:sz w:val="24"/>
                <w:szCs w:val="24"/>
              </w:rPr>
              <w:t>2</w:t>
            </w:r>
            <w:r w:rsidR="002F2AFD" w:rsidRPr="00090E12">
              <w:rPr>
                <w:rFonts w:ascii="Times New Roman" w:hAnsi="Times New Roman"/>
                <w:sz w:val="24"/>
                <w:szCs w:val="24"/>
              </w:rPr>
              <w:t>0</w:t>
            </w:r>
            <w:r w:rsidR="007A76E2" w:rsidRPr="00090E12">
              <w:rPr>
                <w:rFonts w:ascii="Times New Roman" w:hAnsi="Times New Roman"/>
                <w:sz w:val="24"/>
                <w:szCs w:val="24"/>
              </w:rPr>
              <w:t>000,00</w:t>
            </w:r>
          </w:p>
        </w:tc>
      </w:tr>
      <w:tr w:rsidR="00715808" w:rsidRPr="00090E12" w:rsidTr="00142ABA">
        <w:tc>
          <w:tcPr>
            <w:tcW w:w="851" w:type="dxa"/>
          </w:tcPr>
          <w:p w:rsidR="007A76E2" w:rsidRPr="00090E12" w:rsidRDefault="007A76E2" w:rsidP="00A41CFA">
            <w:pPr>
              <w:jc w:val="center"/>
            </w:pPr>
            <w:r w:rsidRPr="00090E12">
              <w:t>12</w:t>
            </w:r>
          </w:p>
        </w:tc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 xml:space="preserve">Стул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не более 20 ед.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36309D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36309D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25</w:t>
            </w:r>
            <w:r w:rsidR="007A76E2" w:rsidRPr="00090E12">
              <w:rPr>
                <w:rFonts w:ascii="Times New Roman" w:hAnsi="Times New Roman"/>
                <w:sz w:val="24"/>
                <w:szCs w:val="24"/>
              </w:rPr>
              <w:t>000,00</w:t>
            </w:r>
          </w:p>
        </w:tc>
      </w:tr>
      <w:tr w:rsidR="00715808" w:rsidRPr="00090E12" w:rsidTr="00142ABA">
        <w:tc>
          <w:tcPr>
            <w:tcW w:w="851" w:type="dxa"/>
          </w:tcPr>
          <w:p w:rsidR="007A76E2" w:rsidRPr="00090E12" w:rsidRDefault="007A76E2" w:rsidP="00A41CFA">
            <w:pPr>
              <w:jc w:val="center"/>
            </w:pPr>
            <w:r w:rsidRPr="00090E12">
              <w:t>13</w:t>
            </w:r>
          </w:p>
        </w:tc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 xml:space="preserve">Жалюзи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 xml:space="preserve">не более </w:t>
            </w:r>
            <w:r w:rsidR="0036309D" w:rsidRPr="00090E12">
              <w:rPr>
                <w:rFonts w:ascii="Times New Roman" w:hAnsi="Times New Roman"/>
                <w:sz w:val="24"/>
                <w:szCs w:val="24"/>
              </w:rPr>
              <w:t>1 комплекта на кабинет</w:t>
            </w:r>
            <w:r w:rsidRPr="00090E1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2F2AFD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4</w:t>
            </w:r>
            <w:r w:rsidR="007A76E2" w:rsidRPr="00090E12">
              <w:rPr>
                <w:rFonts w:ascii="Times New Roman" w:hAnsi="Times New Roman"/>
                <w:sz w:val="24"/>
                <w:szCs w:val="24"/>
              </w:rPr>
              <w:t>0000,00</w:t>
            </w:r>
          </w:p>
        </w:tc>
      </w:tr>
      <w:tr w:rsidR="00715808" w:rsidRPr="00090E12" w:rsidTr="00142ABA">
        <w:tc>
          <w:tcPr>
            <w:tcW w:w="851" w:type="dxa"/>
          </w:tcPr>
          <w:p w:rsidR="007A76E2" w:rsidRPr="00090E12" w:rsidRDefault="007A76E2" w:rsidP="00A41CFA">
            <w:pPr>
              <w:jc w:val="center"/>
            </w:pPr>
            <w:r w:rsidRPr="00090E12">
              <w:t>14</w:t>
            </w:r>
          </w:p>
        </w:tc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 xml:space="preserve">Сейф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не более 1 ед.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36309D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36309D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60</w:t>
            </w:r>
            <w:r w:rsidR="007A76E2" w:rsidRPr="00090E12">
              <w:rPr>
                <w:rFonts w:ascii="Times New Roman" w:hAnsi="Times New Roman"/>
                <w:sz w:val="24"/>
                <w:szCs w:val="24"/>
              </w:rPr>
              <w:t>000,00</w:t>
            </w:r>
          </w:p>
        </w:tc>
      </w:tr>
      <w:tr w:rsidR="00715808" w:rsidRPr="00090E12" w:rsidTr="00142ABA">
        <w:tc>
          <w:tcPr>
            <w:tcW w:w="851" w:type="dxa"/>
          </w:tcPr>
          <w:p w:rsidR="007A76E2" w:rsidRPr="00090E12" w:rsidRDefault="007A76E2" w:rsidP="00A41CFA">
            <w:pPr>
              <w:jc w:val="center"/>
            </w:pPr>
            <w:r w:rsidRPr="00090E12">
              <w:t>15</w:t>
            </w:r>
          </w:p>
        </w:tc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Кондиционер (сплит-система)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 xml:space="preserve">не более </w:t>
            </w:r>
            <w:r w:rsidR="0036309D" w:rsidRPr="00090E12">
              <w:rPr>
                <w:rFonts w:ascii="Times New Roman" w:hAnsi="Times New Roman"/>
                <w:sz w:val="24"/>
                <w:szCs w:val="24"/>
              </w:rPr>
              <w:t>2</w:t>
            </w:r>
            <w:r w:rsidRPr="00090E12">
              <w:rPr>
                <w:rFonts w:ascii="Times New Roman" w:hAnsi="Times New Roman"/>
                <w:sz w:val="24"/>
                <w:szCs w:val="24"/>
              </w:rPr>
              <w:t xml:space="preserve"> ед.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FF180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1</w:t>
            </w:r>
            <w:r w:rsidR="0036309D" w:rsidRPr="00090E12">
              <w:rPr>
                <w:rFonts w:ascii="Times New Roman" w:hAnsi="Times New Roman"/>
                <w:sz w:val="24"/>
                <w:szCs w:val="24"/>
              </w:rPr>
              <w:t>5</w:t>
            </w:r>
            <w:r w:rsidR="007A76E2" w:rsidRPr="00090E12">
              <w:rPr>
                <w:rFonts w:ascii="Times New Roman" w:hAnsi="Times New Roman"/>
                <w:sz w:val="24"/>
                <w:szCs w:val="24"/>
              </w:rPr>
              <w:t>0000,00</w:t>
            </w:r>
          </w:p>
        </w:tc>
      </w:tr>
      <w:tr w:rsidR="00715808" w:rsidRPr="00090E12" w:rsidTr="00142ABA">
        <w:tc>
          <w:tcPr>
            <w:tcW w:w="851" w:type="dxa"/>
          </w:tcPr>
          <w:p w:rsidR="007A76E2" w:rsidRPr="00090E12" w:rsidRDefault="007A76E2" w:rsidP="00A41CFA">
            <w:pPr>
              <w:jc w:val="center"/>
            </w:pPr>
            <w:r w:rsidRPr="00090E12">
              <w:t>16</w:t>
            </w:r>
          </w:p>
        </w:tc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jc w:val="both"/>
            </w:pPr>
            <w:r w:rsidRPr="00090E12">
              <w:t>Часы настенные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jc w:val="center"/>
            </w:pPr>
            <w:r w:rsidRPr="00090E12">
              <w:t>шт.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 xml:space="preserve">не более 1 ед. 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36309D" w:rsidP="00A41CFA">
            <w:pPr>
              <w:jc w:val="center"/>
            </w:pPr>
            <w:r w:rsidRPr="00090E12"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36309D" w:rsidP="00A41CFA">
            <w:pPr>
              <w:jc w:val="center"/>
            </w:pPr>
            <w:r w:rsidRPr="00090E12">
              <w:t>10</w:t>
            </w:r>
            <w:r w:rsidR="002F2AFD" w:rsidRPr="00090E12">
              <w:t>0</w:t>
            </w:r>
            <w:r w:rsidR="007A76E2" w:rsidRPr="00090E12">
              <w:t>00,00</w:t>
            </w:r>
          </w:p>
        </w:tc>
      </w:tr>
      <w:tr w:rsidR="00715808" w:rsidRPr="00090E12" w:rsidTr="00142ABA">
        <w:tc>
          <w:tcPr>
            <w:tcW w:w="851" w:type="dxa"/>
          </w:tcPr>
          <w:p w:rsidR="007A76E2" w:rsidRPr="00090E12" w:rsidRDefault="007A76E2" w:rsidP="00A41CFA">
            <w:pPr>
              <w:jc w:val="center"/>
            </w:pPr>
            <w:r w:rsidRPr="00090E12">
              <w:t>17</w:t>
            </w:r>
          </w:p>
        </w:tc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 xml:space="preserve">Холодильник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не более 1 ед.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FF180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8</w:t>
            </w:r>
            <w:r w:rsidR="002F2AFD" w:rsidRPr="00090E12">
              <w:rPr>
                <w:rFonts w:ascii="Times New Roman" w:hAnsi="Times New Roman"/>
                <w:sz w:val="24"/>
                <w:szCs w:val="24"/>
              </w:rPr>
              <w:t>0</w:t>
            </w:r>
            <w:r w:rsidR="007A76E2" w:rsidRPr="00090E12">
              <w:rPr>
                <w:rFonts w:ascii="Times New Roman" w:hAnsi="Times New Roman"/>
                <w:sz w:val="24"/>
                <w:szCs w:val="24"/>
              </w:rPr>
              <w:t>000,00</w:t>
            </w:r>
          </w:p>
        </w:tc>
      </w:tr>
      <w:tr w:rsidR="00715808" w:rsidRPr="00090E12" w:rsidTr="00142ABA">
        <w:tc>
          <w:tcPr>
            <w:tcW w:w="851" w:type="dxa"/>
          </w:tcPr>
          <w:p w:rsidR="007A76E2" w:rsidRPr="00090E12" w:rsidRDefault="007A76E2" w:rsidP="00A41CFA">
            <w:pPr>
              <w:jc w:val="center"/>
            </w:pPr>
            <w:r w:rsidRPr="00090E12">
              <w:t>18</w:t>
            </w:r>
          </w:p>
        </w:tc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Микроволновая печь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не более 1 ед.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36309D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4</w:t>
            </w:r>
            <w:r w:rsidR="002F2AFD" w:rsidRPr="00090E12">
              <w:rPr>
                <w:rFonts w:ascii="Times New Roman" w:hAnsi="Times New Roman"/>
                <w:sz w:val="24"/>
                <w:szCs w:val="24"/>
              </w:rPr>
              <w:t>0</w:t>
            </w:r>
            <w:r w:rsidR="007A76E2" w:rsidRPr="00090E12">
              <w:rPr>
                <w:rFonts w:ascii="Times New Roman" w:hAnsi="Times New Roman"/>
                <w:sz w:val="24"/>
                <w:szCs w:val="24"/>
              </w:rPr>
              <w:t>000,00</w:t>
            </w:r>
          </w:p>
        </w:tc>
      </w:tr>
      <w:tr w:rsidR="00FF1802" w:rsidRPr="00090E12" w:rsidTr="0029519F">
        <w:tc>
          <w:tcPr>
            <w:tcW w:w="851" w:type="dxa"/>
          </w:tcPr>
          <w:p w:rsidR="00FF1802" w:rsidRPr="00090E12" w:rsidRDefault="00FF1802" w:rsidP="00FF1802">
            <w:pPr>
              <w:jc w:val="center"/>
            </w:pPr>
            <w:r w:rsidRPr="00090E12">
              <w:t>19</w:t>
            </w:r>
          </w:p>
        </w:tc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02" w:rsidRPr="00090E12" w:rsidRDefault="00FF1802" w:rsidP="00FF180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Водный диспенсер (кулер)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1802" w:rsidRPr="00090E12" w:rsidRDefault="00FF1802" w:rsidP="00FF1802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1802" w:rsidRPr="00090E12" w:rsidRDefault="00FF1802" w:rsidP="00FF1802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 xml:space="preserve">не более 1 ед. 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1802" w:rsidRPr="00090E12" w:rsidRDefault="00FF1802" w:rsidP="00FF1802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1802" w:rsidRPr="00090E12" w:rsidRDefault="00FF1802" w:rsidP="00FF1802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30000,00</w:t>
            </w:r>
          </w:p>
        </w:tc>
      </w:tr>
      <w:tr w:rsidR="00715808" w:rsidRPr="00090E12" w:rsidTr="00BE7735">
        <w:trPr>
          <w:trHeight w:val="247"/>
        </w:trPr>
        <w:tc>
          <w:tcPr>
            <w:tcW w:w="851" w:type="dxa"/>
          </w:tcPr>
          <w:p w:rsidR="007A76E2" w:rsidRPr="00090E12" w:rsidRDefault="007A76E2" w:rsidP="00A41CFA">
            <w:pPr>
              <w:jc w:val="center"/>
              <w:rPr>
                <w:lang w:val="en-US"/>
              </w:rPr>
            </w:pPr>
            <w:r w:rsidRPr="00090E12">
              <w:rPr>
                <w:lang w:val="en-US"/>
              </w:rPr>
              <w:t>II</w:t>
            </w:r>
          </w:p>
        </w:tc>
        <w:tc>
          <w:tcPr>
            <w:tcW w:w="14283" w:type="dxa"/>
            <w:gridSpan w:val="5"/>
          </w:tcPr>
          <w:p w:rsidR="007A76E2" w:rsidRPr="00090E12" w:rsidRDefault="007A76E2" w:rsidP="00A41CFA">
            <w:pPr>
              <w:jc w:val="center"/>
            </w:pPr>
            <w:proofErr w:type="gramStart"/>
            <w:r w:rsidRPr="00090E12">
              <w:t xml:space="preserve">Приемная </w:t>
            </w:r>
            <w:r w:rsidR="00B33E05" w:rsidRPr="00090E12">
              <w:t xml:space="preserve"> главы</w:t>
            </w:r>
            <w:proofErr w:type="gramEnd"/>
            <w:r w:rsidR="00B33E05" w:rsidRPr="00090E12">
              <w:t xml:space="preserve"> администрации </w:t>
            </w:r>
            <w:r w:rsidRPr="00090E12">
              <w:t>(в расчете на 1 кабинет)</w:t>
            </w:r>
          </w:p>
        </w:tc>
      </w:tr>
      <w:tr w:rsidR="00715808" w:rsidRPr="00090E12" w:rsidTr="00142ABA">
        <w:tc>
          <w:tcPr>
            <w:tcW w:w="851" w:type="dxa"/>
          </w:tcPr>
          <w:p w:rsidR="007A76E2" w:rsidRPr="00090E12" w:rsidRDefault="007A76E2" w:rsidP="00A41CFA">
            <w:pPr>
              <w:jc w:val="center"/>
              <w:rPr>
                <w:lang w:val="en-US"/>
              </w:rPr>
            </w:pPr>
            <w:r w:rsidRPr="00090E12">
              <w:rPr>
                <w:lang w:val="en-US"/>
              </w:rPr>
              <w:t>1</w:t>
            </w:r>
          </w:p>
        </w:tc>
        <w:tc>
          <w:tcPr>
            <w:tcW w:w="4644" w:type="dxa"/>
          </w:tcPr>
          <w:p w:rsidR="007A76E2" w:rsidRPr="00090E12" w:rsidRDefault="007A76E2" w:rsidP="00A41CFA">
            <w:r w:rsidRPr="00090E12">
              <w:t>Стол рабочий</w:t>
            </w:r>
          </w:p>
        </w:tc>
        <w:tc>
          <w:tcPr>
            <w:tcW w:w="1701" w:type="dxa"/>
          </w:tcPr>
          <w:p w:rsidR="007A76E2" w:rsidRPr="00090E12" w:rsidRDefault="007A76E2" w:rsidP="00A41CFA">
            <w:pPr>
              <w:jc w:val="center"/>
            </w:pPr>
            <w:r w:rsidRPr="00090E12">
              <w:t>шт.</w:t>
            </w:r>
          </w:p>
        </w:tc>
        <w:tc>
          <w:tcPr>
            <w:tcW w:w="3005" w:type="dxa"/>
          </w:tcPr>
          <w:p w:rsidR="007A76E2" w:rsidRPr="00090E12" w:rsidRDefault="007A76E2" w:rsidP="00A41CFA">
            <w:pPr>
              <w:jc w:val="center"/>
            </w:pPr>
            <w:r w:rsidRPr="00090E12">
              <w:t>не более 1 ед.</w:t>
            </w:r>
          </w:p>
        </w:tc>
        <w:tc>
          <w:tcPr>
            <w:tcW w:w="1956" w:type="dxa"/>
          </w:tcPr>
          <w:p w:rsidR="007A76E2" w:rsidRPr="00090E12" w:rsidRDefault="007A76E2" w:rsidP="00A41CFA">
            <w:pPr>
              <w:jc w:val="center"/>
            </w:pPr>
            <w:r w:rsidRPr="00090E12">
              <w:t>7</w:t>
            </w:r>
          </w:p>
        </w:tc>
        <w:tc>
          <w:tcPr>
            <w:tcW w:w="2977" w:type="dxa"/>
          </w:tcPr>
          <w:p w:rsidR="007A76E2" w:rsidRPr="00090E12" w:rsidRDefault="0036309D" w:rsidP="00A41CFA">
            <w:pPr>
              <w:jc w:val="center"/>
            </w:pPr>
            <w:r w:rsidRPr="00090E12">
              <w:t>8</w:t>
            </w:r>
            <w:r w:rsidR="002F2AFD" w:rsidRPr="00090E12">
              <w:t>0</w:t>
            </w:r>
            <w:r w:rsidR="007A76E2" w:rsidRPr="00090E12">
              <w:t>000,00</w:t>
            </w:r>
          </w:p>
        </w:tc>
      </w:tr>
      <w:tr w:rsidR="00715808" w:rsidRPr="00090E12" w:rsidTr="00142ABA">
        <w:tc>
          <w:tcPr>
            <w:tcW w:w="851" w:type="dxa"/>
          </w:tcPr>
          <w:p w:rsidR="007A76E2" w:rsidRPr="00090E12" w:rsidRDefault="007A76E2" w:rsidP="00A41CFA">
            <w:pPr>
              <w:jc w:val="center"/>
              <w:rPr>
                <w:lang w:val="en-US"/>
              </w:rPr>
            </w:pPr>
            <w:r w:rsidRPr="00090E12">
              <w:rPr>
                <w:lang w:val="en-US"/>
              </w:rPr>
              <w:t>2</w:t>
            </w:r>
          </w:p>
        </w:tc>
        <w:tc>
          <w:tcPr>
            <w:tcW w:w="4644" w:type="dxa"/>
          </w:tcPr>
          <w:p w:rsidR="007A76E2" w:rsidRPr="00090E12" w:rsidRDefault="007A76E2" w:rsidP="00A41CFA">
            <w:r w:rsidRPr="00090E12">
              <w:t>Шкаф для документов</w:t>
            </w:r>
          </w:p>
        </w:tc>
        <w:tc>
          <w:tcPr>
            <w:tcW w:w="1701" w:type="dxa"/>
          </w:tcPr>
          <w:p w:rsidR="007A76E2" w:rsidRPr="00090E12" w:rsidRDefault="007A76E2" w:rsidP="00A41CFA">
            <w:pPr>
              <w:jc w:val="center"/>
            </w:pPr>
            <w:r w:rsidRPr="00090E12">
              <w:t>шт.</w:t>
            </w:r>
          </w:p>
        </w:tc>
        <w:tc>
          <w:tcPr>
            <w:tcW w:w="3005" w:type="dxa"/>
          </w:tcPr>
          <w:p w:rsidR="007A76E2" w:rsidRPr="00090E12" w:rsidRDefault="007A76E2" w:rsidP="00A41CFA">
            <w:pPr>
              <w:jc w:val="center"/>
            </w:pPr>
            <w:r w:rsidRPr="00090E12">
              <w:t>не более 3 ед.</w:t>
            </w:r>
          </w:p>
        </w:tc>
        <w:tc>
          <w:tcPr>
            <w:tcW w:w="1956" w:type="dxa"/>
          </w:tcPr>
          <w:p w:rsidR="007A76E2" w:rsidRPr="00090E12" w:rsidRDefault="007A76E2" w:rsidP="00A41CFA">
            <w:pPr>
              <w:jc w:val="center"/>
            </w:pPr>
            <w:r w:rsidRPr="00090E12">
              <w:t>7</w:t>
            </w:r>
          </w:p>
        </w:tc>
        <w:tc>
          <w:tcPr>
            <w:tcW w:w="2977" w:type="dxa"/>
          </w:tcPr>
          <w:p w:rsidR="007A76E2" w:rsidRPr="00090E12" w:rsidRDefault="009A5F07" w:rsidP="00A41CFA">
            <w:pPr>
              <w:jc w:val="center"/>
            </w:pPr>
            <w:r w:rsidRPr="00090E12">
              <w:t>6</w:t>
            </w:r>
            <w:r w:rsidR="002F2AFD" w:rsidRPr="00090E12">
              <w:t>0</w:t>
            </w:r>
            <w:r w:rsidR="007A76E2" w:rsidRPr="00090E12">
              <w:t>000,00</w:t>
            </w:r>
          </w:p>
        </w:tc>
      </w:tr>
      <w:tr w:rsidR="00715808" w:rsidRPr="00090E12" w:rsidTr="00142ABA">
        <w:tc>
          <w:tcPr>
            <w:tcW w:w="851" w:type="dxa"/>
          </w:tcPr>
          <w:p w:rsidR="007A76E2" w:rsidRPr="00090E12" w:rsidRDefault="007A76E2" w:rsidP="00A41CFA">
            <w:pPr>
              <w:jc w:val="center"/>
              <w:rPr>
                <w:lang w:val="en-US"/>
              </w:rPr>
            </w:pPr>
            <w:r w:rsidRPr="00090E12">
              <w:rPr>
                <w:lang w:val="en-US"/>
              </w:rPr>
              <w:t>3</w:t>
            </w:r>
          </w:p>
        </w:tc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Шкаф для одежды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 xml:space="preserve">не более 1 ед. 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36309D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6</w:t>
            </w:r>
            <w:r w:rsidR="002F2AFD" w:rsidRPr="00090E12">
              <w:rPr>
                <w:rFonts w:ascii="Times New Roman" w:hAnsi="Times New Roman"/>
                <w:sz w:val="24"/>
                <w:szCs w:val="24"/>
              </w:rPr>
              <w:t>0</w:t>
            </w:r>
            <w:r w:rsidR="007A76E2" w:rsidRPr="00090E12">
              <w:rPr>
                <w:rFonts w:ascii="Times New Roman" w:hAnsi="Times New Roman"/>
                <w:sz w:val="24"/>
                <w:szCs w:val="24"/>
              </w:rPr>
              <w:t>000,00</w:t>
            </w:r>
          </w:p>
        </w:tc>
      </w:tr>
      <w:tr w:rsidR="00715808" w:rsidRPr="00090E12" w:rsidTr="00142ABA">
        <w:tc>
          <w:tcPr>
            <w:tcW w:w="851" w:type="dxa"/>
          </w:tcPr>
          <w:p w:rsidR="007A76E2" w:rsidRPr="00090E12" w:rsidRDefault="007A76E2" w:rsidP="00A41CFA">
            <w:pPr>
              <w:jc w:val="center"/>
              <w:rPr>
                <w:lang w:val="en-US"/>
              </w:rPr>
            </w:pPr>
            <w:r w:rsidRPr="00090E12">
              <w:rPr>
                <w:lang w:val="en-US"/>
              </w:rPr>
              <w:t>4</w:t>
            </w:r>
          </w:p>
        </w:tc>
        <w:tc>
          <w:tcPr>
            <w:tcW w:w="4644" w:type="dxa"/>
          </w:tcPr>
          <w:p w:rsidR="007A76E2" w:rsidRPr="00090E12" w:rsidRDefault="007A76E2" w:rsidP="00A41CFA">
            <w:r w:rsidRPr="00090E12">
              <w:t>Кресло офисное</w:t>
            </w:r>
          </w:p>
        </w:tc>
        <w:tc>
          <w:tcPr>
            <w:tcW w:w="1701" w:type="dxa"/>
          </w:tcPr>
          <w:p w:rsidR="007A76E2" w:rsidRPr="00090E12" w:rsidRDefault="007A76E2" w:rsidP="00A41CFA">
            <w:pPr>
              <w:jc w:val="center"/>
            </w:pPr>
            <w:r w:rsidRPr="00090E12">
              <w:t>шт.</w:t>
            </w:r>
          </w:p>
        </w:tc>
        <w:tc>
          <w:tcPr>
            <w:tcW w:w="3005" w:type="dxa"/>
          </w:tcPr>
          <w:p w:rsidR="007A76E2" w:rsidRPr="00090E12" w:rsidRDefault="007A76E2" w:rsidP="00A41CFA">
            <w:pPr>
              <w:jc w:val="center"/>
            </w:pPr>
            <w:r w:rsidRPr="00090E12">
              <w:t>не более 1 ед.</w:t>
            </w:r>
          </w:p>
        </w:tc>
        <w:tc>
          <w:tcPr>
            <w:tcW w:w="1956" w:type="dxa"/>
          </w:tcPr>
          <w:p w:rsidR="007A76E2" w:rsidRPr="00090E12" w:rsidRDefault="007A76E2" w:rsidP="00A41CFA">
            <w:pPr>
              <w:jc w:val="center"/>
            </w:pPr>
            <w:r w:rsidRPr="00090E12">
              <w:t>7</w:t>
            </w:r>
          </w:p>
        </w:tc>
        <w:tc>
          <w:tcPr>
            <w:tcW w:w="2977" w:type="dxa"/>
          </w:tcPr>
          <w:p w:rsidR="007A76E2" w:rsidRPr="00090E12" w:rsidRDefault="0036309D" w:rsidP="00A41CFA">
            <w:pPr>
              <w:jc w:val="center"/>
            </w:pPr>
            <w:r w:rsidRPr="00090E12">
              <w:t>6</w:t>
            </w:r>
            <w:r w:rsidR="009A5F07" w:rsidRPr="00090E12">
              <w:t>0</w:t>
            </w:r>
            <w:r w:rsidR="00373633" w:rsidRPr="00090E12">
              <w:t>0</w:t>
            </w:r>
            <w:r w:rsidR="007A76E2" w:rsidRPr="00090E12">
              <w:t>00,00</w:t>
            </w:r>
          </w:p>
        </w:tc>
      </w:tr>
      <w:tr w:rsidR="00715808" w:rsidRPr="00090E12" w:rsidTr="00142ABA">
        <w:tc>
          <w:tcPr>
            <w:tcW w:w="851" w:type="dxa"/>
          </w:tcPr>
          <w:p w:rsidR="007A76E2" w:rsidRPr="00090E12" w:rsidRDefault="007A76E2" w:rsidP="00A41CFA">
            <w:pPr>
              <w:jc w:val="center"/>
              <w:rPr>
                <w:lang w:val="en-US"/>
              </w:rPr>
            </w:pPr>
            <w:r w:rsidRPr="00090E12">
              <w:rPr>
                <w:lang w:val="en-US"/>
              </w:rPr>
              <w:t>5</w:t>
            </w:r>
          </w:p>
        </w:tc>
        <w:tc>
          <w:tcPr>
            <w:tcW w:w="4644" w:type="dxa"/>
          </w:tcPr>
          <w:p w:rsidR="007A76E2" w:rsidRPr="00090E12" w:rsidRDefault="00CB4E17" w:rsidP="00A41CFA">
            <w:r w:rsidRPr="00090E12">
              <w:t>Стул</w:t>
            </w:r>
          </w:p>
        </w:tc>
        <w:tc>
          <w:tcPr>
            <w:tcW w:w="1701" w:type="dxa"/>
          </w:tcPr>
          <w:p w:rsidR="007A76E2" w:rsidRPr="00090E12" w:rsidRDefault="007A76E2" w:rsidP="00A41CFA">
            <w:pPr>
              <w:jc w:val="center"/>
            </w:pPr>
            <w:r w:rsidRPr="00090E12">
              <w:t>шт.</w:t>
            </w:r>
          </w:p>
        </w:tc>
        <w:tc>
          <w:tcPr>
            <w:tcW w:w="3005" w:type="dxa"/>
          </w:tcPr>
          <w:p w:rsidR="007A76E2" w:rsidRPr="00090E12" w:rsidRDefault="007A76E2" w:rsidP="00A41CFA">
            <w:pPr>
              <w:jc w:val="center"/>
            </w:pPr>
            <w:r w:rsidRPr="00090E12">
              <w:t>не более 6 ед.</w:t>
            </w:r>
          </w:p>
        </w:tc>
        <w:tc>
          <w:tcPr>
            <w:tcW w:w="1956" w:type="dxa"/>
          </w:tcPr>
          <w:p w:rsidR="007A76E2" w:rsidRPr="00090E12" w:rsidRDefault="00CB4E17" w:rsidP="00A41CFA">
            <w:pPr>
              <w:jc w:val="center"/>
            </w:pPr>
            <w:r w:rsidRPr="00090E12">
              <w:t>7</w:t>
            </w:r>
          </w:p>
        </w:tc>
        <w:tc>
          <w:tcPr>
            <w:tcW w:w="2977" w:type="dxa"/>
          </w:tcPr>
          <w:p w:rsidR="007A76E2" w:rsidRPr="00090E12" w:rsidRDefault="0036309D" w:rsidP="00A41CFA">
            <w:pPr>
              <w:jc w:val="center"/>
            </w:pPr>
            <w:r w:rsidRPr="00090E12">
              <w:t>2</w:t>
            </w:r>
            <w:r w:rsidR="009A5F07" w:rsidRPr="00090E12">
              <w:t>0</w:t>
            </w:r>
            <w:r w:rsidR="007A76E2" w:rsidRPr="00090E12">
              <w:t>000,00</w:t>
            </w:r>
          </w:p>
        </w:tc>
      </w:tr>
      <w:tr w:rsidR="00715808" w:rsidRPr="00090E12" w:rsidTr="00142ABA">
        <w:tc>
          <w:tcPr>
            <w:tcW w:w="851" w:type="dxa"/>
          </w:tcPr>
          <w:p w:rsidR="007A76E2" w:rsidRPr="00090E12" w:rsidRDefault="007A76E2" w:rsidP="00A41CFA">
            <w:pPr>
              <w:jc w:val="center"/>
              <w:rPr>
                <w:lang w:val="en-US"/>
              </w:rPr>
            </w:pPr>
            <w:r w:rsidRPr="00090E12">
              <w:rPr>
                <w:lang w:val="en-US"/>
              </w:rPr>
              <w:t>6</w:t>
            </w:r>
          </w:p>
        </w:tc>
        <w:tc>
          <w:tcPr>
            <w:tcW w:w="4644" w:type="dxa"/>
          </w:tcPr>
          <w:p w:rsidR="007A76E2" w:rsidRPr="00090E12" w:rsidRDefault="007A76E2" w:rsidP="00A41CFA">
            <w:r w:rsidRPr="00090E12">
              <w:t>Жалюзи</w:t>
            </w:r>
          </w:p>
        </w:tc>
        <w:tc>
          <w:tcPr>
            <w:tcW w:w="1701" w:type="dxa"/>
          </w:tcPr>
          <w:p w:rsidR="007A76E2" w:rsidRPr="00090E12" w:rsidRDefault="007A76E2" w:rsidP="00A41CFA">
            <w:pPr>
              <w:jc w:val="center"/>
            </w:pPr>
            <w:r w:rsidRPr="00090E12">
              <w:t>шт.</w:t>
            </w:r>
          </w:p>
        </w:tc>
        <w:tc>
          <w:tcPr>
            <w:tcW w:w="3005" w:type="dxa"/>
          </w:tcPr>
          <w:p w:rsidR="007A76E2" w:rsidRPr="00090E12" w:rsidRDefault="007A76E2" w:rsidP="00A41CFA">
            <w:pPr>
              <w:jc w:val="center"/>
            </w:pPr>
            <w:r w:rsidRPr="00090E12">
              <w:t xml:space="preserve">не более 1 </w:t>
            </w:r>
            <w:r w:rsidR="0036309D" w:rsidRPr="00090E12">
              <w:t>комплекта на кабинет</w:t>
            </w:r>
          </w:p>
        </w:tc>
        <w:tc>
          <w:tcPr>
            <w:tcW w:w="1956" w:type="dxa"/>
          </w:tcPr>
          <w:p w:rsidR="007A76E2" w:rsidRPr="00090E12" w:rsidRDefault="0036309D" w:rsidP="00A41CFA">
            <w:pPr>
              <w:jc w:val="center"/>
            </w:pPr>
            <w:r w:rsidRPr="00090E12">
              <w:t>7</w:t>
            </w:r>
          </w:p>
        </w:tc>
        <w:tc>
          <w:tcPr>
            <w:tcW w:w="2977" w:type="dxa"/>
          </w:tcPr>
          <w:p w:rsidR="007A76E2" w:rsidRPr="00090E12" w:rsidRDefault="009A5F07" w:rsidP="00A41CFA">
            <w:pPr>
              <w:jc w:val="center"/>
            </w:pPr>
            <w:r w:rsidRPr="00090E12">
              <w:t>40</w:t>
            </w:r>
            <w:r w:rsidR="007A76E2" w:rsidRPr="00090E12">
              <w:t>000,00</w:t>
            </w:r>
          </w:p>
        </w:tc>
      </w:tr>
      <w:tr w:rsidR="00715808" w:rsidRPr="00090E12" w:rsidTr="00142ABA">
        <w:tc>
          <w:tcPr>
            <w:tcW w:w="851" w:type="dxa"/>
          </w:tcPr>
          <w:p w:rsidR="007A76E2" w:rsidRPr="00090E12" w:rsidRDefault="00142ABA" w:rsidP="00A41CFA">
            <w:pPr>
              <w:jc w:val="center"/>
            </w:pPr>
            <w:r w:rsidRPr="00090E12">
              <w:t>7</w:t>
            </w:r>
          </w:p>
        </w:tc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 xml:space="preserve">Тумба </w:t>
            </w:r>
            <w:proofErr w:type="spellStart"/>
            <w:r w:rsidRPr="00090E12">
              <w:rPr>
                <w:rFonts w:ascii="Times New Roman" w:hAnsi="Times New Roman"/>
                <w:sz w:val="24"/>
                <w:szCs w:val="24"/>
              </w:rPr>
              <w:t>подкатная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jc w:val="center"/>
            </w:pPr>
            <w:r w:rsidRPr="00090E12">
              <w:t>шт.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 xml:space="preserve">не более 1 ед. 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9A5F07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20</w:t>
            </w:r>
            <w:r w:rsidR="007A76E2" w:rsidRPr="00090E12">
              <w:rPr>
                <w:rFonts w:ascii="Times New Roman" w:hAnsi="Times New Roman"/>
                <w:sz w:val="24"/>
                <w:szCs w:val="24"/>
              </w:rPr>
              <w:t>000,00</w:t>
            </w:r>
          </w:p>
        </w:tc>
      </w:tr>
      <w:tr w:rsidR="000C337D" w:rsidRPr="00090E12" w:rsidTr="00142ABA">
        <w:tc>
          <w:tcPr>
            <w:tcW w:w="851" w:type="dxa"/>
          </w:tcPr>
          <w:p w:rsidR="000C337D" w:rsidRPr="00090E12" w:rsidRDefault="000C337D" w:rsidP="000C337D">
            <w:pPr>
              <w:jc w:val="center"/>
            </w:pPr>
            <w:r w:rsidRPr="00090E12">
              <w:t>8</w:t>
            </w:r>
          </w:p>
        </w:tc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37D" w:rsidRPr="00090E12" w:rsidRDefault="000C337D" w:rsidP="000C337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Водный диспенсер (кулер)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37D" w:rsidRPr="00090E12" w:rsidRDefault="000C337D" w:rsidP="000C337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37D" w:rsidRPr="00090E12" w:rsidRDefault="000C337D" w:rsidP="000C337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не более 1 ед.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37D" w:rsidRPr="00090E12" w:rsidRDefault="0036309D" w:rsidP="000C337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37D" w:rsidRPr="00090E12" w:rsidRDefault="0036309D" w:rsidP="000C337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5</w:t>
            </w:r>
            <w:r w:rsidR="009A5F07" w:rsidRPr="00090E12">
              <w:rPr>
                <w:rFonts w:ascii="Times New Roman" w:hAnsi="Times New Roman"/>
                <w:sz w:val="24"/>
                <w:szCs w:val="24"/>
              </w:rPr>
              <w:t>0</w:t>
            </w:r>
            <w:r w:rsidR="000C337D" w:rsidRPr="00090E12">
              <w:rPr>
                <w:rFonts w:ascii="Times New Roman" w:hAnsi="Times New Roman"/>
                <w:sz w:val="24"/>
                <w:szCs w:val="24"/>
              </w:rPr>
              <w:t>000,00</w:t>
            </w:r>
          </w:p>
        </w:tc>
      </w:tr>
      <w:tr w:rsidR="00715808" w:rsidRPr="00090E12" w:rsidTr="00BE7735">
        <w:tc>
          <w:tcPr>
            <w:tcW w:w="851" w:type="dxa"/>
          </w:tcPr>
          <w:p w:rsidR="007A76E2" w:rsidRPr="00090E12" w:rsidRDefault="007A76E2" w:rsidP="00A41CFA">
            <w:pPr>
              <w:jc w:val="center"/>
              <w:rPr>
                <w:lang w:val="en-US"/>
              </w:rPr>
            </w:pPr>
            <w:r w:rsidRPr="00090E12">
              <w:rPr>
                <w:lang w:val="en-US"/>
              </w:rPr>
              <w:t>III</w:t>
            </w:r>
          </w:p>
        </w:tc>
        <w:tc>
          <w:tcPr>
            <w:tcW w:w="14283" w:type="dxa"/>
            <w:gridSpan w:val="5"/>
          </w:tcPr>
          <w:p w:rsidR="007A76E2" w:rsidRPr="00090E12" w:rsidRDefault="007A76E2" w:rsidP="00A41CFA">
            <w:pPr>
              <w:jc w:val="center"/>
            </w:pPr>
            <w:r w:rsidRPr="00090E12">
              <w:t xml:space="preserve">Кабинет заместителя </w:t>
            </w:r>
            <w:r w:rsidR="00B33E05" w:rsidRPr="00090E12">
              <w:t>главы администрации</w:t>
            </w:r>
            <w:r w:rsidRPr="00090E12">
              <w:t xml:space="preserve"> (в расчете на 1 кабинет)</w:t>
            </w:r>
          </w:p>
        </w:tc>
      </w:tr>
      <w:tr w:rsidR="00715808" w:rsidRPr="00090E12" w:rsidTr="00142ABA">
        <w:tc>
          <w:tcPr>
            <w:tcW w:w="851" w:type="dxa"/>
          </w:tcPr>
          <w:p w:rsidR="007A76E2" w:rsidRPr="00090E12" w:rsidRDefault="007A76E2" w:rsidP="00A41CFA">
            <w:pPr>
              <w:jc w:val="center"/>
              <w:rPr>
                <w:lang w:val="en-US"/>
              </w:rPr>
            </w:pPr>
            <w:r w:rsidRPr="00090E12">
              <w:rPr>
                <w:lang w:val="en-US"/>
              </w:rPr>
              <w:t>1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 xml:space="preserve">Стол руководителя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 xml:space="preserve">не более 1 ед.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36309D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36309D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10</w:t>
            </w:r>
            <w:r w:rsidR="00E11E3F" w:rsidRPr="00090E12">
              <w:rPr>
                <w:rFonts w:ascii="Times New Roman" w:hAnsi="Times New Roman"/>
                <w:sz w:val="24"/>
                <w:szCs w:val="24"/>
              </w:rPr>
              <w:t>0</w:t>
            </w:r>
            <w:r w:rsidR="007A76E2" w:rsidRPr="00090E12">
              <w:rPr>
                <w:rFonts w:ascii="Times New Roman" w:hAnsi="Times New Roman"/>
                <w:sz w:val="24"/>
                <w:szCs w:val="24"/>
              </w:rPr>
              <w:t>000,00</w:t>
            </w:r>
          </w:p>
        </w:tc>
      </w:tr>
      <w:tr w:rsidR="00715808" w:rsidRPr="00090E12" w:rsidTr="00142ABA">
        <w:tc>
          <w:tcPr>
            <w:tcW w:w="851" w:type="dxa"/>
          </w:tcPr>
          <w:p w:rsidR="007A76E2" w:rsidRPr="00090E12" w:rsidRDefault="007A76E2" w:rsidP="00A41CFA">
            <w:pPr>
              <w:jc w:val="center"/>
            </w:pPr>
            <w:r w:rsidRPr="00090E12">
              <w:t>2</w:t>
            </w:r>
          </w:p>
        </w:tc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 xml:space="preserve">Стол для заседаний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 xml:space="preserve">не более 1 ед.  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36309D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9</w:t>
            </w:r>
            <w:r w:rsidR="009A5F07" w:rsidRPr="00090E12">
              <w:rPr>
                <w:rFonts w:ascii="Times New Roman" w:hAnsi="Times New Roman"/>
                <w:sz w:val="24"/>
                <w:szCs w:val="24"/>
              </w:rPr>
              <w:t>0</w:t>
            </w:r>
            <w:r w:rsidR="007A76E2" w:rsidRPr="00090E12">
              <w:rPr>
                <w:rFonts w:ascii="Times New Roman" w:hAnsi="Times New Roman"/>
                <w:sz w:val="24"/>
                <w:szCs w:val="24"/>
              </w:rPr>
              <w:t>000,00</w:t>
            </w:r>
          </w:p>
        </w:tc>
      </w:tr>
      <w:tr w:rsidR="00715808" w:rsidRPr="00090E12" w:rsidTr="00142ABA">
        <w:tc>
          <w:tcPr>
            <w:tcW w:w="851" w:type="dxa"/>
          </w:tcPr>
          <w:p w:rsidR="007A76E2" w:rsidRPr="00090E12" w:rsidRDefault="007A76E2" w:rsidP="00A41CFA">
            <w:pPr>
              <w:jc w:val="center"/>
            </w:pPr>
            <w:r w:rsidRPr="00090E12">
              <w:t>3</w:t>
            </w:r>
          </w:p>
        </w:tc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 xml:space="preserve">Стол приставной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 xml:space="preserve">не более </w:t>
            </w:r>
            <w:r w:rsidR="0036309D" w:rsidRPr="00090E12">
              <w:rPr>
                <w:rFonts w:ascii="Times New Roman" w:hAnsi="Times New Roman"/>
                <w:sz w:val="24"/>
                <w:szCs w:val="24"/>
              </w:rPr>
              <w:t>2</w:t>
            </w:r>
            <w:r w:rsidRPr="00090E12">
              <w:rPr>
                <w:rFonts w:ascii="Times New Roman" w:hAnsi="Times New Roman"/>
                <w:sz w:val="24"/>
                <w:szCs w:val="24"/>
              </w:rPr>
              <w:t xml:space="preserve"> ед. 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36309D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7</w:t>
            </w:r>
            <w:r w:rsidR="007A76E2" w:rsidRPr="00090E12">
              <w:rPr>
                <w:rFonts w:ascii="Times New Roman" w:hAnsi="Times New Roman"/>
                <w:sz w:val="24"/>
                <w:szCs w:val="24"/>
              </w:rPr>
              <w:t>0000,00</w:t>
            </w:r>
          </w:p>
        </w:tc>
      </w:tr>
      <w:tr w:rsidR="00715808" w:rsidRPr="00090E12" w:rsidTr="00142ABA">
        <w:tc>
          <w:tcPr>
            <w:tcW w:w="851" w:type="dxa"/>
          </w:tcPr>
          <w:p w:rsidR="007A76E2" w:rsidRPr="00090E12" w:rsidRDefault="007A76E2" w:rsidP="00A41CFA">
            <w:pPr>
              <w:jc w:val="center"/>
            </w:pPr>
            <w:r w:rsidRPr="00090E12">
              <w:t>4</w:t>
            </w:r>
          </w:p>
        </w:tc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 xml:space="preserve">Приставка боковая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 xml:space="preserve">не более 1 ед. 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36309D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36309D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5</w:t>
            </w:r>
            <w:r w:rsidR="007A76E2" w:rsidRPr="00090E12">
              <w:rPr>
                <w:rFonts w:ascii="Times New Roman" w:hAnsi="Times New Roman"/>
                <w:sz w:val="24"/>
                <w:szCs w:val="24"/>
              </w:rPr>
              <w:t>0000,00</w:t>
            </w:r>
          </w:p>
        </w:tc>
      </w:tr>
      <w:tr w:rsidR="00715808" w:rsidRPr="00090E12" w:rsidTr="00142ABA">
        <w:tc>
          <w:tcPr>
            <w:tcW w:w="851" w:type="dxa"/>
          </w:tcPr>
          <w:p w:rsidR="007A76E2" w:rsidRPr="00090E12" w:rsidRDefault="007A76E2" w:rsidP="00A41CFA">
            <w:pPr>
              <w:jc w:val="center"/>
              <w:rPr>
                <w:lang w:val="en-US"/>
              </w:rPr>
            </w:pPr>
            <w:r w:rsidRPr="00090E12">
              <w:rPr>
                <w:lang w:val="en-US"/>
              </w:rPr>
              <w:t>5</w:t>
            </w:r>
          </w:p>
        </w:tc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Конференц-приставка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 xml:space="preserve">не более 1 ед. 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A0151B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5</w:t>
            </w:r>
            <w:r w:rsidR="007A76E2" w:rsidRPr="00090E12">
              <w:rPr>
                <w:rFonts w:ascii="Times New Roman" w:hAnsi="Times New Roman"/>
                <w:sz w:val="24"/>
                <w:szCs w:val="24"/>
              </w:rPr>
              <w:t>0000,00</w:t>
            </w:r>
          </w:p>
        </w:tc>
      </w:tr>
      <w:tr w:rsidR="00715808" w:rsidRPr="00090E12" w:rsidTr="00142ABA">
        <w:tc>
          <w:tcPr>
            <w:tcW w:w="851" w:type="dxa"/>
          </w:tcPr>
          <w:p w:rsidR="007A76E2" w:rsidRPr="00090E12" w:rsidRDefault="007A76E2" w:rsidP="00A41CFA">
            <w:pPr>
              <w:jc w:val="center"/>
              <w:rPr>
                <w:lang w:val="en-US"/>
              </w:rPr>
            </w:pPr>
            <w:r w:rsidRPr="00090E12">
              <w:rPr>
                <w:lang w:val="en-US"/>
              </w:rPr>
              <w:t>6</w:t>
            </w:r>
          </w:p>
        </w:tc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 xml:space="preserve">Шкаф для одежды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 xml:space="preserve">не более 1 ед. 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A0151B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62</w:t>
            </w:r>
            <w:r w:rsidR="007A76E2" w:rsidRPr="00090E12">
              <w:rPr>
                <w:rFonts w:ascii="Times New Roman" w:hAnsi="Times New Roman"/>
                <w:sz w:val="24"/>
                <w:szCs w:val="24"/>
              </w:rPr>
              <w:t>000,00</w:t>
            </w:r>
          </w:p>
        </w:tc>
      </w:tr>
      <w:tr w:rsidR="00715808" w:rsidRPr="00090E12" w:rsidTr="00142ABA">
        <w:tc>
          <w:tcPr>
            <w:tcW w:w="851" w:type="dxa"/>
          </w:tcPr>
          <w:p w:rsidR="007A76E2" w:rsidRPr="00090E12" w:rsidRDefault="007A76E2" w:rsidP="00A41CFA">
            <w:pPr>
              <w:jc w:val="center"/>
            </w:pPr>
            <w:r w:rsidRPr="00090E12">
              <w:t>7</w:t>
            </w:r>
          </w:p>
        </w:tc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 xml:space="preserve">Шкаф для документов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 xml:space="preserve">не более </w:t>
            </w:r>
            <w:r w:rsidR="00A0151B" w:rsidRPr="00090E12">
              <w:rPr>
                <w:rFonts w:ascii="Times New Roman" w:hAnsi="Times New Roman"/>
                <w:sz w:val="24"/>
                <w:szCs w:val="24"/>
              </w:rPr>
              <w:t>4</w:t>
            </w:r>
            <w:r w:rsidRPr="00090E12">
              <w:rPr>
                <w:rFonts w:ascii="Times New Roman" w:hAnsi="Times New Roman"/>
                <w:sz w:val="24"/>
                <w:szCs w:val="24"/>
              </w:rPr>
              <w:t xml:space="preserve"> ед.  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A0151B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7</w:t>
            </w:r>
            <w:r w:rsidR="009A5F07" w:rsidRPr="00090E12">
              <w:rPr>
                <w:rFonts w:ascii="Times New Roman" w:hAnsi="Times New Roman"/>
                <w:sz w:val="24"/>
                <w:szCs w:val="24"/>
              </w:rPr>
              <w:t>0</w:t>
            </w:r>
            <w:r w:rsidR="007A76E2" w:rsidRPr="00090E12">
              <w:rPr>
                <w:rFonts w:ascii="Times New Roman" w:hAnsi="Times New Roman"/>
                <w:sz w:val="24"/>
                <w:szCs w:val="24"/>
              </w:rPr>
              <w:t>000,00</w:t>
            </w:r>
          </w:p>
        </w:tc>
      </w:tr>
      <w:tr w:rsidR="00715808" w:rsidRPr="00090E12" w:rsidTr="00142ABA">
        <w:tc>
          <w:tcPr>
            <w:tcW w:w="851" w:type="dxa"/>
          </w:tcPr>
          <w:p w:rsidR="007A76E2" w:rsidRPr="00090E12" w:rsidRDefault="007A76E2" w:rsidP="00A41CFA">
            <w:pPr>
              <w:jc w:val="center"/>
            </w:pPr>
            <w:r w:rsidRPr="00090E12">
              <w:t>8</w:t>
            </w:r>
          </w:p>
        </w:tc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 xml:space="preserve">Тумба </w:t>
            </w:r>
            <w:proofErr w:type="spellStart"/>
            <w:r w:rsidRPr="00090E12">
              <w:rPr>
                <w:rFonts w:ascii="Times New Roman" w:hAnsi="Times New Roman"/>
                <w:sz w:val="24"/>
                <w:szCs w:val="24"/>
              </w:rPr>
              <w:t>подкатная</w:t>
            </w:r>
            <w:proofErr w:type="spellEnd"/>
            <w:r w:rsidRPr="00090E1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 xml:space="preserve">не более 2 ед.  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A0151B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3</w:t>
            </w:r>
            <w:r w:rsidR="007A76E2" w:rsidRPr="00090E12">
              <w:rPr>
                <w:rFonts w:ascii="Times New Roman" w:hAnsi="Times New Roman"/>
                <w:sz w:val="24"/>
                <w:szCs w:val="24"/>
              </w:rPr>
              <w:t>0000,00</w:t>
            </w:r>
          </w:p>
        </w:tc>
      </w:tr>
      <w:tr w:rsidR="00715808" w:rsidRPr="00090E12" w:rsidTr="00142ABA">
        <w:tc>
          <w:tcPr>
            <w:tcW w:w="851" w:type="dxa"/>
          </w:tcPr>
          <w:p w:rsidR="007A76E2" w:rsidRPr="00090E12" w:rsidRDefault="007A76E2" w:rsidP="00A41CFA">
            <w:pPr>
              <w:jc w:val="center"/>
            </w:pPr>
            <w:r w:rsidRPr="00090E12">
              <w:t>9</w:t>
            </w:r>
          </w:p>
        </w:tc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 xml:space="preserve">Кресло руководителя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 xml:space="preserve">не более 1 ед.  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F2156B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A0151B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80</w:t>
            </w:r>
            <w:r w:rsidR="007A76E2" w:rsidRPr="00090E12">
              <w:rPr>
                <w:rFonts w:ascii="Times New Roman" w:hAnsi="Times New Roman"/>
                <w:sz w:val="24"/>
                <w:szCs w:val="24"/>
              </w:rPr>
              <w:t>000,00</w:t>
            </w:r>
          </w:p>
        </w:tc>
      </w:tr>
      <w:tr w:rsidR="00715808" w:rsidRPr="00090E12" w:rsidTr="00142ABA">
        <w:trPr>
          <w:trHeight w:val="504"/>
        </w:trPr>
        <w:tc>
          <w:tcPr>
            <w:tcW w:w="851" w:type="dxa"/>
          </w:tcPr>
          <w:p w:rsidR="007A76E2" w:rsidRPr="00090E12" w:rsidRDefault="007A76E2" w:rsidP="00A41CFA">
            <w:pPr>
              <w:jc w:val="center"/>
              <w:rPr>
                <w:lang w:val="en-US"/>
              </w:rPr>
            </w:pPr>
            <w:r w:rsidRPr="00090E12">
              <w:rPr>
                <w:lang w:val="en-US"/>
              </w:rPr>
              <w:t>10</w:t>
            </w:r>
          </w:p>
        </w:tc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 xml:space="preserve">Стул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 xml:space="preserve">не более 10 ед.  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F2156B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F12FDE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2</w:t>
            </w:r>
            <w:r w:rsidR="007A76E2" w:rsidRPr="00090E12">
              <w:rPr>
                <w:rFonts w:ascii="Times New Roman" w:hAnsi="Times New Roman"/>
                <w:sz w:val="24"/>
                <w:szCs w:val="24"/>
              </w:rPr>
              <w:t>0000,00</w:t>
            </w:r>
          </w:p>
        </w:tc>
      </w:tr>
      <w:tr w:rsidR="00715808" w:rsidRPr="00090E12" w:rsidTr="00142ABA">
        <w:trPr>
          <w:trHeight w:val="599"/>
        </w:trPr>
        <w:tc>
          <w:tcPr>
            <w:tcW w:w="851" w:type="dxa"/>
          </w:tcPr>
          <w:p w:rsidR="007A76E2" w:rsidRPr="00090E12" w:rsidRDefault="007A76E2" w:rsidP="00A41CFA">
            <w:pPr>
              <w:jc w:val="center"/>
              <w:rPr>
                <w:lang w:val="en-US"/>
              </w:rPr>
            </w:pPr>
            <w:r w:rsidRPr="00090E12">
              <w:rPr>
                <w:lang w:val="en-US"/>
              </w:rPr>
              <w:lastRenderedPageBreak/>
              <w:t>11</w:t>
            </w:r>
          </w:p>
        </w:tc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 xml:space="preserve">Жалюзи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F12FDE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не более 1 комплекта на кабинет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2F2AFD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4</w:t>
            </w:r>
            <w:r w:rsidR="007A76E2" w:rsidRPr="00090E12">
              <w:rPr>
                <w:rFonts w:ascii="Times New Roman" w:hAnsi="Times New Roman"/>
                <w:sz w:val="24"/>
                <w:szCs w:val="24"/>
              </w:rPr>
              <w:t>0000,00</w:t>
            </w:r>
          </w:p>
        </w:tc>
      </w:tr>
      <w:tr w:rsidR="00715808" w:rsidRPr="00090E12" w:rsidTr="00142ABA">
        <w:tc>
          <w:tcPr>
            <w:tcW w:w="851" w:type="dxa"/>
          </w:tcPr>
          <w:p w:rsidR="007A76E2" w:rsidRPr="00090E12" w:rsidRDefault="00142ABA" w:rsidP="00A41CFA">
            <w:pPr>
              <w:jc w:val="center"/>
            </w:pPr>
            <w:r w:rsidRPr="00090E12">
              <w:t>12</w:t>
            </w:r>
          </w:p>
        </w:tc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 xml:space="preserve">Сейф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 xml:space="preserve">не более 1 ед.  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F12FDE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F12FDE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6</w:t>
            </w:r>
            <w:r w:rsidR="002F2AFD" w:rsidRPr="00090E12">
              <w:rPr>
                <w:rFonts w:ascii="Times New Roman" w:hAnsi="Times New Roman"/>
                <w:sz w:val="24"/>
                <w:szCs w:val="24"/>
              </w:rPr>
              <w:t>0</w:t>
            </w:r>
            <w:r w:rsidR="007A76E2" w:rsidRPr="00090E12">
              <w:rPr>
                <w:rFonts w:ascii="Times New Roman" w:hAnsi="Times New Roman"/>
                <w:sz w:val="24"/>
                <w:szCs w:val="24"/>
              </w:rPr>
              <w:t>000,00</w:t>
            </w:r>
          </w:p>
        </w:tc>
      </w:tr>
      <w:tr w:rsidR="00715808" w:rsidRPr="00090E12" w:rsidTr="00142ABA">
        <w:tc>
          <w:tcPr>
            <w:tcW w:w="851" w:type="dxa"/>
          </w:tcPr>
          <w:p w:rsidR="007A76E2" w:rsidRPr="00090E12" w:rsidRDefault="00142ABA" w:rsidP="00A41CFA">
            <w:pPr>
              <w:jc w:val="center"/>
            </w:pPr>
            <w:r w:rsidRPr="00090E12">
              <w:t>13</w:t>
            </w:r>
          </w:p>
        </w:tc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Водный диспенсер (кулер)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 xml:space="preserve">не более 1 ед. 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F12FDE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F12FDE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5</w:t>
            </w:r>
            <w:r w:rsidR="009A5F07" w:rsidRPr="00090E12">
              <w:rPr>
                <w:rFonts w:ascii="Times New Roman" w:hAnsi="Times New Roman"/>
                <w:sz w:val="24"/>
                <w:szCs w:val="24"/>
              </w:rPr>
              <w:t>0</w:t>
            </w:r>
            <w:r w:rsidR="007A76E2" w:rsidRPr="00090E12">
              <w:rPr>
                <w:rFonts w:ascii="Times New Roman" w:hAnsi="Times New Roman"/>
                <w:sz w:val="24"/>
                <w:szCs w:val="24"/>
              </w:rPr>
              <w:t>000,00</w:t>
            </w:r>
          </w:p>
        </w:tc>
      </w:tr>
      <w:tr w:rsidR="00715808" w:rsidRPr="00090E12" w:rsidTr="00BE7735">
        <w:tc>
          <w:tcPr>
            <w:tcW w:w="851" w:type="dxa"/>
          </w:tcPr>
          <w:p w:rsidR="007A76E2" w:rsidRPr="00090E12" w:rsidRDefault="007A76E2" w:rsidP="00A41CFA">
            <w:pPr>
              <w:jc w:val="center"/>
              <w:rPr>
                <w:lang w:val="en-US"/>
              </w:rPr>
            </w:pPr>
            <w:r w:rsidRPr="00090E12">
              <w:rPr>
                <w:lang w:val="en-US"/>
              </w:rPr>
              <w:t>IV</w:t>
            </w:r>
          </w:p>
        </w:tc>
        <w:tc>
          <w:tcPr>
            <w:tcW w:w="14283" w:type="dxa"/>
            <w:gridSpan w:val="5"/>
          </w:tcPr>
          <w:p w:rsidR="007A76E2" w:rsidRPr="00090E12" w:rsidRDefault="007A76E2" w:rsidP="00A41CFA">
            <w:pPr>
              <w:jc w:val="center"/>
            </w:pPr>
            <w:r w:rsidRPr="00090E12">
              <w:t xml:space="preserve">Кабинеты начальников отделов </w:t>
            </w:r>
            <w:r w:rsidR="00B33E05" w:rsidRPr="00090E12">
              <w:t>администрации</w:t>
            </w:r>
          </w:p>
        </w:tc>
      </w:tr>
      <w:tr w:rsidR="00715808" w:rsidRPr="00090E12" w:rsidTr="00142ABA">
        <w:trPr>
          <w:trHeight w:val="217"/>
        </w:trPr>
        <w:tc>
          <w:tcPr>
            <w:tcW w:w="851" w:type="dxa"/>
          </w:tcPr>
          <w:p w:rsidR="007A76E2" w:rsidRPr="00090E12" w:rsidRDefault="007A76E2" w:rsidP="00A41CFA">
            <w:pPr>
              <w:jc w:val="center"/>
              <w:rPr>
                <w:lang w:val="en-US"/>
              </w:rPr>
            </w:pPr>
            <w:r w:rsidRPr="00090E12">
              <w:rPr>
                <w:lang w:val="en-US"/>
              </w:rPr>
              <w:t>1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Стол руководителя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 xml:space="preserve">не более 1 ед. 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F12FDE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F12FDE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8</w:t>
            </w:r>
            <w:r w:rsidR="007A76E2" w:rsidRPr="00090E12">
              <w:rPr>
                <w:rFonts w:ascii="Times New Roman" w:hAnsi="Times New Roman"/>
                <w:sz w:val="24"/>
                <w:szCs w:val="24"/>
              </w:rPr>
              <w:t>0000,00</w:t>
            </w:r>
          </w:p>
        </w:tc>
      </w:tr>
      <w:tr w:rsidR="00715808" w:rsidRPr="00090E12" w:rsidTr="00142ABA">
        <w:tc>
          <w:tcPr>
            <w:tcW w:w="851" w:type="dxa"/>
          </w:tcPr>
          <w:p w:rsidR="007A76E2" w:rsidRPr="00090E12" w:rsidRDefault="007A76E2" w:rsidP="00A41CFA">
            <w:pPr>
              <w:jc w:val="center"/>
              <w:rPr>
                <w:lang w:val="en-US"/>
              </w:rPr>
            </w:pPr>
            <w:r w:rsidRPr="00090E12">
              <w:rPr>
                <w:lang w:val="en-US"/>
              </w:rPr>
              <w:t>2</w:t>
            </w:r>
          </w:p>
        </w:tc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 xml:space="preserve">Стол приставной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 xml:space="preserve">не более 1 ед.  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F12FDE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F12FDE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7</w:t>
            </w:r>
            <w:r w:rsidR="007A76E2" w:rsidRPr="00090E12">
              <w:rPr>
                <w:rFonts w:ascii="Times New Roman" w:hAnsi="Times New Roman"/>
                <w:sz w:val="24"/>
                <w:szCs w:val="24"/>
              </w:rPr>
              <w:t>0000,00</w:t>
            </w:r>
          </w:p>
        </w:tc>
      </w:tr>
      <w:tr w:rsidR="00715808" w:rsidRPr="00090E12" w:rsidTr="00142ABA">
        <w:tc>
          <w:tcPr>
            <w:tcW w:w="851" w:type="dxa"/>
          </w:tcPr>
          <w:p w:rsidR="007A76E2" w:rsidRPr="00090E12" w:rsidRDefault="007A76E2" w:rsidP="00A41CFA">
            <w:pPr>
              <w:jc w:val="center"/>
              <w:rPr>
                <w:lang w:val="en-US"/>
              </w:rPr>
            </w:pPr>
            <w:r w:rsidRPr="00090E12">
              <w:rPr>
                <w:lang w:val="en-US"/>
              </w:rPr>
              <w:t>3</w:t>
            </w:r>
          </w:p>
        </w:tc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 xml:space="preserve">Брифинг-приставка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 xml:space="preserve">не более 1 ед.  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F12FDE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F12FDE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6</w:t>
            </w:r>
            <w:r w:rsidR="007A76E2" w:rsidRPr="00090E12">
              <w:rPr>
                <w:rFonts w:ascii="Times New Roman" w:hAnsi="Times New Roman"/>
                <w:sz w:val="24"/>
                <w:szCs w:val="24"/>
              </w:rPr>
              <w:t>0000,00</w:t>
            </w:r>
          </w:p>
        </w:tc>
      </w:tr>
      <w:tr w:rsidR="00715808" w:rsidRPr="00090E12" w:rsidTr="00142ABA">
        <w:tc>
          <w:tcPr>
            <w:tcW w:w="851" w:type="dxa"/>
          </w:tcPr>
          <w:p w:rsidR="007A76E2" w:rsidRPr="00090E12" w:rsidRDefault="007A76E2" w:rsidP="00A41CFA">
            <w:pPr>
              <w:jc w:val="center"/>
              <w:rPr>
                <w:lang w:val="en-US"/>
              </w:rPr>
            </w:pPr>
            <w:r w:rsidRPr="00090E12">
              <w:rPr>
                <w:lang w:val="en-US"/>
              </w:rPr>
              <w:t>4</w:t>
            </w:r>
          </w:p>
        </w:tc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Шкаф для одежды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 xml:space="preserve">не более 1 ед.  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F12FDE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7</w:t>
            </w:r>
            <w:r w:rsidR="009A5F07" w:rsidRPr="00090E12">
              <w:rPr>
                <w:rFonts w:ascii="Times New Roman" w:hAnsi="Times New Roman"/>
                <w:sz w:val="24"/>
                <w:szCs w:val="24"/>
              </w:rPr>
              <w:t>0</w:t>
            </w:r>
            <w:r w:rsidR="007A76E2" w:rsidRPr="00090E12">
              <w:rPr>
                <w:rFonts w:ascii="Times New Roman" w:hAnsi="Times New Roman"/>
                <w:sz w:val="24"/>
                <w:szCs w:val="24"/>
              </w:rPr>
              <w:t>000,00</w:t>
            </w:r>
          </w:p>
        </w:tc>
      </w:tr>
      <w:tr w:rsidR="00715808" w:rsidRPr="00090E12" w:rsidTr="00142ABA">
        <w:tc>
          <w:tcPr>
            <w:tcW w:w="851" w:type="dxa"/>
          </w:tcPr>
          <w:p w:rsidR="007A76E2" w:rsidRPr="00090E12" w:rsidRDefault="007A76E2" w:rsidP="00A41CFA">
            <w:pPr>
              <w:jc w:val="center"/>
              <w:rPr>
                <w:lang w:val="en-US"/>
              </w:rPr>
            </w:pPr>
            <w:r w:rsidRPr="00090E12">
              <w:rPr>
                <w:lang w:val="en-US"/>
              </w:rPr>
              <w:t>5</w:t>
            </w:r>
          </w:p>
        </w:tc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Шкаф для документов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 xml:space="preserve">не более 2 ед.  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9A5F07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40</w:t>
            </w:r>
            <w:r w:rsidR="007A76E2" w:rsidRPr="00090E12">
              <w:rPr>
                <w:rFonts w:ascii="Times New Roman" w:hAnsi="Times New Roman"/>
                <w:sz w:val="24"/>
                <w:szCs w:val="24"/>
              </w:rPr>
              <w:t>000,00</w:t>
            </w:r>
          </w:p>
        </w:tc>
      </w:tr>
      <w:tr w:rsidR="00715808" w:rsidRPr="00090E12" w:rsidTr="00F12FDE">
        <w:trPr>
          <w:trHeight w:val="499"/>
        </w:trPr>
        <w:tc>
          <w:tcPr>
            <w:tcW w:w="851" w:type="dxa"/>
          </w:tcPr>
          <w:p w:rsidR="007A76E2" w:rsidRPr="00090E12" w:rsidRDefault="007A76E2" w:rsidP="00A41CFA">
            <w:pPr>
              <w:jc w:val="center"/>
              <w:rPr>
                <w:lang w:val="en-US"/>
              </w:rPr>
            </w:pPr>
            <w:r w:rsidRPr="00090E12">
              <w:rPr>
                <w:lang w:val="en-US"/>
              </w:rPr>
              <w:t>6</w:t>
            </w:r>
          </w:p>
        </w:tc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 xml:space="preserve">Тумба </w:t>
            </w:r>
            <w:proofErr w:type="spellStart"/>
            <w:r w:rsidRPr="00090E12">
              <w:rPr>
                <w:rFonts w:ascii="Times New Roman" w:hAnsi="Times New Roman"/>
                <w:sz w:val="24"/>
                <w:szCs w:val="24"/>
              </w:rPr>
              <w:t>подкатная</w:t>
            </w:r>
            <w:proofErr w:type="spellEnd"/>
            <w:r w:rsidRPr="00090E1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 xml:space="preserve">не более 1 ед.  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F12FDE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40</w:t>
            </w:r>
            <w:r w:rsidR="007A76E2" w:rsidRPr="00090E12">
              <w:rPr>
                <w:rFonts w:ascii="Times New Roman" w:hAnsi="Times New Roman"/>
                <w:sz w:val="24"/>
                <w:szCs w:val="24"/>
              </w:rPr>
              <w:t>000,00</w:t>
            </w:r>
          </w:p>
        </w:tc>
      </w:tr>
      <w:tr w:rsidR="00715808" w:rsidRPr="00090E12" w:rsidTr="00142ABA">
        <w:tc>
          <w:tcPr>
            <w:tcW w:w="851" w:type="dxa"/>
          </w:tcPr>
          <w:p w:rsidR="007A76E2" w:rsidRPr="00090E12" w:rsidRDefault="007A76E2" w:rsidP="00A41CFA">
            <w:pPr>
              <w:jc w:val="center"/>
              <w:rPr>
                <w:lang w:val="en-US"/>
              </w:rPr>
            </w:pPr>
            <w:r w:rsidRPr="00090E12">
              <w:rPr>
                <w:lang w:val="en-US"/>
              </w:rPr>
              <w:t>7</w:t>
            </w:r>
          </w:p>
        </w:tc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9A5F07" w:rsidP="00A41CF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 xml:space="preserve">Шкаф </w:t>
            </w:r>
            <w:r w:rsidR="007A76E2" w:rsidRPr="00090E12">
              <w:rPr>
                <w:rFonts w:ascii="Times New Roman" w:hAnsi="Times New Roman"/>
                <w:sz w:val="24"/>
                <w:szCs w:val="24"/>
              </w:rPr>
              <w:t>-стеллаж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 xml:space="preserve">не более 1 ед.  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9A5F07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50</w:t>
            </w:r>
            <w:r w:rsidR="007A76E2" w:rsidRPr="00090E12">
              <w:rPr>
                <w:rFonts w:ascii="Times New Roman" w:hAnsi="Times New Roman"/>
                <w:sz w:val="24"/>
                <w:szCs w:val="24"/>
              </w:rPr>
              <w:t>000,00</w:t>
            </w:r>
          </w:p>
        </w:tc>
      </w:tr>
      <w:tr w:rsidR="00715808" w:rsidRPr="00090E12" w:rsidTr="00142ABA">
        <w:tc>
          <w:tcPr>
            <w:tcW w:w="851" w:type="dxa"/>
          </w:tcPr>
          <w:p w:rsidR="007A76E2" w:rsidRPr="00090E12" w:rsidRDefault="007A76E2" w:rsidP="00A41CFA">
            <w:pPr>
              <w:jc w:val="center"/>
              <w:rPr>
                <w:lang w:val="en-US"/>
              </w:rPr>
            </w:pPr>
            <w:r w:rsidRPr="00090E12">
              <w:rPr>
                <w:lang w:val="en-US"/>
              </w:rPr>
              <w:t>8</w:t>
            </w:r>
          </w:p>
        </w:tc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Кресло офисное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 xml:space="preserve">не более 1 ед.  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F12FDE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60</w:t>
            </w:r>
            <w:r w:rsidR="007A76E2" w:rsidRPr="00090E12">
              <w:rPr>
                <w:rFonts w:ascii="Times New Roman" w:hAnsi="Times New Roman"/>
                <w:sz w:val="24"/>
                <w:szCs w:val="24"/>
              </w:rPr>
              <w:t>000,00</w:t>
            </w:r>
          </w:p>
        </w:tc>
      </w:tr>
      <w:tr w:rsidR="00715808" w:rsidRPr="00090E12" w:rsidTr="00142ABA">
        <w:tc>
          <w:tcPr>
            <w:tcW w:w="851" w:type="dxa"/>
          </w:tcPr>
          <w:p w:rsidR="007A76E2" w:rsidRPr="00090E12" w:rsidRDefault="007A76E2" w:rsidP="00A41CFA">
            <w:pPr>
              <w:jc w:val="center"/>
              <w:rPr>
                <w:lang w:val="en-US"/>
              </w:rPr>
            </w:pPr>
            <w:r w:rsidRPr="00090E12">
              <w:rPr>
                <w:lang w:val="en-US"/>
              </w:rPr>
              <w:t>9</w:t>
            </w:r>
          </w:p>
        </w:tc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Стул</w:t>
            </w:r>
            <w:r w:rsidR="00E11E3F" w:rsidRPr="00090E12">
              <w:rPr>
                <w:rFonts w:ascii="Times New Roman" w:hAnsi="Times New Roman"/>
                <w:sz w:val="24"/>
                <w:szCs w:val="24"/>
              </w:rPr>
              <w:t>ья</w:t>
            </w:r>
            <w:r w:rsidRPr="00090E1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 xml:space="preserve">не более </w:t>
            </w:r>
            <w:r w:rsidR="00F12FDE" w:rsidRPr="00090E12">
              <w:rPr>
                <w:rFonts w:ascii="Times New Roman" w:hAnsi="Times New Roman"/>
                <w:sz w:val="24"/>
                <w:szCs w:val="24"/>
              </w:rPr>
              <w:t>8</w:t>
            </w:r>
            <w:r w:rsidRPr="00090E12">
              <w:rPr>
                <w:rFonts w:ascii="Times New Roman" w:hAnsi="Times New Roman"/>
                <w:sz w:val="24"/>
                <w:szCs w:val="24"/>
              </w:rPr>
              <w:t xml:space="preserve"> ед.  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F2156B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F12FDE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100</w:t>
            </w:r>
            <w:r w:rsidR="007A76E2" w:rsidRPr="00090E12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715808" w:rsidRPr="00090E12" w:rsidTr="00142ABA">
        <w:tc>
          <w:tcPr>
            <w:tcW w:w="851" w:type="dxa"/>
          </w:tcPr>
          <w:p w:rsidR="007A76E2" w:rsidRPr="00090E12" w:rsidRDefault="007A76E2" w:rsidP="00A41CFA">
            <w:pPr>
              <w:jc w:val="center"/>
            </w:pPr>
            <w:r w:rsidRPr="00090E12">
              <w:rPr>
                <w:lang w:val="en-US"/>
              </w:rPr>
              <w:t>1</w:t>
            </w:r>
            <w:r w:rsidR="00E11E3F" w:rsidRPr="00090E12">
              <w:t>0</w:t>
            </w:r>
          </w:p>
        </w:tc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 xml:space="preserve">Жалюзи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F12FDE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не более 1 комплекта на кабинет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F2156B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2F2AFD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30</w:t>
            </w:r>
            <w:r w:rsidR="007A76E2" w:rsidRPr="00090E12">
              <w:rPr>
                <w:rFonts w:ascii="Times New Roman" w:hAnsi="Times New Roman"/>
                <w:sz w:val="24"/>
                <w:szCs w:val="24"/>
              </w:rPr>
              <w:t>000,00</w:t>
            </w:r>
          </w:p>
        </w:tc>
      </w:tr>
      <w:tr w:rsidR="00715808" w:rsidRPr="00090E12" w:rsidTr="00142ABA">
        <w:tc>
          <w:tcPr>
            <w:tcW w:w="851" w:type="dxa"/>
          </w:tcPr>
          <w:p w:rsidR="007A76E2" w:rsidRPr="00090E12" w:rsidRDefault="007A76E2" w:rsidP="00A41CFA">
            <w:pPr>
              <w:jc w:val="center"/>
            </w:pPr>
            <w:r w:rsidRPr="00090E12">
              <w:rPr>
                <w:lang w:val="en-US"/>
              </w:rPr>
              <w:t>1</w:t>
            </w:r>
            <w:r w:rsidR="00E11E3F" w:rsidRPr="00090E12">
              <w:t>1</w:t>
            </w:r>
          </w:p>
        </w:tc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Сейф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 xml:space="preserve">не более 1 ед.  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F12FDE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F12FDE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5</w:t>
            </w:r>
            <w:r w:rsidR="00A73475" w:rsidRPr="00090E12">
              <w:rPr>
                <w:rFonts w:ascii="Times New Roman" w:hAnsi="Times New Roman"/>
                <w:sz w:val="24"/>
                <w:szCs w:val="24"/>
              </w:rPr>
              <w:t>0</w:t>
            </w:r>
            <w:r w:rsidR="007A76E2" w:rsidRPr="00090E12">
              <w:rPr>
                <w:rFonts w:ascii="Times New Roman" w:hAnsi="Times New Roman"/>
                <w:sz w:val="24"/>
                <w:szCs w:val="24"/>
              </w:rPr>
              <w:t>000,00</w:t>
            </w:r>
          </w:p>
        </w:tc>
      </w:tr>
      <w:tr w:rsidR="00715808" w:rsidRPr="00090E12" w:rsidTr="00142ABA">
        <w:tc>
          <w:tcPr>
            <w:tcW w:w="851" w:type="dxa"/>
          </w:tcPr>
          <w:p w:rsidR="007A76E2" w:rsidRPr="00090E12" w:rsidRDefault="007A76E2" w:rsidP="00A41CFA">
            <w:pPr>
              <w:jc w:val="center"/>
            </w:pPr>
            <w:r w:rsidRPr="00090E12">
              <w:rPr>
                <w:lang w:val="en-US"/>
              </w:rPr>
              <w:t>1</w:t>
            </w:r>
            <w:r w:rsidR="00E11E3F" w:rsidRPr="00090E12">
              <w:t>2</w:t>
            </w:r>
          </w:p>
        </w:tc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Кондиционер (сплит-система)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 xml:space="preserve">не более 1 ед.  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A73475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10</w:t>
            </w:r>
            <w:r w:rsidR="002F2AFD" w:rsidRPr="00090E12">
              <w:rPr>
                <w:rFonts w:ascii="Times New Roman" w:hAnsi="Times New Roman"/>
                <w:sz w:val="24"/>
                <w:szCs w:val="24"/>
              </w:rPr>
              <w:t>0</w:t>
            </w:r>
            <w:r w:rsidR="007A76E2" w:rsidRPr="00090E12">
              <w:rPr>
                <w:rFonts w:ascii="Times New Roman" w:hAnsi="Times New Roman"/>
                <w:sz w:val="24"/>
                <w:szCs w:val="24"/>
              </w:rPr>
              <w:t>000,00</w:t>
            </w:r>
          </w:p>
        </w:tc>
      </w:tr>
      <w:tr w:rsidR="00715808" w:rsidRPr="00090E12" w:rsidTr="00142ABA">
        <w:tc>
          <w:tcPr>
            <w:tcW w:w="851" w:type="dxa"/>
          </w:tcPr>
          <w:p w:rsidR="007A76E2" w:rsidRPr="00090E12" w:rsidRDefault="00142ABA" w:rsidP="00A41CFA">
            <w:pPr>
              <w:jc w:val="center"/>
            </w:pPr>
            <w:r w:rsidRPr="00090E12">
              <w:t>1</w:t>
            </w:r>
            <w:r w:rsidR="00E11E3F" w:rsidRPr="00090E12">
              <w:t>3</w:t>
            </w:r>
          </w:p>
        </w:tc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Водный диспенсер (кулер)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 xml:space="preserve">не более 1 ед. 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F12FDE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F12FDE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4</w:t>
            </w:r>
            <w:r w:rsidR="00A73475" w:rsidRPr="00090E12">
              <w:rPr>
                <w:rFonts w:ascii="Times New Roman" w:hAnsi="Times New Roman"/>
                <w:sz w:val="24"/>
                <w:szCs w:val="24"/>
              </w:rPr>
              <w:t>0</w:t>
            </w:r>
            <w:r w:rsidR="007A76E2" w:rsidRPr="00090E12">
              <w:rPr>
                <w:rFonts w:ascii="Times New Roman" w:hAnsi="Times New Roman"/>
                <w:sz w:val="24"/>
                <w:szCs w:val="24"/>
              </w:rPr>
              <w:t>000,00</w:t>
            </w:r>
          </w:p>
        </w:tc>
      </w:tr>
      <w:tr w:rsidR="00715808" w:rsidRPr="00090E12" w:rsidTr="00BE7735">
        <w:tc>
          <w:tcPr>
            <w:tcW w:w="851" w:type="dxa"/>
          </w:tcPr>
          <w:p w:rsidR="007A76E2" w:rsidRPr="00090E12" w:rsidRDefault="007A76E2" w:rsidP="00A41CFA">
            <w:pPr>
              <w:jc w:val="center"/>
              <w:rPr>
                <w:lang w:val="en-US"/>
              </w:rPr>
            </w:pPr>
            <w:r w:rsidRPr="00090E12">
              <w:rPr>
                <w:lang w:val="en-US"/>
              </w:rPr>
              <w:t>V</w:t>
            </w:r>
          </w:p>
        </w:tc>
        <w:tc>
          <w:tcPr>
            <w:tcW w:w="14283" w:type="dxa"/>
            <w:gridSpan w:val="5"/>
          </w:tcPr>
          <w:p w:rsidR="007A76E2" w:rsidRPr="00090E12" w:rsidRDefault="007A76E2" w:rsidP="00A41CFA">
            <w:pPr>
              <w:jc w:val="center"/>
            </w:pPr>
            <w:r w:rsidRPr="00090E12">
              <w:t>Кабинеты сотрудников</w:t>
            </w:r>
          </w:p>
        </w:tc>
      </w:tr>
      <w:tr w:rsidR="00715808" w:rsidRPr="00090E12" w:rsidTr="00142ABA">
        <w:tc>
          <w:tcPr>
            <w:tcW w:w="851" w:type="dxa"/>
          </w:tcPr>
          <w:p w:rsidR="007A76E2" w:rsidRPr="00090E12" w:rsidRDefault="007A76E2" w:rsidP="00A41CFA">
            <w:pPr>
              <w:jc w:val="center"/>
              <w:rPr>
                <w:lang w:val="en-US"/>
              </w:rPr>
            </w:pPr>
            <w:r w:rsidRPr="00090E12">
              <w:rPr>
                <w:lang w:val="en-US"/>
              </w:rPr>
              <w:t>1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Стол рабочий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 xml:space="preserve">не более 1 ед. </w:t>
            </w:r>
            <w:r w:rsidR="00090E12">
              <w:t xml:space="preserve"> </w:t>
            </w:r>
            <w:r w:rsidR="00090E12" w:rsidRPr="00090E12">
              <w:rPr>
                <w:rFonts w:ascii="Times New Roman" w:hAnsi="Times New Roman"/>
                <w:sz w:val="24"/>
                <w:szCs w:val="24"/>
              </w:rPr>
              <w:t>в расчете на 1 сотрудника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090E1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A76E2" w:rsidRPr="00090E12">
              <w:rPr>
                <w:rFonts w:ascii="Times New Roman" w:hAnsi="Times New Roman"/>
                <w:sz w:val="24"/>
                <w:szCs w:val="24"/>
              </w:rPr>
              <w:t>0000,00</w:t>
            </w:r>
          </w:p>
        </w:tc>
      </w:tr>
      <w:tr w:rsidR="00715808" w:rsidRPr="00090E12" w:rsidTr="00142ABA">
        <w:trPr>
          <w:trHeight w:val="389"/>
        </w:trPr>
        <w:tc>
          <w:tcPr>
            <w:tcW w:w="851" w:type="dxa"/>
          </w:tcPr>
          <w:p w:rsidR="007A76E2" w:rsidRPr="00090E12" w:rsidRDefault="007A76E2" w:rsidP="00A41CFA">
            <w:pPr>
              <w:jc w:val="center"/>
              <w:rPr>
                <w:lang w:val="en-US"/>
              </w:rPr>
            </w:pPr>
            <w:r w:rsidRPr="00090E12">
              <w:rPr>
                <w:lang w:val="en-US"/>
              </w:rPr>
              <w:t>2</w:t>
            </w:r>
          </w:p>
        </w:tc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 xml:space="preserve">Тумба </w:t>
            </w:r>
            <w:proofErr w:type="spellStart"/>
            <w:r w:rsidRPr="00090E12">
              <w:rPr>
                <w:rFonts w:ascii="Times New Roman" w:hAnsi="Times New Roman"/>
                <w:sz w:val="24"/>
                <w:szCs w:val="24"/>
              </w:rPr>
              <w:t>подкатная</w:t>
            </w:r>
            <w:proofErr w:type="spellEnd"/>
            <w:r w:rsidRPr="00090E1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не более 2 ед. в расчете на 1 сотрудника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A73475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20</w:t>
            </w:r>
            <w:r w:rsidR="007A76E2" w:rsidRPr="00090E12">
              <w:rPr>
                <w:rFonts w:ascii="Times New Roman" w:hAnsi="Times New Roman"/>
                <w:sz w:val="24"/>
                <w:szCs w:val="24"/>
              </w:rPr>
              <w:t>000,00</w:t>
            </w:r>
          </w:p>
        </w:tc>
      </w:tr>
      <w:tr w:rsidR="00715808" w:rsidRPr="00090E12" w:rsidTr="00142ABA">
        <w:tc>
          <w:tcPr>
            <w:tcW w:w="851" w:type="dxa"/>
          </w:tcPr>
          <w:p w:rsidR="007A76E2" w:rsidRPr="00090E12" w:rsidRDefault="007A76E2" w:rsidP="00A41CFA">
            <w:pPr>
              <w:jc w:val="center"/>
              <w:rPr>
                <w:lang w:val="en-US"/>
              </w:rPr>
            </w:pPr>
            <w:r w:rsidRPr="00090E12">
              <w:rPr>
                <w:lang w:val="en-US"/>
              </w:rPr>
              <w:t>3</w:t>
            </w:r>
          </w:p>
        </w:tc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Стол для посетителей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не более 1 ед. в расчете на 1 сотрудника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090E1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7A76E2" w:rsidRPr="00090E12">
              <w:rPr>
                <w:rFonts w:ascii="Times New Roman" w:hAnsi="Times New Roman"/>
                <w:sz w:val="24"/>
                <w:szCs w:val="24"/>
              </w:rPr>
              <w:t>000,00</w:t>
            </w:r>
          </w:p>
        </w:tc>
      </w:tr>
      <w:tr w:rsidR="00715808" w:rsidRPr="00090E12" w:rsidTr="00142ABA">
        <w:tc>
          <w:tcPr>
            <w:tcW w:w="851" w:type="dxa"/>
          </w:tcPr>
          <w:p w:rsidR="007A76E2" w:rsidRPr="00090E12" w:rsidRDefault="007A76E2" w:rsidP="00A41CFA">
            <w:pPr>
              <w:jc w:val="center"/>
              <w:rPr>
                <w:lang w:val="en-US"/>
              </w:rPr>
            </w:pPr>
            <w:r w:rsidRPr="00090E12">
              <w:rPr>
                <w:lang w:val="en-US"/>
              </w:rPr>
              <w:t>4</w:t>
            </w:r>
          </w:p>
        </w:tc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Шкаф для одежды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не более 1 ед. в расчете на 1 кабинет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090E1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090E1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2F2AFD" w:rsidRPr="00090E12">
              <w:rPr>
                <w:rFonts w:ascii="Times New Roman" w:hAnsi="Times New Roman"/>
                <w:sz w:val="24"/>
                <w:szCs w:val="24"/>
              </w:rPr>
              <w:t>0</w:t>
            </w:r>
            <w:r w:rsidR="007A76E2" w:rsidRPr="00090E12">
              <w:rPr>
                <w:rFonts w:ascii="Times New Roman" w:hAnsi="Times New Roman"/>
                <w:sz w:val="24"/>
                <w:szCs w:val="24"/>
              </w:rPr>
              <w:t>000,00</w:t>
            </w:r>
          </w:p>
        </w:tc>
      </w:tr>
      <w:tr w:rsidR="00715808" w:rsidRPr="00090E12" w:rsidTr="00142ABA">
        <w:tc>
          <w:tcPr>
            <w:tcW w:w="851" w:type="dxa"/>
          </w:tcPr>
          <w:p w:rsidR="007A76E2" w:rsidRPr="00090E12" w:rsidRDefault="007A76E2" w:rsidP="00A41CFA">
            <w:pPr>
              <w:jc w:val="center"/>
              <w:rPr>
                <w:lang w:val="en-US"/>
              </w:rPr>
            </w:pPr>
            <w:r w:rsidRPr="00090E12">
              <w:rPr>
                <w:lang w:val="en-US"/>
              </w:rPr>
              <w:t>5</w:t>
            </w:r>
          </w:p>
        </w:tc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Шкаф для документов большой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не более 4 ед. в расчете на 1 кабинет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090E1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2F2AFD" w:rsidRPr="00090E12">
              <w:rPr>
                <w:rFonts w:ascii="Times New Roman" w:hAnsi="Times New Roman"/>
                <w:sz w:val="24"/>
                <w:szCs w:val="24"/>
              </w:rPr>
              <w:t>0</w:t>
            </w:r>
            <w:r w:rsidR="007A76E2" w:rsidRPr="00090E12">
              <w:rPr>
                <w:rFonts w:ascii="Times New Roman" w:hAnsi="Times New Roman"/>
                <w:sz w:val="24"/>
                <w:szCs w:val="24"/>
              </w:rPr>
              <w:t>000,00</w:t>
            </w:r>
          </w:p>
        </w:tc>
      </w:tr>
      <w:tr w:rsidR="00715808" w:rsidRPr="00090E12" w:rsidTr="00142ABA">
        <w:tc>
          <w:tcPr>
            <w:tcW w:w="851" w:type="dxa"/>
          </w:tcPr>
          <w:p w:rsidR="007A76E2" w:rsidRPr="00090E12" w:rsidRDefault="007A76E2" w:rsidP="00A41CFA">
            <w:pPr>
              <w:jc w:val="center"/>
              <w:rPr>
                <w:lang w:val="en-US"/>
              </w:rPr>
            </w:pPr>
            <w:r w:rsidRPr="00090E12">
              <w:rPr>
                <w:lang w:val="en-US"/>
              </w:rPr>
              <w:t>6</w:t>
            </w:r>
          </w:p>
        </w:tc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Шкаф для документов средний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не более 2 ед. в расчете на 1 кабинет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090E1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A76E2" w:rsidRPr="00090E12">
              <w:rPr>
                <w:rFonts w:ascii="Times New Roman" w:hAnsi="Times New Roman"/>
                <w:sz w:val="24"/>
                <w:szCs w:val="24"/>
              </w:rPr>
              <w:t>0000,00</w:t>
            </w:r>
          </w:p>
        </w:tc>
      </w:tr>
      <w:tr w:rsidR="00715808" w:rsidRPr="00090E12" w:rsidTr="00142ABA">
        <w:tc>
          <w:tcPr>
            <w:tcW w:w="851" w:type="dxa"/>
          </w:tcPr>
          <w:p w:rsidR="007A76E2" w:rsidRPr="00090E12" w:rsidRDefault="007A76E2" w:rsidP="00A41CFA">
            <w:pPr>
              <w:jc w:val="center"/>
              <w:rPr>
                <w:lang w:val="en-US"/>
              </w:rPr>
            </w:pPr>
            <w:r w:rsidRPr="00090E12">
              <w:rPr>
                <w:lang w:val="en-US"/>
              </w:rPr>
              <w:lastRenderedPageBreak/>
              <w:t>7</w:t>
            </w:r>
          </w:p>
        </w:tc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Стеллаж угловой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не более 4 ед. в расчете на 1 кабинет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090E1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F2AFD" w:rsidRPr="00090E12">
              <w:rPr>
                <w:rFonts w:ascii="Times New Roman" w:hAnsi="Times New Roman"/>
                <w:sz w:val="24"/>
                <w:szCs w:val="24"/>
              </w:rPr>
              <w:t>0</w:t>
            </w:r>
            <w:r w:rsidR="007A76E2" w:rsidRPr="00090E12">
              <w:rPr>
                <w:rFonts w:ascii="Times New Roman" w:hAnsi="Times New Roman"/>
                <w:sz w:val="24"/>
                <w:szCs w:val="24"/>
              </w:rPr>
              <w:t>000,00</w:t>
            </w:r>
          </w:p>
        </w:tc>
      </w:tr>
      <w:tr w:rsidR="00715808" w:rsidRPr="00090E12" w:rsidTr="00142ABA">
        <w:tc>
          <w:tcPr>
            <w:tcW w:w="851" w:type="dxa"/>
          </w:tcPr>
          <w:p w:rsidR="007A76E2" w:rsidRPr="00090E12" w:rsidRDefault="007A76E2" w:rsidP="00A41CFA">
            <w:pPr>
              <w:jc w:val="center"/>
              <w:rPr>
                <w:lang w:val="en-US"/>
              </w:rPr>
            </w:pPr>
            <w:r w:rsidRPr="00090E12">
              <w:rPr>
                <w:lang w:val="en-US"/>
              </w:rPr>
              <w:t>8</w:t>
            </w:r>
          </w:p>
        </w:tc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Кресло офисное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не более 1 ед. в расчете на 1 сотрудника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090E1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73633" w:rsidRPr="00090E12">
              <w:rPr>
                <w:rFonts w:ascii="Times New Roman" w:hAnsi="Times New Roman"/>
                <w:sz w:val="24"/>
                <w:szCs w:val="24"/>
              </w:rPr>
              <w:t>0</w:t>
            </w:r>
            <w:r w:rsidR="001D5A58" w:rsidRPr="00090E12">
              <w:rPr>
                <w:rFonts w:ascii="Times New Roman" w:hAnsi="Times New Roman"/>
                <w:sz w:val="24"/>
                <w:szCs w:val="24"/>
              </w:rPr>
              <w:t>0</w:t>
            </w:r>
            <w:r w:rsidR="007A76E2" w:rsidRPr="00090E12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715808" w:rsidRPr="00090E12" w:rsidTr="00142ABA">
        <w:tc>
          <w:tcPr>
            <w:tcW w:w="851" w:type="dxa"/>
          </w:tcPr>
          <w:p w:rsidR="007A76E2" w:rsidRPr="00090E12" w:rsidRDefault="007A76E2" w:rsidP="00A41CFA">
            <w:pPr>
              <w:jc w:val="center"/>
              <w:rPr>
                <w:lang w:val="en-US"/>
              </w:rPr>
            </w:pPr>
            <w:r w:rsidRPr="00090E12">
              <w:rPr>
                <w:lang w:val="en-US"/>
              </w:rPr>
              <w:t>9</w:t>
            </w:r>
          </w:p>
        </w:tc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Стул</w:t>
            </w:r>
            <w:r w:rsidR="00E11E3F" w:rsidRPr="00090E12">
              <w:rPr>
                <w:rFonts w:ascii="Times New Roman" w:hAnsi="Times New Roman"/>
                <w:sz w:val="24"/>
                <w:szCs w:val="24"/>
              </w:rPr>
              <w:t>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не более 4 ед. в расчете на 1 кабинет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CE39AF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090E1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1D5A58" w:rsidRPr="00090E12">
              <w:rPr>
                <w:rFonts w:ascii="Times New Roman" w:hAnsi="Times New Roman"/>
                <w:sz w:val="24"/>
                <w:szCs w:val="24"/>
              </w:rPr>
              <w:t>0</w:t>
            </w:r>
            <w:r w:rsidR="007A76E2" w:rsidRPr="00090E12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715808" w:rsidRPr="00090E12" w:rsidTr="00142ABA">
        <w:tc>
          <w:tcPr>
            <w:tcW w:w="851" w:type="dxa"/>
          </w:tcPr>
          <w:p w:rsidR="007A76E2" w:rsidRPr="00090E12" w:rsidRDefault="007A76E2" w:rsidP="00A41CFA">
            <w:pPr>
              <w:jc w:val="center"/>
            </w:pPr>
            <w:r w:rsidRPr="00090E12">
              <w:t>1</w:t>
            </w:r>
            <w:r w:rsidR="001D5A58" w:rsidRPr="00090E12">
              <w:t>0</w:t>
            </w:r>
          </w:p>
        </w:tc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 xml:space="preserve">Жалюзи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 xml:space="preserve">не более </w:t>
            </w:r>
            <w:r w:rsidR="00090E12">
              <w:rPr>
                <w:rFonts w:ascii="Times New Roman" w:hAnsi="Times New Roman"/>
                <w:sz w:val="24"/>
                <w:szCs w:val="24"/>
              </w:rPr>
              <w:t>1 комплекта на кабинет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2F2AFD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30</w:t>
            </w:r>
            <w:r w:rsidR="007A76E2" w:rsidRPr="00090E12">
              <w:rPr>
                <w:rFonts w:ascii="Times New Roman" w:hAnsi="Times New Roman"/>
                <w:sz w:val="24"/>
                <w:szCs w:val="24"/>
              </w:rPr>
              <w:t>000,00</w:t>
            </w:r>
          </w:p>
        </w:tc>
      </w:tr>
      <w:tr w:rsidR="00715808" w:rsidRPr="00090E12" w:rsidTr="00142ABA">
        <w:tc>
          <w:tcPr>
            <w:tcW w:w="851" w:type="dxa"/>
          </w:tcPr>
          <w:p w:rsidR="007A76E2" w:rsidRPr="00090E12" w:rsidRDefault="007A76E2" w:rsidP="00A41CFA">
            <w:pPr>
              <w:jc w:val="center"/>
            </w:pPr>
            <w:r w:rsidRPr="00090E12">
              <w:rPr>
                <w:lang w:val="en-US"/>
              </w:rPr>
              <w:t>1</w:t>
            </w:r>
            <w:r w:rsidR="001D5A58" w:rsidRPr="00090E12">
              <w:t>1</w:t>
            </w:r>
          </w:p>
        </w:tc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Сейф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 xml:space="preserve">не более 1 ед. в расчете на 1 кабинет 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090E1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090E1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A73475" w:rsidRPr="00090E12">
              <w:rPr>
                <w:rFonts w:ascii="Times New Roman" w:hAnsi="Times New Roman"/>
                <w:sz w:val="24"/>
                <w:szCs w:val="24"/>
              </w:rPr>
              <w:t>0</w:t>
            </w:r>
            <w:r w:rsidR="007A76E2" w:rsidRPr="00090E12">
              <w:rPr>
                <w:rFonts w:ascii="Times New Roman" w:hAnsi="Times New Roman"/>
                <w:sz w:val="24"/>
                <w:szCs w:val="24"/>
              </w:rPr>
              <w:t>000,00</w:t>
            </w:r>
          </w:p>
        </w:tc>
      </w:tr>
      <w:tr w:rsidR="00715808" w:rsidRPr="00090E12" w:rsidTr="00142ABA">
        <w:tc>
          <w:tcPr>
            <w:tcW w:w="851" w:type="dxa"/>
          </w:tcPr>
          <w:p w:rsidR="007A76E2" w:rsidRPr="00090E12" w:rsidRDefault="007A76E2" w:rsidP="00A41CFA">
            <w:pPr>
              <w:jc w:val="center"/>
            </w:pPr>
            <w:r w:rsidRPr="00090E12">
              <w:rPr>
                <w:lang w:val="en-US"/>
              </w:rPr>
              <w:t>1</w:t>
            </w:r>
            <w:r w:rsidR="001D5A58" w:rsidRPr="00090E12">
              <w:t>2</w:t>
            </w:r>
          </w:p>
        </w:tc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Кондиционер (сплит-система)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не более 1 ед. в расчете на 1 кабинет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A73475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10</w:t>
            </w:r>
            <w:r w:rsidR="002F2AFD" w:rsidRPr="00090E12">
              <w:rPr>
                <w:rFonts w:ascii="Times New Roman" w:hAnsi="Times New Roman"/>
                <w:sz w:val="24"/>
                <w:szCs w:val="24"/>
              </w:rPr>
              <w:t>0</w:t>
            </w:r>
            <w:r w:rsidR="007A76E2" w:rsidRPr="00090E12">
              <w:rPr>
                <w:rFonts w:ascii="Times New Roman" w:hAnsi="Times New Roman"/>
                <w:sz w:val="24"/>
                <w:szCs w:val="24"/>
              </w:rPr>
              <w:t>000,00</w:t>
            </w:r>
          </w:p>
        </w:tc>
      </w:tr>
      <w:tr w:rsidR="00715808" w:rsidRPr="00090E12" w:rsidTr="00142ABA">
        <w:tc>
          <w:tcPr>
            <w:tcW w:w="851" w:type="dxa"/>
          </w:tcPr>
          <w:p w:rsidR="007A76E2" w:rsidRPr="00090E12" w:rsidRDefault="007A76E2" w:rsidP="00A41CFA">
            <w:pPr>
              <w:jc w:val="center"/>
            </w:pPr>
            <w:r w:rsidRPr="00090E12">
              <w:t>1</w:t>
            </w:r>
            <w:r w:rsidR="001D5A58" w:rsidRPr="00090E12">
              <w:t>3</w:t>
            </w:r>
          </w:p>
        </w:tc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Водный диспенсер (кулер)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не более 1 ед. в расчете на 1 кабинет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3670A6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A73475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36</w:t>
            </w:r>
            <w:r w:rsidR="007A76E2" w:rsidRPr="00090E12">
              <w:rPr>
                <w:rFonts w:ascii="Times New Roman" w:hAnsi="Times New Roman"/>
                <w:sz w:val="24"/>
                <w:szCs w:val="24"/>
              </w:rPr>
              <w:t>000,00</w:t>
            </w:r>
          </w:p>
        </w:tc>
      </w:tr>
      <w:tr w:rsidR="00715808" w:rsidRPr="00090E12" w:rsidTr="00142ABA">
        <w:tc>
          <w:tcPr>
            <w:tcW w:w="851" w:type="dxa"/>
          </w:tcPr>
          <w:p w:rsidR="00B33E05" w:rsidRPr="00090E12" w:rsidRDefault="00142ABA" w:rsidP="00B33E05">
            <w:pPr>
              <w:jc w:val="center"/>
            </w:pPr>
            <w:r w:rsidRPr="00090E12">
              <w:t>1</w:t>
            </w:r>
            <w:r w:rsidR="001D5A58" w:rsidRPr="00090E12">
              <w:t>4</w:t>
            </w:r>
          </w:p>
        </w:tc>
        <w:tc>
          <w:tcPr>
            <w:tcW w:w="4644" w:type="dxa"/>
          </w:tcPr>
          <w:p w:rsidR="00B33E05" w:rsidRPr="00090E12" w:rsidRDefault="00B33E05" w:rsidP="00B33E05">
            <w:r w:rsidRPr="00090E12">
              <w:t>Стеллаж архивный</w:t>
            </w:r>
          </w:p>
        </w:tc>
        <w:tc>
          <w:tcPr>
            <w:tcW w:w="1701" w:type="dxa"/>
          </w:tcPr>
          <w:p w:rsidR="00B33E05" w:rsidRPr="00090E12" w:rsidRDefault="00B33E05" w:rsidP="00B33E05">
            <w:pPr>
              <w:jc w:val="center"/>
            </w:pPr>
            <w:r w:rsidRPr="00090E12">
              <w:t>шт.</w:t>
            </w:r>
          </w:p>
        </w:tc>
        <w:tc>
          <w:tcPr>
            <w:tcW w:w="3005" w:type="dxa"/>
          </w:tcPr>
          <w:p w:rsidR="00B33E05" w:rsidRPr="00090E12" w:rsidRDefault="00B33E05" w:rsidP="00B33E05">
            <w:pPr>
              <w:jc w:val="center"/>
            </w:pPr>
            <w:r w:rsidRPr="00090E12">
              <w:t xml:space="preserve">не более 10 ед. </w:t>
            </w:r>
          </w:p>
        </w:tc>
        <w:tc>
          <w:tcPr>
            <w:tcW w:w="1956" w:type="dxa"/>
          </w:tcPr>
          <w:p w:rsidR="00B33E05" w:rsidRPr="00090E12" w:rsidRDefault="00B33E05" w:rsidP="00B33E05">
            <w:pPr>
              <w:jc w:val="center"/>
            </w:pPr>
            <w:r w:rsidRPr="00090E12">
              <w:t>7</w:t>
            </w:r>
          </w:p>
        </w:tc>
        <w:tc>
          <w:tcPr>
            <w:tcW w:w="2977" w:type="dxa"/>
          </w:tcPr>
          <w:p w:rsidR="00B33E05" w:rsidRPr="00090E12" w:rsidRDefault="00090E12" w:rsidP="00B33E05">
            <w:pPr>
              <w:jc w:val="center"/>
            </w:pPr>
            <w:r>
              <w:t>3</w:t>
            </w:r>
            <w:r w:rsidR="00B33E05" w:rsidRPr="00090E12">
              <w:t>0000,00</w:t>
            </w:r>
          </w:p>
        </w:tc>
      </w:tr>
      <w:tr w:rsidR="00715808" w:rsidRPr="00090E12" w:rsidTr="00BE7735">
        <w:tc>
          <w:tcPr>
            <w:tcW w:w="851" w:type="dxa"/>
          </w:tcPr>
          <w:p w:rsidR="007A76E2" w:rsidRPr="00090E12" w:rsidRDefault="007A76E2" w:rsidP="00A41CFA">
            <w:pPr>
              <w:jc w:val="center"/>
              <w:rPr>
                <w:lang w:val="en-US"/>
              </w:rPr>
            </w:pPr>
            <w:r w:rsidRPr="00090E12">
              <w:rPr>
                <w:lang w:val="en-US"/>
              </w:rPr>
              <w:t>VI</w:t>
            </w:r>
          </w:p>
        </w:tc>
        <w:tc>
          <w:tcPr>
            <w:tcW w:w="142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Конференц-зал</w:t>
            </w:r>
          </w:p>
        </w:tc>
      </w:tr>
      <w:tr w:rsidR="00715808" w:rsidRPr="00090E12" w:rsidTr="00142ABA">
        <w:tc>
          <w:tcPr>
            <w:tcW w:w="851" w:type="dxa"/>
          </w:tcPr>
          <w:p w:rsidR="007A76E2" w:rsidRPr="00090E12" w:rsidRDefault="007A76E2" w:rsidP="00A41CFA">
            <w:pPr>
              <w:jc w:val="center"/>
              <w:rPr>
                <w:lang w:val="en-US"/>
              </w:rPr>
            </w:pPr>
            <w:r w:rsidRPr="00090E12">
              <w:rPr>
                <w:lang w:val="en-US"/>
              </w:rPr>
              <w:t>1</w:t>
            </w:r>
          </w:p>
        </w:tc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Стол для заседаний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 xml:space="preserve">не более 1 ед. </w:t>
            </w:r>
          </w:p>
        </w:tc>
        <w:tc>
          <w:tcPr>
            <w:tcW w:w="1956" w:type="dxa"/>
          </w:tcPr>
          <w:p w:rsidR="007A76E2" w:rsidRPr="00090E12" w:rsidRDefault="007A76E2" w:rsidP="00A41CFA">
            <w:pPr>
              <w:jc w:val="center"/>
            </w:pPr>
            <w:r w:rsidRPr="00090E12"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090E1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7A76E2" w:rsidRPr="00090E12">
              <w:rPr>
                <w:rFonts w:ascii="Times New Roman" w:hAnsi="Times New Roman"/>
                <w:sz w:val="24"/>
                <w:szCs w:val="24"/>
              </w:rPr>
              <w:t>000,00</w:t>
            </w:r>
          </w:p>
        </w:tc>
      </w:tr>
      <w:tr w:rsidR="00715808" w:rsidRPr="00090E12" w:rsidTr="00142ABA">
        <w:tc>
          <w:tcPr>
            <w:tcW w:w="851" w:type="dxa"/>
          </w:tcPr>
          <w:p w:rsidR="007A76E2" w:rsidRPr="00090E12" w:rsidRDefault="007A76E2" w:rsidP="00A41CFA">
            <w:pPr>
              <w:jc w:val="center"/>
              <w:rPr>
                <w:lang w:val="en-US"/>
              </w:rPr>
            </w:pPr>
            <w:r w:rsidRPr="00090E12">
              <w:rPr>
                <w:lang w:val="en-US"/>
              </w:rPr>
              <w:t>2</w:t>
            </w:r>
          </w:p>
        </w:tc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Стул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7A76E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12">
              <w:rPr>
                <w:rFonts w:ascii="Times New Roman" w:hAnsi="Times New Roman"/>
                <w:sz w:val="24"/>
                <w:szCs w:val="24"/>
              </w:rPr>
              <w:t xml:space="preserve">не более 20 ед. </w:t>
            </w:r>
          </w:p>
        </w:tc>
        <w:tc>
          <w:tcPr>
            <w:tcW w:w="1956" w:type="dxa"/>
          </w:tcPr>
          <w:p w:rsidR="007A76E2" w:rsidRPr="00090E12" w:rsidRDefault="003670A6" w:rsidP="00A41CFA">
            <w:pPr>
              <w:jc w:val="center"/>
            </w:pPr>
            <w:r w:rsidRPr="00090E12"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E2" w:rsidRPr="00090E12" w:rsidRDefault="00090E12" w:rsidP="00A41C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7A76E2" w:rsidRPr="00090E12">
              <w:rPr>
                <w:rFonts w:ascii="Times New Roman" w:hAnsi="Times New Roman"/>
                <w:sz w:val="24"/>
                <w:szCs w:val="24"/>
              </w:rPr>
              <w:t>000,00</w:t>
            </w:r>
          </w:p>
        </w:tc>
      </w:tr>
    </w:tbl>
    <w:p w:rsidR="00FE5D39" w:rsidRPr="00090E12" w:rsidRDefault="00FE5D39" w:rsidP="00FE5D39">
      <w:pPr>
        <w:shd w:val="clear" w:color="auto" w:fill="FFFFFF"/>
        <w:ind w:firstLine="284"/>
      </w:pPr>
      <w:r w:rsidRPr="00090E12">
        <w:t>*приобретение по мере необходимости, но не раньше окончания срока полезного использования</w:t>
      </w:r>
    </w:p>
    <w:p w:rsidR="00D73E4F" w:rsidRPr="00090E12" w:rsidRDefault="00D73E4F" w:rsidP="00D73E4F"/>
    <w:p w:rsidR="00D73E4F" w:rsidRPr="00090E12" w:rsidRDefault="00D73E4F" w:rsidP="00D73E4F">
      <w:r w:rsidRPr="00090E12">
        <w:t>Высшее должностное лицо имеет право самостоятельно регулировать наименование и количество приобретаемой мебели и отдельных материально-технических средств, при условии, что фактические затраты на приобретение не превысят расчетные.</w:t>
      </w:r>
    </w:p>
    <w:p w:rsidR="00D73E4F" w:rsidRPr="00090E12" w:rsidRDefault="00D73E4F" w:rsidP="00FE5D39">
      <w:pPr>
        <w:shd w:val="clear" w:color="auto" w:fill="FFFFFF"/>
        <w:ind w:firstLine="284"/>
      </w:pPr>
    </w:p>
    <w:p w:rsidR="00E35828" w:rsidRPr="00090E12" w:rsidRDefault="00FE5D39" w:rsidP="00E35828">
      <w:pPr>
        <w:shd w:val="clear" w:color="auto" w:fill="FFFFFF"/>
        <w:spacing w:line="274" w:lineRule="exact"/>
        <w:ind w:right="-35"/>
        <w:jc w:val="center"/>
        <w:rPr>
          <w:color w:val="FF0000"/>
        </w:rPr>
      </w:pPr>
      <w:r w:rsidRPr="00090E12">
        <w:rPr>
          <w:color w:val="FF0000"/>
        </w:rPr>
        <w:t xml:space="preserve">                        </w:t>
      </w:r>
    </w:p>
    <w:p w:rsidR="00F04405" w:rsidRPr="00090E12" w:rsidRDefault="0068294A" w:rsidP="00F04405">
      <w:pPr>
        <w:shd w:val="clear" w:color="auto" w:fill="FFFFFF"/>
        <w:spacing w:line="274" w:lineRule="exact"/>
        <w:ind w:right="331"/>
        <w:jc w:val="center"/>
        <w:rPr>
          <w:bCs/>
        </w:rPr>
      </w:pPr>
      <w:r w:rsidRPr="00090E12">
        <w:rPr>
          <w:bCs/>
        </w:rPr>
        <w:t xml:space="preserve">Нормативы обеспечения функций главного распорядителя средств </w:t>
      </w:r>
      <w:r w:rsidR="00F672CB" w:rsidRPr="00F672CB">
        <w:rPr>
          <w:bCs/>
        </w:rPr>
        <w:t xml:space="preserve">бюджета </w:t>
      </w:r>
      <w:proofErr w:type="spellStart"/>
      <w:r w:rsidR="00F672CB" w:rsidRPr="00F672CB">
        <w:rPr>
          <w:bCs/>
        </w:rPr>
        <w:t>Добринского</w:t>
      </w:r>
      <w:proofErr w:type="spellEnd"/>
      <w:r w:rsidR="00F672CB" w:rsidRPr="00F672CB">
        <w:rPr>
          <w:bCs/>
        </w:rPr>
        <w:t xml:space="preserve"> муниципального округа</w:t>
      </w:r>
      <w:r w:rsidRPr="00090E12">
        <w:rPr>
          <w:bCs/>
        </w:rPr>
        <w:t>, применяемые при расчете нормативных затрат</w:t>
      </w:r>
      <w:r w:rsidR="00F04405" w:rsidRPr="00090E12">
        <w:rPr>
          <w:bCs/>
        </w:rPr>
        <w:t xml:space="preserve"> количества и цены услуг по содержанию имущества</w:t>
      </w:r>
    </w:p>
    <w:p w:rsidR="00F04405" w:rsidRPr="00090E12" w:rsidRDefault="00F04405" w:rsidP="00BE5B95">
      <w:pPr>
        <w:shd w:val="clear" w:color="auto" w:fill="FFFFFF"/>
        <w:spacing w:line="274" w:lineRule="exact"/>
        <w:ind w:right="331"/>
        <w:jc w:val="right"/>
        <w:rPr>
          <w:bCs/>
        </w:rPr>
      </w:pPr>
      <w:r w:rsidRPr="00090E12">
        <w:rPr>
          <w:bCs/>
        </w:rPr>
        <w:t xml:space="preserve">Таблица </w:t>
      </w:r>
      <w:r w:rsidR="00743C3D" w:rsidRPr="00090E12">
        <w:rPr>
          <w:bCs/>
        </w:rPr>
        <w:t>11</w:t>
      </w:r>
    </w:p>
    <w:tbl>
      <w:tblPr>
        <w:tblStyle w:val="a8"/>
        <w:tblW w:w="1493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4"/>
        <w:gridCol w:w="6460"/>
        <w:gridCol w:w="1656"/>
        <w:gridCol w:w="2914"/>
        <w:gridCol w:w="2914"/>
      </w:tblGrid>
      <w:tr w:rsidR="00715808" w:rsidRPr="00FE66BE" w:rsidTr="00664F74">
        <w:trPr>
          <w:trHeight w:val="721"/>
        </w:trPr>
        <w:tc>
          <w:tcPr>
            <w:tcW w:w="994" w:type="dxa"/>
          </w:tcPr>
          <w:p w:rsidR="00F04405" w:rsidRPr="00FE66BE" w:rsidRDefault="00F04405" w:rsidP="00F04405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 w:rsidRPr="00FE66BE">
              <w:rPr>
                <w:bCs/>
              </w:rPr>
              <w:t>№ п/п</w:t>
            </w:r>
          </w:p>
        </w:tc>
        <w:tc>
          <w:tcPr>
            <w:tcW w:w="6460" w:type="dxa"/>
          </w:tcPr>
          <w:p w:rsidR="00F04405" w:rsidRPr="00FE66BE" w:rsidRDefault="00F04405" w:rsidP="00F04405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 w:rsidRPr="00FE66BE">
              <w:rPr>
                <w:bCs/>
              </w:rPr>
              <w:t>Наименование услуг</w:t>
            </w:r>
          </w:p>
        </w:tc>
        <w:tc>
          <w:tcPr>
            <w:tcW w:w="1656" w:type="dxa"/>
          </w:tcPr>
          <w:p w:rsidR="00F04405" w:rsidRPr="00FE66BE" w:rsidRDefault="00F04405" w:rsidP="00F04405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 w:rsidRPr="00FE66BE">
              <w:rPr>
                <w:bCs/>
              </w:rPr>
              <w:t>Единица измерения</w:t>
            </w:r>
          </w:p>
        </w:tc>
        <w:tc>
          <w:tcPr>
            <w:tcW w:w="2914" w:type="dxa"/>
          </w:tcPr>
          <w:p w:rsidR="00F04405" w:rsidRPr="00FE66BE" w:rsidRDefault="00F04405" w:rsidP="00F04405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 w:rsidRPr="00FE66BE">
              <w:rPr>
                <w:bCs/>
              </w:rPr>
              <w:t>Количество в год</w:t>
            </w:r>
          </w:p>
        </w:tc>
        <w:tc>
          <w:tcPr>
            <w:tcW w:w="2914" w:type="dxa"/>
          </w:tcPr>
          <w:p w:rsidR="00F04405" w:rsidRPr="00FE66BE" w:rsidRDefault="00F04405" w:rsidP="00F04405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 w:rsidRPr="00FE66BE">
              <w:rPr>
                <w:bCs/>
              </w:rPr>
              <w:t>Предельная цена за год, руб.</w:t>
            </w:r>
          </w:p>
        </w:tc>
      </w:tr>
      <w:tr w:rsidR="00715808" w:rsidRPr="00FE66BE" w:rsidTr="00664F74">
        <w:trPr>
          <w:trHeight w:val="344"/>
        </w:trPr>
        <w:tc>
          <w:tcPr>
            <w:tcW w:w="994" w:type="dxa"/>
          </w:tcPr>
          <w:p w:rsidR="00F04405" w:rsidRPr="00FE66BE" w:rsidRDefault="00F04405" w:rsidP="00F04405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 w:rsidRPr="00FE66BE">
              <w:rPr>
                <w:bCs/>
              </w:rPr>
              <w:t>1</w:t>
            </w:r>
          </w:p>
        </w:tc>
        <w:tc>
          <w:tcPr>
            <w:tcW w:w="6460" w:type="dxa"/>
          </w:tcPr>
          <w:p w:rsidR="00F04405" w:rsidRPr="00FE66BE" w:rsidRDefault="00F04405" w:rsidP="00F741F6">
            <w:pPr>
              <w:shd w:val="clear" w:color="auto" w:fill="FFFFFF"/>
              <w:spacing w:line="274" w:lineRule="exact"/>
              <w:ind w:right="331"/>
              <w:rPr>
                <w:bCs/>
              </w:rPr>
            </w:pPr>
            <w:r w:rsidRPr="00FE66BE">
              <w:rPr>
                <w:bCs/>
              </w:rPr>
              <w:t>Техническое обслуживание кондиционеров</w:t>
            </w:r>
          </w:p>
        </w:tc>
        <w:tc>
          <w:tcPr>
            <w:tcW w:w="1656" w:type="dxa"/>
          </w:tcPr>
          <w:p w:rsidR="00F04405" w:rsidRPr="00FE66BE" w:rsidRDefault="00F04405" w:rsidP="00F04405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proofErr w:type="spellStart"/>
            <w:r w:rsidRPr="00FE66BE">
              <w:rPr>
                <w:bCs/>
              </w:rPr>
              <w:t>усл</w:t>
            </w:r>
            <w:proofErr w:type="spellEnd"/>
            <w:r w:rsidRPr="00FE66BE">
              <w:rPr>
                <w:bCs/>
              </w:rPr>
              <w:t xml:space="preserve"> </w:t>
            </w:r>
            <w:proofErr w:type="spellStart"/>
            <w:r w:rsidRPr="00FE66BE">
              <w:rPr>
                <w:bCs/>
              </w:rPr>
              <w:t>ед</w:t>
            </w:r>
            <w:proofErr w:type="spellEnd"/>
          </w:p>
        </w:tc>
        <w:tc>
          <w:tcPr>
            <w:tcW w:w="2914" w:type="dxa"/>
          </w:tcPr>
          <w:p w:rsidR="00F04405" w:rsidRPr="00FE66BE" w:rsidRDefault="00F04405" w:rsidP="00F04405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 w:rsidRPr="00FE66BE">
              <w:rPr>
                <w:bCs/>
              </w:rPr>
              <w:t>не более 1 раза</w:t>
            </w:r>
          </w:p>
        </w:tc>
        <w:tc>
          <w:tcPr>
            <w:tcW w:w="2914" w:type="dxa"/>
          </w:tcPr>
          <w:p w:rsidR="00F04405" w:rsidRPr="00FE66BE" w:rsidRDefault="00F04405" w:rsidP="00975895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 w:rsidRPr="00FE66BE">
              <w:rPr>
                <w:bCs/>
              </w:rPr>
              <w:t xml:space="preserve">не более </w:t>
            </w:r>
            <w:r w:rsidR="00975895">
              <w:rPr>
                <w:bCs/>
              </w:rPr>
              <w:t>10</w:t>
            </w:r>
            <w:r w:rsidRPr="00FE66BE">
              <w:rPr>
                <w:bCs/>
              </w:rPr>
              <w:t>0</w:t>
            </w:r>
            <w:r w:rsidR="00975895">
              <w:rPr>
                <w:bCs/>
              </w:rPr>
              <w:t xml:space="preserve"> </w:t>
            </w:r>
            <w:r w:rsidRPr="00FE66BE">
              <w:rPr>
                <w:bCs/>
              </w:rPr>
              <w:t>000,00</w:t>
            </w:r>
          </w:p>
        </w:tc>
      </w:tr>
      <w:tr w:rsidR="00715808" w:rsidRPr="00FE66BE" w:rsidTr="00664F74">
        <w:trPr>
          <w:trHeight w:val="344"/>
        </w:trPr>
        <w:tc>
          <w:tcPr>
            <w:tcW w:w="994" w:type="dxa"/>
          </w:tcPr>
          <w:p w:rsidR="00F04405" w:rsidRPr="00FE66BE" w:rsidRDefault="00F04405" w:rsidP="00F04405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 w:rsidRPr="00FE66BE">
              <w:rPr>
                <w:bCs/>
              </w:rPr>
              <w:t>2</w:t>
            </w:r>
          </w:p>
        </w:tc>
        <w:tc>
          <w:tcPr>
            <w:tcW w:w="6460" w:type="dxa"/>
          </w:tcPr>
          <w:p w:rsidR="00F04405" w:rsidRPr="00FE66BE" w:rsidRDefault="00F04405" w:rsidP="00F741F6">
            <w:pPr>
              <w:shd w:val="clear" w:color="auto" w:fill="FFFFFF"/>
              <w:spacing w:line="274" w:lineRule="exact"/>
              <w:ind w:right="331"/>
              <w:rPr>
                <w:bCs/>
              </w:rPr>
            </w:pPr>
            <w:r w:rsidRPr="00FE66BE">
              <w:rPr>
                <w:bCs/>
              </w:rPr>
              <w:t>Техническое обслуживание кулеров</w:t>
            </w:r>
          </w:p>
        </w:tc>
        <w:tc>
          <w:tcPr>
            <w:tcW w:w="1656" w:type="dxa"/>
          </w:tcPr>
          <w:p w:rsidR="00F04405" w:rsidRPr="00FE66BE" w:rsidRDefault="00F04405" w:rsidP="00F04405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proofErr w:type="spellStart"/>
            <w:r w:rsidRPr="00FE66BE">
              <w:rPr>
                <w:bCs/>
              </w:rPr>
              <w:t>усл</w:t>
            </w:r>
            <w:proofErr w:type="spellEnd"/>
            <w:r w:rsidRPr="00FE66BE">
              <w:rPr>
                <w:bCs/>
              </w:rPr>
              <w:t xml:space="preserve"> </w:t>
            </w:r>
            <w:proofErr w:type="spellStart"/>
            <w:r w:rsidRPr="00FE66BE">
              <w:rPr>
                <w:bCs/>
              </w:rPr>
              <w:t>ед</w:t>
            </w:r>
            <w:proofErr w:type="spellEnd"/>
          </w:p>
        </w:tc>
        <w:tc>
          <w:tcPr>
            <w:tcW w:w="2914" w:type="dxa"/>
          </w:tcPr>
          <w:p w:rsidR="00F04405" w:rsidRPr="00FE66BE" w:rsidRDefault="00F04405" w:rsidP="00F04405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 w:rsidRPr="00FE66BE">
              <w:rPr>
                <w:bCs/>
              </w:rPr>
              <w:t>не более 1 раза</w:t>
            </w:r>
          </w:p>
        </w:tc>
        <w:tc>
          <w:tcPr>
            <w:tcW w:w="2914" w:type="dxa"/>
          </w:tcPr>
          <w:p w:rsidR="00F04405" w:rsidRPr="00FE66BE" w:rsidRDefault="00F04405" w:rsidP="00F04405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 w:rsidRPr="00FE66BE">
              <w:rPr>
                <w:bCs/>
              </w:rPr>
              <w:t xml:space="preserve">не более </w:t>
            </w:r>
            <w:r w:rsidR="00975895">
              <w:rPr>
                <w:bCs/>
              </w:rPr>
              <w:t>2</w:t>
            </w:r>
            <w:r w:rsidRPr="00FE66BE">
              <w:rPr>
                <w:bCs/>
              </w:rPr>
              <w:t>5</w:t>
            </w:r>
            <w:r w:rsidR="00975895">
              <w:rPr>
                <w:bCs/>
              </w:rPr>
              <w:t xml:space="preserve"> </w:t>
            </w:r>
            <w:r w:rsidRPr="00FE66BE">
              <w:rPr>
                <w:bCs/>
              </w:rPr>
              <w:t xml:space="preserve">000,00 </w:t>
            </w:r>
          </w:p>
        </w:tc>
      </w:tr>
      <w:tr w:rsidR="008357FD" w:rsidRPr="00FE66BE" w:rsidTr="00CD7C2F">
        <w:trPr>
          <w:trHeight w:val="707"/>
        </w:trPr>
        <w:tc>
          <w:tcPr>
            <w:tcW w:w="994" w:type="dxa"/>
          </w:tcPr>
          <w:p w:rsidR="008357FD" w:rsidRPr="00FE66BE" w:rsidRDefault="008357FD" w:rsidP="008357FD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 w:rsidRPr="00FE66BE">
              <w:rPr>
                <w:bCs/>
              </w:rPr>
              <w:lastRenderedPageBreak/>
              <w:t>3</w:t>
            </w:r>
          </w:p>
        </w:tc>
        <w:tc>
          <w:tcPr>
            <w:tcW w:w="6460" w:type="dxa"/>
            <w:vAlign w:val="center"/>
          </w:tcPr>
          <w:p w:rsidR="008357FD" w:rsidRPr="001F6014" w:rsidRDefault="008357FD" w:rsidP="008357FD">
            <w:pPr>
              <w:rPr>
                <w:rFonts w:eastAsia="Calibri"/>
                <w:lang w:eastAsia="en-US"/>
              </w:rPr>
            </w:pPr>
            <w:r w:rsidRPr="001F6014">
              <w:rPr>
                <w:rFonts w:eastAsia="Calibri"/>
                <w:lang w:eastAsia="en-US"/>
              </w:rPr>
              <w:t>Услуги независимых экспертов</w:t>
            </w:r>
          </w:p>
        </w:tc>
        <w:tc>
          <w:tcPr>
            <w:tcW w:w="1656" w:type="dxa"/>
            <w:vAlign w:val="center"/>
          </w:tcPr>
          <w:p w:rsidR="008357FD" w:rsidRPr="001F6014" w:rsidRDefault="008357FD" w:rsidP="008357FD">
            <w:pPr>
              <w:jc w:val="center"/>
              <w:rPr>
                <w:rFonts w:eastAsia="Calibri"/>
                <w:bCs/>
                <w:lang w:eastAsia="en-US"/>
              </w:rPr>
            </w:pPr>
            <w:r w:rsidRPr="001F6014">
              <w:rPr>
                <w:rFonts w:eastAsia="Calibri"/>
                <w:bCs/>
                <w:lang w:eastAsia="en-US"/>
              </w:rPr>
              <w:t>час</w:t>
            </w:r>
          </w:p>
        </w:tc>
        <w:tc>
          <w:tcPr>
            <w:tcW w:w="2914" w:type="dxa"/>
          </w:tcPr>
          <w:p w:rsidR="008357FD" w:rsidRPr="00FE66BE" w:rsidRDefault="008357FD" w:rsidP="008357FD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>
              <w:rPr>
                <w:bCs/>
              </w:rPr>
              <w:t>за 1 единицу</w:t>
            </w:r>
          </w:p>
        </w:tc>
        <w:tc>
          <w:tcPr>
            <w:tcW w:w="2914" w:type="dxa"/>
          </w:tcPr>
          <w:p w:rsidR="008357FD" w:rsidRPr="00FE66BE" w:rsidRDefault="008357FD" w:rsidP="00975895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 w:rsidRPr="001F6014">
              <w:rPr>
                <w:bCs/>
              </w:rPr>
              <w:t>не более</w:t>
            </w:r>
            <w:r>
              <w:rPr>
                <w:bCs/>
              </w:rPr>
              <w:t xml:space="preserve"> </w:t>
            </w:r>
            <w:r w:rsidR="00975895">
              <w:rPr>
                <w:bCs/>
              </w:rPr>
              <w:t>1 0</w:t>
            </w:r>
            <w:r>
              <w:rPr>
                <w:bCs/>
              </w:rPr>
              <w:t>00,00</w:t>
            </w:r>
          </w:p>
        </w:tc>
      </w:tr>
      <w:tr w:rsidR="00715808" w:rsidRPr="00FE66BE" w:rsidTr="00F04405">
        <w:trPr>
          <w:trHeight w:val="389"/>
        </w:trPr>
        <w:tc>
          <w:tcPr>
            <w:tcW w:w="994" w:type="dxa"/>
          </w:tcPr>
          <w:p w:rsidR="00F04405" w:rsidRPr="00FE66BE" w:rsidRDefault="00F04405" w:rsidP="00F04405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 w:rsidRPr="00FE66BE">
              <w:rPr>
                <w:bCs/>
              </w:rPr>
              <w:t>4</w:t>
            </w:r>
          </w:p>
        </w:tc>
        <w:tc>
          <w:tcPr>
            <w:tcW w:w="6460" w:type="dxa"/>
          </w:tcPr>
          <w:p w:rsidR="00F04405" w:rsidRPr="00FE66BE" w:rsidRDefault="00F04405" w:rsidP="00F741F6">
            <w:pPr>
              <w:shd w:val="clear" w:color="auto" w:fill="FFFFFF"/>
              <w:spacing w:line="274" w:lineRule="exact"/>
              <w:ind w:right="331"/>
              <w:rPr>
                <w:bCs/>
              </w:rPr>
            </w:pPr>
            <w:r w:rsidRPr="00FE66BE">
              <w:rPr>
                <w:bCs/>
              </w:rPr>
              <w:t>Освидетельствование оргтехники</w:t>
            </w:r>
          </w:p>
        </w:tc>
        <w:tc>
          <w:tcPr>
            <w:tcW w:w="1656" w:type="dxa"/>
          </w:tcPr>
          <w:p w:rsidR="00F04405" w:rsidRPr="00FE66BE" w:rsidRDefault="00F04405" w:rsidP="00F04405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proofErr w:type="spellStart"/>
            <w:r w:rsidRPr="00FE66BE">
              <w:rPr>
                <w:bCs/>
              </w:rPr>
              <w:t>усл</w:t>
            </w:r>
            <w:proofErr w:type="spellEnd"/>
            <w:r w:rsidRPr="00FE66BE">
              <w:rPr>
                <w:bCs/>
              </w:rPr>
              <w:t xml:space="preserve"> </w:t>
            </w:r>
            <w:proofErr w:type="spellStart"/>
            <w:r w:rsidRPr="00FE66BE">
              <w:rPr>
                <w:bCs/>
              </w:rPr>
              <w:t>ед</w:t>
            </w:r>
            <w:proofErr w:type="spellEnd"/>
          </w:p>
        </w:tc>
        <w:tc>
          <w:tcPr>
            <w:tcW w:w="2914" w:type="dxa"/>
          </w:tcPr>
          <w:p w:rsidR="00F04405" w:rsidRPr="00FE66BE" w:rsidRDefault="00F04405" w:rsidP="00F04405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 w:rsidRPr="00FE66BE">
              <w:rPr>
                <w:bCs/>
              </w:rPr>
              <w:t>не более 2 раз</w:t>
            </w:r>
          </w:p>
        </w:tc>
        <w:tc>
          <w:tcPr>
            <w:tcW w:w="2914" w:type="dxa"/>
          </w:tcPr>
          <w:p w:rsidR="00F04405" w:rsidRPr="00FE66BE" w:rsidRDefault="00F04405" w:rsidP="00975895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 w:rsidRPr="00FE66BE">
              <w:rPr>
                <w:bCs/>
              </w:rPr>
              <w:t xml:space="preserve">не более </w:t>
            </w:r>
            <w:r w:rsidR="00975895">
              <w:rPr>
                <w:bCs/>
              </w:rPr>
              <w:t>5</w:t>
            </w:r>
            <w:r w:rsidR="00FE66BE" w:rsidRPr="00FE66BE">
              <w:rPr>
                <w:bCs/>
              </w:rPr>
              <w:t>5</w:t>
            </w:r>
            <w:r w:rsidR="00975895">
              <w:rPr>
                <w:bCs/>
              </w:rPr>
              <w:t xml:space="preserve"> </w:t>
            </w:r>
            <w:r w:rsidRPr="00FE66BE">
              <w:rPr>
                <w:bCs/>
              </w:rPr>
              <w:t>000,00</w:t>
            </w:r>
          </w:p>
        </w:tc>
      </w:tr>
      <w:tr w:rsidR="00715808" w:rsidRPr="00FE66BE" w:rsidTr="00F04405">
        <w:trPr>
          <w:trHeight w:val="423"/>
        </w:trPr>
        <w:tc>
          <w:tcPr>
            <w:tcW w:w="994" w:type="dxa"/>
          </w:tcPr>
          <w:p w:rsidR="00F04405" w:rsidRPr="00FE66BE" w:rsidRDefault="00F04405" w:rsidP="00F04405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 w:rsidRPr="00FE66BE">
              <w:rPr>
                <w:bCs/>
              </w:rPr>
              <w:t>5</w:t>
            </w:r>
          </w:p>
        </w:tc>
        <w:tc>
          <w:tcPr>
            <w:tcW w:w="6460" w:type="dxa"/>
          </w:tcPr>
          <w:p w:rsidR="00F04405" w:rsidRPr="00FE66BE" w:rsidRDefault="00F04405" w:rsidP="00F741F6">
            <w:pPr>
              <w:shd w:val="clear" w:color="auto" w:fill="FFFFFF"/>
              <w:spacing w:line="274" w:lineRule="exact"/>
              <w:ind w:right="331"/>
              <w:rPr>
                <w:bCs/>
              </w:rPr>
            </w:pPr>
            <w:r w:rsidRPr="00FE66BE">
              <w:rPr>
                <w:bCs/>
              </w:rPr>
              <w:t>Утилизация ОС</w:t>
            </w:r>
          </w:p>
        </w:tc>
        <w:tc>
          <w:tcPr>
            <w:tcW w:w="1656" w:type="dxa"/>
          </w:tcPr>
          <w:p w:rsidR="00F04405" w:rsidRPr="00FE66BE" w:rsidRDefault="00F04405" w:rsidP="00F04405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proofErr w:type="spellStart"/>
            <w:r w:rsidRPr="00FE66BE">
              <w:rPr>
                <w:bCs/>
              </w:rPr>
              <w:t>усл</w:t>
            </w:r>
            <w:proofErr w:type="spellEnd"/>
            <w:r w:rsidRPr="00FE66BE">
              <w:rPr>
                <w:bCs/>
              </w:rPr>
              <w:t xml:space="preserve"> </w:t>
            </w:r>
            <w:proofErr w:type="spellStart"/>
            <w:r w:rsidRPr="00FE66BE">
              <w:rPr>
                <w:bCs/>
              </w:rPr>
              <w:t>ед</w:t>
            </w:r>
            <w:proofErr w:type="spellEnd"/>
          </w:p>
        </w:tc>
        <w:tc>
          <w:tcPr>
            <w:tcW w:w="2914" w:type="dxa"/>
          </w:tcPr>
          <w:p w:rsidR="00F04405" w:rsidRPr="00FE66BE" w:rsidRDefault="00F04405" w:rsidP="00F04405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 w:rsidRPr="00FE66BE">
              <w:rPr>
                <w:bCs/>
              </w:rPr>
              <w:t>не более 2 раз</w:t>
            </w:r>
          </w:p>
        </w:tc>
        <w:tc>
          <w:tcPr>
            <w:tcW w:w="2914" w:type="dxa"/>
          </w:tcPr>
          <w:p w:rsidR="00F04405" w:rsidRPr="00FE66BE" w:rsidRDefault="00F04405" w:rsidP="00F04405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 w:rsidRPr="00FE66BE">
              <w:rPr>
                <w:bCs/>
              </w:rPr>
              <w:t xml:space="preserve">не более </w:t>
            </w:r>
            <w:r w:rsidR="00975895">
              <w:rPr>
                <w:bCs/>
              </w:rPr>
              <w:t>7</w:t>
            </w:r>
            <w:r w:rsidR="00FE66BE" w:rsidRPr="00FE66BE">
              <w:rPr>
                <w:bCs/>
              </w:rPr>
              <w:t>0</w:t>
            </w:r>
            <w:r w:rsidR="00975895">
              <w:rPr>
                <w:bCs/>
              </w:rPr>
              <w:t xml:space="preserve"> </w:t>
            </w:r>
            <w:r w:rsidRPr="00FE66BE">
              <w:rPr>
                <w:bCs/>
              </w:rPr>
              <w:t>000,00</w:t>
            </w:r>
          </w:p>
          <w:p w:rsidR="00F04405" w:rsidRPr="00FE66BE" w:rsidRDefault="00F04405" w:rsidP="00F04405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</w:p>
        </w:tc>
      </w:tr>
      <w:tr w:rsidR="00715808" w:rsidRPr="00FE66BE" w:rsidTr="00F04405">
        <w:trPr>
          <w:trHeight w:val="559"/>
        </w:trPr>
        <w:tc>
          <w:tcPr>
            <w:tcW w:w="994" w:type="dxa"/>
          </w:tcPr>
          <w:p w:rsidR="00F04405" w:rsidRPr="00FE66BE" w:rsidRDefault="00F04405" w:rsidP="00F04405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 w:rsidRPr="00FE66BE">
              <w:rPr>
                <w:bCs/>
              </w:rPr>
              <w:t>6</w:t>
            </w:r>
          </w:p>
        </w:tc>
        <w:tc>
          <w:tcPr>
            <w:tcW w:w="6460" w:type="dxa"/>
          </w:tcPr>
          <w:p w:rsidR="00F04405" w:rsidRPr="00FE66BE" w:rsidRDefault="00F04405" w:rsidP="00F741F6">
            <w:pPr>
              <w:shd w:val="clear" w:color="auto" w:fill="FFFFFF"/>
              <w:spacing w:line="274" w:lineRule="exact"/>
              <w:ind w:right="331"/>
              <w:rPr>
                <w:bCs/>
              </w:rPr>
            </w:pPr>
            <w:r w:rsidRPr="00FE66BE">
              <w:rPr>
                <w:bCs/>
              </w:rPr>
              <w:t>Техническое обслуживание и ремонт оргтехники</w:t>
            </w:r>
          </w:p>
          <w:p w:rsidR="00F04405" w:rsidRPr="00FE66BE" w:rsidRDefault="00F04405" w:rsidP="00F741F6">
            <w:pPr>
              <w:shd w:val="clear" w:color="auto" w:fill="FFFFFF"/>
              <w:spacing w:line="274" w:lineRule="exact"/>
              <w:ind w:right="331"/>
              <w:rPr>
                <w:bCs/>
              </w:rPr>
            </w:pPr>
          </w:p>
        </w:tc>
        <w:tc>
          <w:tcPr>
            <w:tcW w:w="1656" w:type="dxa"/>
          </w:tcPr>
          <w:p w:rsidR="00F04405" w:rsidRPr="00FE66BE" w:rsidRDefault="00F04405" w:rsidP="00F04405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proofErr w:type="spellStart"/>
            <w:r w:rsidRPr="00FE66BE">
              <w:rPr>
                <w:bCs/>
              </w:rPr>
              <w:t>усл</w:t>
            </w:r>
            <w:proofErr w:type="spellEnd"/>
            <w:r w:rsidRPr="00FE66BE">
              <w:rPr>
                <w:bCs/>
              </w:rPr>
              <w:t xml:space="preserve"> </w:t>
            </w:r>
            <w:proofErr w:type="spellStart"/>
            <w:r w:rsidRPr="00FE66BE">
              <w:rPr>
                <w:bCs/>
              </w:rPr>
              <w:t>ед</w:t>
            </w:r>
            <w:proofErr w:type="spellEnd"/>
          </w:p>
        </w:tc>
        <w:tc>
          <w:tcPr>
            <w:tcW w:w="2914" w:type="dxa"/>
          </w:tcPr>
          <w:p w:rsidR="00F04405" w:rsidRPr="00FE66BE" w:rsidRDefault="00F04405" w:rsidP="00F04405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 w:rsidRPr="00FE66BE">
              <w:rPr>
                <w:bCs/>
              </w:rPr>
              <w:t>не более 2 раз</w:t>
            </w:r>
          </w:p>
        </w:tc>
        <w:tc>
          <w:tcPr>
            <w:tcW w:w="2914" w:type="dxa"/>
          </w:tcPr>
          <w:p w:rsidR="00F04405" w:rsidRPr="00FE66BE" w:rsidRDefault="00F04405" w:rsidP="001E0600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 w:rsidRPr="00FE66BE">
              <w:rPr>
                <w:bCs/>
              </w:rPr>
              <w:t xml:space="preserve">не более </w:t>
            </w:r>
            <w:r w:rsidR="001E0600">
              <w:rPr>
                <w:bCs/>
              </w:rPr>
              <w:t>41</w:t>
            </w:r>
            <w:r w:rsidR="00BA50F8">
              <w:rPr>
                <w:bCs/>
              </w:rPr>
              <w:t xml:space="preserve">0 </w:t>
            </w:r>
            <w:r w:rsidRPr="00FE66BE">
              <w:rPr>
                <w:bCs/>
              </w:rPr>
              <w:t>000,00</w:t>
            </w:r>
          </w:p>
        </w:tc>
      </w:tr>
      <w:tr w:rsidR="004A5EE7" w:rsidRPr="00FE66BE" w:rsidTr="00361E0F">
        <w:trPr>
          <w:trHeight w:val="559"/>
        </w:trPr>
        <w:tc>
          <w:tcPr>
            <w:tcW w:w="994" w:type="dxa"/>
          </w:tcPr>
          <w:p w:rsidR="004A5EE7" w:rsidRPr="00FE66BE" w:rsidRDefault="00975895" w:rsidP="004A5EE7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>
              <w:rPr>
                <w:bCs/>
              </w:rPr>
              <w:t xml:space="preserve">7 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E7" w:rsidRPr="001663CF" w:rsidRDefault="004A5EE7" w:rsidP="004A5EE7">
            <w:r w:rsidRPr="001663CF">
              <w:t xml:space="preserve">Эл. ведение </w:t>
            </w:r>
            <w:proofErr w:type="spellStart"/>
            <w:r w:rsidRPr="001663CF">
              <w:t>похоз.учета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E7" w:rsidRPr="001663CF" w:rsidRDefault="001663CF" w:rsidP="004A5EE7">
            <w:pPr>
              <w:jc w:val="center"/>
            </w:pPr>
            <w:proofErr w:type="spellStart"/>
            <w:r>
              <w:t>Усл.ед</w:t>
            </w:r>
            <w:proofErr w:type="spellEnd"/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E7" w:rsidRPr="001663CF" w:rsidRDefault="004A5EE7" w:rsidP="004A5EE7">
            <w:pPr>
              <w:jc w:val="center"/>
            </w:pPr>
            <w:r w:rsidRPr="001663CF">
              <w:t>Не более 1 раз в год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E7" w:rsidRPr="001663CF" w:rsidRDefault="004A5EE7" w:rsidP="00975895">
            <w:pPr>
              <w:jc w:val="center"/>
            </w:pPr>
            <w:r w:rsidRPr="001663CF">
              <w:t xml:space="preserve">Не более </w:t>
            </w:r>
            <w:r w:rsidR="00975895">
              <w:t>38 000,00</w:t>
            </w:r>
          </w:p>
        </w:tc>
      </w:tr>
      <w:tr w:rsidR="004A5EE7" w:rsidRPr="00FE66BE" w:rsidTr="00F04405">
        <w:trPr>
          <w:trHeight w:val="559"/>
        </w:trPr>
        <w:tc>
          <w:tcPr>
            <w:tcW w:w="994" w:type="dxa"/>
          </w:tcPr>
          <w:p w:rsidR="004A5EE7" w:rsidRPr="00FE66BE" w:rsidRDefault="00975895" w:rsidP="004A5EE7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6460" w:type="dxa"/>
          </w:tcPr>
          <w:p w:rsidR="004A5EE7" w:rsidRPr="004A5EE7" w:rsidRDefault="004A5EE7" w:rsidP="004A5EE7">
            <w:proofErr w:type="gramStart"/>
            <w:r w:rsidRPr="00975895">
              <w:t>Услуги  по</w:t>
            </w:r>
            <w:proofErr w:type="gramEnd"/>
            <w:r w:rsidRPr="00975895">
              <w:t xml:space="preserve"> заправке и ремонту картриджей</w:t>
            </w:r>
          </w:p>
        </w:tc>
        <w:tc>
          <w:tcPr>
            <w:tcW w:w="1656" w:type="dxa"/>
          </w:tcPr>
          <w:p w:rsidR="004A5EE7" w:rsidRPr="00FE66BE" w:rsidRDefault="004A5EE7" w:rsidP="004A5EE7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proofErr w:type="spellStart"/>
            <w:r w:rsidRPr="00FE66BE">
              <w:rPr>
                <w:bCs/>
              </w:rPr>
              <w:t>усл</w:t>
            </w:r>
            <w:proofErr w:type="spellEnd"/>
            <w:r w:rsidRPr="00FE66BE">
              <w:rPr>
                <w:bCs/>
              </w:rPr>
              <w:t xml:space="preserve"> </w:t>
            </w:r>
            <w:proofErr w:type="spellStart"/>
            <w:r w:rsidRPr="00FE66BE">
              <w:rPr>
                <w:bCs/>
              </w:rPr>
              <w:t>ед</w:t>
            </w:r>
            <w:proofErr w:type="spellEnd"/>
          </w:p>
        </w:tc>
        <w:tc>
          <w:tcPr>
            <w:tcW w:w="2914" w:type="dxa"/>
          </w:tcPr>
          <w:p w:rsidR="004A5EE7" w:rsidRPr="00FE66BE" w:rsidRDefault="004A5EE7" w:rsidP="004A5EE7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 w:rsidRPr="00FE66BE">
              <w:rPr>
                <w:bCs/>
              </w:rPr>
              <w:t>1 раз в год</w:t>
            </w:r>
          </w:p>
        </w:tc>
        <w:tc>
          <w:tcPr>
            <w:tcW w:w="2914" w:type="dxa"/>
          </w:tcPr>
          <w:p w:rsidR="004A5EE7" w:rsidRPr="004A5EE7" w:rsidRDefault="00BA50F8" w:rsidP="00975895">
            <w:pPr>
              <w:jc w:val="center"/>
            </w:pPr>
            <w:r>
              <w:t xml:space="preserve">не более </w:t>
            </w:r>
            <w:r w:rsidR="00975895">
              <w:t>700</w:t>
            </w:r>
            <w:r w:rsidR="004A5EE7" w:rsidRPr="004A5EE7">
              <w:t xml:space="preserve"> 000,00</w:t>
            </w:r>
          </w:p>
        </w:tc>
      </w:tr>
      <w:tr w:rsidR="004A5EE7" w:rsidRPr="00FE66BE" w:rsidTr="00361E0F">
        <w:trPr>
          <w:trHeight w:val="559"/>
        </w:trPr>
        <w:tc>
          <w:tcPr>
            <w:tcW w:w="994" w:type="dxa"/>
          </w:tcPr>
          <w:p w:rsidR="004A5EE7" w:rsidRPr="00FE66BE" w:rsidRDefault="00975895" w:rsidP="004A5EE7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E7" w:rsidRPr="004A5EE7" w:rsidRDefault="004A5EE7" w:rsidP="004A5EE7">
            <w:pPr>
              <w:rPr>
                <w:lang w:val="en-US"/>
              </w:rPr>
            </w:pPr>
            <w:r w:rsidRPr="004A5EE7">
              <w:t>Техобслуживание пожарной сигнализации</w:t>
            </w:r>
          </w:p>
        </w:tc>
        <w:tc>
          <w:tcPr>
            <w:tcW w:w="1656" w:type="dxa"/>
          </w:tcPr>
          <w:p w:rsidR="004A5EE7" w:rsidRPr="00FE66BE" w:rsidRDefault="004A5EE7" w:rsidP="004A5EE7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proofErr w:type="spellStart"/>
            <w:r w:rsidRPr="00FE66BE">
              <w:rPr>
                <w:bCs/>
              </w:rPr>
              <w:t>усл</w:t>
            </w:r>
            <w:proofErr w:type="spellEnd"/>
            <w:r w:rsidRPr="00FE66BE">
              <w:rPr>
                <w:bCs/>
              </w:rPr>
              <w:t xml:space="preserve"> </w:t>
            </w:r>
            <w:proofErr w:type="spellStart"/>
            <w:r w:rsidRPr="00FE66BE">
              <w:rPr>
                <w:bCs/>
              </w:rPr>
              <w:t>ед</w:t>
            </w:r>
            <w:proofErr w:type="spellEnd"/>
          </w:p>
        </w:tc>
        <w:tc>
          <w:tcPr>
            <w:tcW w:w="2914" w:type="dxa"/>
          </w:tcPr>
          <w:p w:rsidR="004A5EE7" w:rsidRPr="00FE66BE" w:rsidRDefault="004A5EE7" w:rsidP="004A5EE7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 w:rsidRPr="00FE66BE">
              <w:rPr>
                <w:bCs/>
              </w:rPr>
              <w:t>1 раз в год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E7" w:rsidRPr="004A5EE7" w:rsidRDefault="004A5EE7" w:rsidP="00975895">
            <w:pPr>
              <w:jc w:val="center"/>
            </w:pPr>
            <w:r w:rsidRPr="004A5EE7">
              <w:t xml:space="preserve">не более </w:t>
            </w:r>
            <w:r w:rsidR="00975895">
              <w:t>32</w:t>
            </w:r>
            <w:r w:rsidR="001E0600">
              <w:t>4</w:t>
            </w:r>
            <w:r w:rsidR="000A1036">
              <w:t xml:space="preserve"> </w:t>
            </w:r>
            <w:r w:rsidRPr="004A5EE7">
              <w:t>000,00</w:t>
            </w:r>
          </w:p>
        </w:tc>
      </w:tr>
      <w:tr w:rsidR="00715808" w:rsidRPr="00FE66BE" w:rsidTr="00664F74">
        <w:trPr>
          <w:trHeight w:val="707"/>
        </w:trPr>
        <w:tc>
          <w:tcPr>
            <w:tcW w:w="994" w:type="dxa"/>
          </w:tcPr>
          <w:p w:rsidR="00F04405" w:rsidRPr="00FE66BE" w:rsidRDefault="00975895" w:rsidP="00F04405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6460" w:type="dxa"/>
          </w:tcPr>
          <w:p w:rsidR="00F04405" w:rsidRPr="00FE66BE" w:rsidRDefault="00F04405" w:rsidP="00F741F6">
            <w:pPr>
              <w:shd w:val="clear" w:color="auto" w:fill="FFFFFF"/>
              <w:spacing w:line="274" w:lineRule="exact"/>
              <w:ind w:right="331"/>
              <w:rPr>
                <w:bCs/>
              </w:rPr>
            </w:pPr>
            <w:r w:rsidRPr="00FE66BE">
              <w:rPr>
                <w:bCs/>
              </w:rPr>
              <w:t>Техническое обслуживание газового оборудования</w:t>
            </w:r>
          </w:p>
        </w:tc>
        <w:tc>
          <w:tcPr>
            <w:tcW w:w="1656" w:type="dxa"/>
          </w:tcPr>
          <w:p w:rsidR="00F04405" w:rsidRPr="00FE66BE" w:rsidRDefault="00F04405" w:rsidP="00F04405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proofErr w:type="spellStart"/>
            <w:r w:rsidRPr="00FE66BE">
              <w:rPr>
                <w:bCs/>
              </w:rPr>
              <w:t>усл</w:t>
            </w:r>
            <w:proofErr w:type="spellEnd"/>
            <w:r w:rsidRPr="00FE66BE">
              <w:rPr>
                <w:bCs/>
              </w:rPr>
              <w:t xml:space="preserve"> </w:t>
            </w:r>
            <w:proofErr w:type="spellStart"/>
            <w:r w:rsidRPr="00FE66BE">
              <w:rPr>
                <w:bCs/>
              </w:rPr>
              <w:t>ед</w:t>
            </w:r>
            <w:proofErr w:type="spellEnd"/>
          </w:p>
        </w:tc>
        <w:tc>
          <w:tcPr>
            <w:tcW w:w="2914" w:type="dxa"/>
          </w:tcPr>
          <w:p w:rsidR="00F04405" w:rsidRPr="00FE66BE" w:rsidRDefault="00F04405" w:rsidP="00F04405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 w:rsidRPr="00FE66BE">
              <w:rPr>
                <w:bCs/>
              </w:rPr>
              <w:t>не более 1 раз</w:t>
            </w:r>
          </w:p>
        </w:tc>
        <w:tc>
          <w:tcPr>
            <w:tcW w:w="2914" w:type="dxa"/>
          </w:tcPr>
          <w:p w:rsidR="00F04405" w:rsidRPr="00FE66BE" w:rsidRDefault="00F04405" w:rsidP="00975895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 w:rsidRPr="00FE66BE">
              <w:rPr>
                <w:bCs/>
              </w:rPr>
              <w:t xml:space="preserve">не более </w:t>
            </w:r>
            <w:r w:rsidR="00975895">
              <w:rPr>
                <w:bCs/>
              </w:rPr>
              <w:t>4</w:t>
            </w:r>
            <w:r w:rsidR="001E0600">
              <w:rPr>
                <w:bCs/>
              </w:rPr>
              <w:t>9</w:t>
            </w:r>
            <w:r w:rsidR="00A73475" w:rsidRPr="00FE66BE">
              <w:rPr>
                <w:bCs/>
              </w:rPr>
              <w:t>0</w:t>
            </w:r>
            <w:r w:rsidR="00F672CB">
              <w:rPr>
                <w:bCs/>
              </w:rPr>
              <w:t xml:space="preserve"> </w:t>
            </w:r>
            <w:r w:rsidRPr="00FE66BE">
              <w:rPr>
                <w:bCs/>
              </w:rPr>
              <w:t>000,00</w:t>
            </w:r>
          </w:p>
        </w:tc>
      </w:tr>
      <w:tr w:rsidR="00715808" w:rsidRPr="00FE66BE" w:rsidTr="00664F74">
        <w:trPr>
          <w:trHeight w:val="707"/>
        </w:trPr>
        <w:tc>
          <w:tcPr>
            <w:tcW w:w="994" w:type="dxa"/>
          </w:tcPr>
          <w:p w:rsidR="00F04405" w:rsidRPr="00FE66BE" w:rsidRDefault="00975895" w:rsidP="00F04405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6460" w:type="dxa"/>
          </w:tcPr>
          <w:p w:rsidR="00F04405" w:rsidRPr="00FE66BE" w:rsidRDefault="00F04405" w:rsidP="00F741F6">
            <w:r w:rsidRPr="00FE66BE">
              <w:t>Спецсвязь</w:t>
            </w:r>
          </w:p>
        </w:tc>
        <w:tc>
          <w:tcPr>
            <w:tcW w:w="1656" w:type="dxa"/>
          </w:tcPr>
          <w:p w:rsidR="00F04405" w:rsidRPr="00FE66BE" w:rsidRDefault="00F04405" w:rsidP="00F04405">
            <w:pPr>
              <w:jc w:val="center"/>
            </w:pPr>
            <w:proofErr w:type="spellStart"/>
            <w:r w:rsidRPr="00FE66BE">
              <w:t>усл</w:t>
            </w:r>
            <w:proofErr w:type="spellEnd"/>
            <w:r w:rsidRPr="00FE66BE">
              <w:t xml:space="preserve"> </w:t>
            </w:r>
            <w:proofErr w:type="spellStart"/>
            <w:r w:rsidRPr="00FE66BE">
              <w:t>ед</w:t>
            </w:r>
            <w:proofErr w:type="spellEnd"/>
          </w:p>
        </w:tc>
        <w:tc>
          <w:tcPr>
            <w:tcW w:w="2914" w:type="dxa"/>
          </w:tcPr>
          <w:p w:rsidR="00F04405" w:rsidRPr="00FE66BE" w:rsidRDefault="00F04405" w:rsidP="00F04405">
            <w:pPr>
              <w:jc w:val="center"/>
            </w:pPr>
            <w:r w:rsidRPr="00FE66BE">
              <w:t>не более 1 раз</w:t>
            </w:r>
          </w:p>
        </w:tc>
        <w:tc>
          <w:tcPr>
            <w:tcW w:w="2914" w:type="dxa"/>
          </w:tcPr>
          <w:p w:rsidR="00F04405" w:rsidRPr="00FE66BE" w:rsidRDefault="00F04405" w:rsidP="00F04405">
            <w:pPr>
              <w:jc w:val="center"/>
            </w:pPr>
            <w:r w:rsidRPr="00FE66BE">
              <w:t xml:space="preserve">не более </w:t>
            </w:r>
            <w:r w:rsidR="00A73475" w:rsidRPr="00FE66BE">
              <w:t>7</w:t>
            </w:r>
            <w:r w:rsidRPr="00FE66BE">
              <w:t>0000,00</w:t>
            </w:r>
          </w:p>
        </w:tc>
      </w:tr>
      <w:tr w:rsidR="00715808" w:rsidRPr="00FE66BE" w:rsidTr="00F741F6">
        <w:trPr>
          <w:trHeight w:val="488"/>
        </w:trPr>
        <w:tc>
          <w:tcPr>
            <w:tcW w:w="994" w:type="dxa"/>
          </w:tcPr>
          <w:p w:rsidR="00F741F6" w:rsidRPr="00FE66BE" w:rsidRDefault="00975895" w:rsidP="00F741F6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6460" w:type="dxa"/>
          </w:tcPr>
          <w:p w:rsidR="00F741F6" w:rsidRPr="00FE66BE" w:rsidRDefault="00F741F6" w:rsidP="00F741F6">
            <w:pPr>
              <w:shd w:val="clear" w:color="auto" w:fill="FFFFFF"/>
              <w:spacing w:line="274" w:lineRule="exact"/>
              <w:ind w:right="331"/>
              <w:rPr>
                <w:bCs/>
              </w:rPr>
            </w:pPr>
            <w:r w:rsidRPr="00FE66BE">
              <w:rPr>
                <w:bCs/>
              </w:rPr>
              <w:t>Услуги охраны</w:t>
            </w:r>
          </w:p>
        </w:tc>
        <w:tc>
          <w:tcPr>
            <w:tcW w:w="1656" w:type="dxa"/>
          </w:tcPr>
          <w:p w:rsidR="00F741F6" w:rsidRPr="00FE66BE" w:rsidRDefault="00F741F6" w:rsidP="00F741F6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proofErr w:type="spellStart"/>
            <w:r w:rsidRPr="00FE66BE">
              <w:rPr>
                <w:bCs/>
              </w:rPr>
              <w:t>усл</w:t>
            </w:r>
            <w:proofErr w:type="spellEnd"/>
            <w:r w:rsidRPr="00FE66BE">
              <w:rPr>
                <w:bCs/>
              </w:rPr>
              <w:t xml:space="preserve"> </w:t>
            </w:r>
            <w:proofErr w:type="spellStart"/>
            <w:r w:rsidRPr="00FE66BE">
              <w:rPr>
                <w:bCs/>
              </w:rPr>
              <w:t>ед</w:t>
            </w:r>
            <w:proofErr w:type="spellEnd"/>
          </w:p>
        </w:tc>
        <w:tc>
          <w:tcPr>
            <w:tcW w:w="2914" w:type="dxa"/>
          </w:tcPr>
          <w:p w:rsidR="00F741F6" w:rsidRPr="00FE66BE" w:rsidRDefault="00F741F6" w:rsidP="00F741F6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 w:rsidRPr="00FE66BE">
              <w:rPr>
                <w:bCs/>
              </w:rPr>
              <w:t>1 раз в год</w:t>
            </w:r>
          </w:p>
        </w:tc>
        <w:tc>
          <w:tcPr>
            <w:tcW w:w="2914" w:type="dxa"/>
          </w:tcPr>
          <w:p w:rsidR="00F741F6" w:rsidRPr="00FE66BE" w:rsidRDefault="00F741F6" w:rsidP="00D35BBF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 w:rsidRPr="00FE66BE">
              <w:rPr>
                <w:bCs/>
              </w:rPr>
              <w:t xml:space="preserve">не более </w:t>
            </w:r>
            <w:r w:rsidR="00FE66BE" w:rsidRPr="00FE66BE">
              <w:rPr>
                <w:bCs/>
              </w:rPr>
              <w:t>2</w:t>
            </w:r>
            <w:r w:rsidR="00975895">
              <w:rPr>
                <w:bCs/>
              </w:rPr>
              <w:t xml:space="preserve"> </w:t>
            </w:r>
            <w:r w:rsidR="00D35BBF">
              <w:rPr>
                <w:bCs/>
              </w:rPr>
              <w:t>6</w:t>
            </w:r>
            <w:r w:rsidR="00FE66BE" w:rsidRPr="00FE66BE">
              <w:rPr>
                <w:bCs/>
              </w:rPr>
              <w:t>0</w:t>
            </w:r>
            <w:r w:rsidRPr="00FE66BE">
              <w:rPr>
                <w:bCs/>
              </w:rPr>
              <w:t>0</w:t>
            </w:r>
            <w:r w:rsidR="00975895">
              <w:rPr>
                <w:bCs/>
              </w:rPr>
              <w:t xml:space="preserve"> </w:t>
            </w:r>
            <w:r w:rsidRPr="00FE66BE">
              <w:rPr>
                <w:bCs/>
              </w:rPr>
              <w:t>000,00</w:t>
            </w:r>
          </w:p>
        </w:tc>
      </w:tr>
      <w:tr w:rsidR="00715808" w:rsidRPr="00FE66BE" w:rsidTr="00F741F6">
        <w:trPr>
          <w:trHeight w:val="423"/>
        </w:trPr>
        <w:tc>
          <w:tcPr>
            <w:tcW w:w="994" w:type="dxa"/>
          </w:tcPr>
          <w:p w:rsidR="00F741F6" w:rsidRPr="00FE66BE" w:rsidRDefault="00D35BBF" w:rsidP="00F741F6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6460" w:type="dxa"/>
          </w:tcPr>
          <w:p w:rsidR="00F741F6" w:rsidRPr="00FE66BE" w:rsidRDefault="00F741F6" w:rsidP="00F741F6">
            <w:pPr>
              <w:shd w:val="clear" w:color="auto" w:fill="FFFFFF"/>
              <w:spacing w:line="274" w:lineRule="exact"/>
              <w:ind w:right="331"/>
              <w:rPr>
                <w:bCs/>
              </w:rPr>
            </w:pPr>
            <w:r w:rsidRPr="00775698">
              <w:rPr>
                <w:bCs/>
              </w:rPr>
              <w:t>Страхование автомобиля</w:t>
            </w:r>
          </w:p>
        </w:tc>
        <w:tc>
          <w:tcPr>
            <w:tcW w:w="1656" w:type="dxa"/>
          </w:tcPr>
          <w:p w:rsidR="00F741F6" w:rsidRPr="00FE66BE" w:rsidRDefault="00F741F6" w:rsidP="00F741F6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proofErr w:type="spellStart"/>
            <w:r w:rsidRPr="00FE66BE">
              <w:rPr>
                <w:bCs/>
              </w:rPr>
              <w:t>усл</w:t>
            </w:r>
            <w:proofErr w:type="spellEnd"/>
            <w:r w:rsidRPr="00FE66BE">
              <w:rPr>
                <w:bCs/>
              </w:rPr>
              <w:t xml:space="preserve"> </w:t>
            </w:r>
            <w:proofErr w:type="spellStart"/>
            <w:r w:rsidRPr="00FE66BE">
              <w:rPr>
                <w:bCs/>
              </w:rPr>
              <w:t>ед</w:t>
            </w:r>
            <w:proofErr w:type="spellEnd"/>
          </w:p>
        </w:tc>
        <w:tc>
          <w:tcPr>
            <w:tcW w:w="2914" w:type="dxa"/>
          </w:tcPr>
          <w:p w:rsidR="00F741F6" w:rsidRPr="00FE66BE" w:rsidRDefault="00F741F6" w:rsidP="00F741F6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 w:rsidRPr="00FE66BE">
              <w:rPr>
                <w:bCs/>
              </w:rPr>
              <w:t>1 раз в год</w:t>
            </w:r>
          </w:p>
        </w:tc>
        <w:tc>
          <w:tcPr>
            <w:tcW w:w="2914" w:type="dxa"/>
          </w:tcPr>
          <w:p w:rsidR="00F741F6" w:rsidRPr="00FE66BE" w:rsidRDefault="00F741F6" w:rsidP="00D35BBF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 w:rsidRPr="00FE66BE">
              <w:rPr>
                <w:bCs/>
              </w:rPr>
              <w:t xml:space="preserve">не более </w:t>
            </w:r>
            <w:r w:rsidR="00D35BBF">
              <w:rPr>
                <w:bCs/>
              </w:rPr>
              <w:t>20</w:t>
            </w:r>
            <w:r w:rsidR="00645CB4">
              <w:rPr>
                <w:bCs/>
              </w:rPr>
              <w:t>0</w:t>
            </w:r>
            <w:r w:rsidR="00F672CB">
              <w:rPr>
                <w:bCs/>
              </w:rPr>
              <w:t xml:space="preserve"> </w:t>
            </w:r>
            <w:r w:rsidRPr="00FE66BE">
              <w:rPr>
                <w:bCs/>
              </w:rPr>
              <w:t>000,00</w:t>
            </w:r>
          </w:p>
        </w:tc>
      </w:tr>
      <w:tr w:rsidR="00715808" w:rsidRPr="00FE66BE" w:rsidTr="00F741F6">
        <w:trPr>
          <w:trHeight w:val="423"/>
        </w:trPr>
        <w:tc>
          <w:tcPr>
            <w:tcW w:w="994" w:type="dxa"/>
          </w:tcPr>
          <w:p w:rsidR="0038305A" w:rsidRPr="00FE66BE" w:rsidRDefault="00D35BBF" w:rsidP="0038305A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6460" w:type="dxa"/>
          </w:tcPr>
          <w:p w:rsidR="0038305A" w:rsidRPr="00FE66BE" w:rsidRDefault="0038305A" w:rsidP="0038305A">
            <w:pPr>
              <w:shd w:val="clear" w:color="auto" w:fill="FFFFFF"/>
              <w:spacing w:line="274" w:lineRule="exact"/>
              <w:ind w:right="331"/>
              <w:rPr>
                <w:bCs/>
              </w:rPr>
            </w:pPr>
            <w:r w:rsidRPr="00FE66BE">
              <w:rPr>
                <w:bCs/>
              </w:rPr>
              <w:t>Технический контроль и осмотр автомашин</w:t>
            </w:r>
          </w:p>
        </w:tc>
        <w:tc>
          <w:tcPr>
            <w:tcW w:w="1656" w:type="dxa"/>
          </w:tcPr>
          <w:p w:rsidR="0038305A" w:rsidRPr="00FE66BE" w:rsidRDefault="0038305A" w:rsidP="0038305A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proofErr w:type="spellStart"/>
            <w:r w:rsidRPr="00FE66BE">
              <w:rPr>
                <w:bCs/>
              </w:rPr>
              <w:t>усл</w:t>
            </w:r>
            <w:proofErr w:type="spellEnd"/>
            <w:r w:rsidRPr="00FE66BE">
              <w:rPr>
                <w:bCs/>
              </w:rPr>
              <w:t xml:space="preserve"> </w:t>
            </w:r>
            <w:proofErr w:type="spellStart"/>
            <w:r w:rsidRPr="00FE66BE">
              <w:rPr>
                <w:bCs/>
              </w:rPr>
              <w:t>ед</w:t>
            </w:r>
            <w:proofErr w:type="spellEnd"/>
          </w:p>
        </w:tc>
        <w:tc>
          <w:tcPr>
            <w:tcW w:w="2914" w:type="dxa"/>
          </w:tcPr>
          <w:p w:rsidR="0038305A" w:rsidRPr="00FE66BE" w:rsidRDefault="0038305A" w:rsidP="0038305A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 w:rsidRPr="00FE66BE">
              <w:rPr>
                <w:bCs/>
              </w:rPr>
              <w:t>1 раз в год</w:t>
            </w:r>
          </w:p>
        </w:tc>
        <w:tc>
          <w:tcPr>
            <w:tcW w:w="2914" w:type="dxa"/>
          </w:tcPr>
          <w:p w:rsidR="0038305A" w:rsidRPr="00FE66BE" w:rsidRDefault="0038305A" w:rsidP="00D35BBF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 w:rsidRPr="00FE66BE">
              <w:rPr>
                <w:bCs/>
              </w:rPr>
              <w:t xml:space="preserve">не более </w:t>
            </w:r>
            <w:r w:rsidR="00D35BBF">
              <w:rPr>
                <w:bCs/>
              </w:rPr>
              <w:t>15</w:t>
            </w:r>
            <w:r w:rsidR="001E0600">
              <w:rPr>
                <w:bCs/>
              </w:rPr>
              <w:t>0</w:t>
            </w:r>
            <w:r w:rsidR="00BA50F8">
              <w:rPr>
                <w:bCs/>
              </w:rPr>
              <w:t xml:space="preserve"> </w:t>
            </w:r>
            <w:r w:rsidRPr="00FE66BE">
              <w:rPr>
                <w:bCs/>
              </w:rPr>
              <w:t>000,00</w:t>
            </w:r>
          </w:p>
        </w:tc>
      </w:tr>
      <w:tr w:rsidR="00715808" w:rsidRPr="00FE66BE" w:rsidTr="00F741F6">
        <w:trPr>
          <w:trHeight w:val="423"/>
        </w:trPr>
        <w:tc>
          <w:tcPr>
            <w:tcW w:w="994" w:type="dxa"/>
          </w:tcPr>
          <w:p w:rsidR="00214650" w:rsidRPr="00FE66BE" w:rsidRDefault="00D35BBF" w:rsidP="00214650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6460" w:type="dxa"/>
          </w:tcPr>
          <w:p w:rsidR="00214650" w:rsidRPr="00FE66BE" w:rsidRDefault="00214650" w:rsidP="00214650">
            <w:pPr>
              <w:shd w:val="clear" w:color="auto" w:fill="FFFFFF"/>
              <w:spacing w:line="274" w:lineRule="exact"/>
              <w:ind w:right="331"/>
              <w:rPr>
                <w:bCs/>
              </w:rPr>
            </w:pPr>
            <w:r w:rsidRPr="00FE66BE">
              <w:rPr>
                <w:bCs/>
              </w:rPr>
              <w:t>Соболезнование, объявление в газете</w:t>
            </w:r>
          </w:p>
        </w:tc>
        <w:tc>
          <w:tcPr>
            <w:tcW w:w="1656" w:type="dxa"/>
          </w:tcPr>
          <w:p w:rsidR="00214650" w:rsidRPr="00FE66BE" w:rsidRDefault="00214650" w:rsidP="00214650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proofErr w:type="spellStart"/>
            <w:r w:rsidRPr="00FE66BE">
              <w:rPr>
                <w:bCs/>
              </w:rPr>
              <w:t>усл</w:t>
            </w:r>
            <w:proofErr w:type="spellEnd"/>
            <w:r w:rsidRPr="00FE66BE">
              <w:rPr>
                <w:bCs/>
              </w:rPr>
              <w:t xml:space="preserve"> </w:t>
            </w:r>
            <w:proofErr w:type="spellStart"/>
            <w:r w:rsidRPr="00FE66BE">
              <w:rPr>
                <w:bCs/>
              </w:rPr>
              <w:t>ед</w:t>
            </w:r>
            <w:proofErr w:type="spellEnd"/>
          </w:p>
        </w:tc>
        <w:tc>
          <w:tcPr>
            <w:tcW w:w="2914" w:type="dxa"/>
          </w:tcPr>
          <w:p w:rsidR="00214650" w:rsidRPr="00FE66BE" w:rsidRDefault="00214650" w:rsidP="00214650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 w:rsidRPr="00FE66BE">
              <w:rPr>
                <w:bCs/>
              </w:rPr>
              <w:t>1 раз в год</w:t>
            </w:r>
          </w:p>
        </w:tc>
        <w:tc>
          <w:tcPr>
            <w:tcW w:w="2914" w:type="dxa"/>
          </w:tcPr>
          <w:p w:rsidR="00214650" w:rsidRPr="00FE66BE" w:rsidRDefault="00214650" w:rsidP="000A1036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 w:rsidRPr="00FE66BE">
              <w:rPr>
                <w:bCs/>
              </w:rPr>
              <w:t xml:space="preserve">не более </w:t>
            </w:r>
            <w:r w:rsidR="00F03B3F">
              <w:rPr>
                <w:bCs/>
              </w:rPr>
              <w:t>1</w:t>
            </w:r>
            <w:r w:rsidR="000A1036">
              <w:rPr>
                <w:bCs/>
              </w:rPr>
              <w:t>2</w:t>
            </w:r>
            <w:r w:rsidR="00F03B3F">
              <w:rPr>
                <w:bCs/>
              </w:rPr>
              <w:t>2</w:t>
            </w:r>
            <w:r w:rsidR="00D35BBF">
              <w:rPr>
                <w:bCs/>
              </w:rPr>
              <w:t xml:space="preserve"> </w:t>
            </w:r>
            <w:r w:rsidRPr="00FE66BE">
              <w:rPr>
                <w:bCs/>
              </w:rPr>
              <w:t>000,00</w:t>
            </w:r>
          </w:p>
        </w:tc>
      </w:tr>
      <w:tr w:rsidR="00715808" w:rsidRPr="00FE66BE" w:rsidTr="00F741F6">
        <w:trPr>
          <w:trHeight w:val="401"/>
        </w:trPr>
        <w:tc>
          <w:tcPr>
            <w:tcW w:w="994" w:type="dxa"/>
          </w:tcPr>
          <w:p w:rsidR="00F741F6" w:rsidRPr="00FE66BE" w:rsidRDefault="00D35BBF" w:rsidP="00F741F6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6460" w:type="dxa"/>
          </w:tcPr>
          <w:p w:rsidR="00F741F6" w:rsidRPr="00FE66BE" w:rsidRDefault="00F741F6" w:rsidP="00F741F6">
            <w:pPr>
              <w:shd w:val="clear" w:color="auto" w:fill="FFFFFF"/>
              <w:spacing w:line="274" w:lineRule="exact"/>
              <w:ind w:right="331"/>
              <w:rPr>
                <w:bCs/>
              </w:rPr>
            </w:pPr>
            <w:r w:rsidRPr="00FE66BE">
              <w:rPr>
                <w:bCs/>
              </w:rPr>
              <w:t>Услуги нотариуса</w:t>
            </w:r>
          </w:p>
        </w:tc>
        <w:tc>
          <w:tcPr>
            <w:tcW w:w="1656" w:type="dxa"/>
          </w:tcPr>
          <w:p w:rsidR="00F741F6" w:rsidRPr="00FE66BE" w:rsidRDefault="00F741F6" w:rsidP="00F741F6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proofErr w:type="spellStart"/>
            <w:r w:rsidRPr="00FE66BE">
              <w:rPr>
                <w:bCs/>
              </w:rPr>
              <w:t>усл</w:t>
            </w:r>
            <w:proofErr w:type="spellEnd"/>
            <w:r w:rsidRPr="00FE66BE">
              <w:rPr>
                <w:bCs/>
              </w:rPr>
              <w:t xml:space="preserve"> </w:t>
            </w:r>
            <w:proofErr w:type="spellStart"/>
            <w:r w:rsidRPr="00FE66BE">
              <w:rPr>
                <w:bCs/>
              </w:rPr>
              <w:t>ед</w:t>
            </w:r>
            <w:proofErr w:type="spellEnd"/>
          </w:p>
        </w:tc>
        <w:tc>
          <w:tcPr>
            <w:tcW w:w="2914" w:type="dxa"/>
          </w:tcPr>
          <w:p w:rsidR="00F741F6" w:rsidRPr="00FE66BE" w:rsidRDefault="00F741F6" w:rsidP="00F741F6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 w:rsidRPr="00FE66BE">
              <w:rPr>
                <w:bCs/>
              </w:rPr>
              <w:t>1 раз в год</w:t>
            </w:r>
          </w:p>
        </w:tc>
        <w:tc>
          <w:tcPr>
            <w:tcW w:w="2914" w:type="dxa"/>
          </w:tcPr>
          <w:p w:rsidR="00F741F6" w:rsidRPr="00FE66BE" w:rsidRDefault="00F741F6" w:rsidP="00D35BBF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 w:rsidRPr="00FE66BE">
              <w:rPr>
                <w:bCs/>
              </w:rPr>
              <w:t xml:space="preserve">не более </w:t>
            </w:r>
            <w:r w:rsidR="00D35BBF">
              <w:rPr>
                <w:bCs/>
              </w:rPr>
              <w:t>150</w:t>
            </w:r>
            <w:r w:rsidR="004D3EED">
              <w:rPr>
                <w:bCs/>
              </w:rPr>
              <w:t xml:space="preserve"> </w:t>
            </w:r>
            <w:r w:rsidRPr="00FE66BE">
              <w:rPr>
                <w:bCs/>
              </w:rPr>
              <w:t>000,00</w:t>
            </w:r>
          </w:p>
        </w:tc>
      </w:tr>
      <w:tr w:rsidR="00715808" w:rsidRPr="00FE66BE" w:rsidTr="00F741F6">
        <w:trPr>
          <w:trHeight w:val="401"/>
        </w:trPr>
        <w:tc>
          <w:tcPr>
            <w:tcW w:w="994" w:type="dxa"/>
          </w:tcPr>
          <w:p w:rsidR="00214650" w:rsidRPr="00FE66BE" w:rsidRDefault="00D35BBF" w:rsidP="00214650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6460" w:type="dxa"/>
          </w:tcPr>
          <w:p w:rsidR="00214650" w:rsidRPr="00FE66BE" w:rsidRDefault="00214650" w:rsidP="00214650">
            <w:pPr>
              <w:shd w:val="clear" w:color="auto" w:fill="FFFFFF"/>
              <w:spacing w:line="274" w:lineRule="exact"/>
              <w:ind w:right="331"/>
              <w:rPr>
                <w:bCs/>
              </w:rPr>
            </w:pPr>
            <w:r w:rsidRPr="00FE66BE">
              <w:rPr>
                <w:bCs/>
              </w:rPr>
              <w:t>Оформление технической документации на имущество казны</w:t>
            </w:r>
          </w:p>
        </w:tc>
        <w:tc>
          <w:tcPr>
            <w:tcW w:w="1656" w:type="dxa"/>
          </w:tcPr>
          <w:p w:rsidR="00214650" w:rsidRPr="00FE66BE" w:rsidRDefault="00214650" w:rsidP="00214650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proofErr w:type="spellStart"/>
            <w:r w:rsidRPr="00FE66BE">
              <w:rPr>
                <w:bCs/>
              </w:rPr>
              <w:t>усл</w:t>
            </w:r>
            <w:proofErr w:type="spellEnd"/>
            <w:r w:rsidRPr="00FE66BE">
              <w:rPr>
                <w:bCs/>
              </w:rPr>
              <w:t xml:space="preserve"> </w:t>
            </w:r>
            <w:proofErr w:type="spellStart"/>
            <w:r w:rsidRPr="00FE66BE">
              <w:rPr>
                <w:bCs/>
              </w:rPr>
              <w:t>ед</w:t>
            </w:r>
            <w:proofErr w:type="spellEnd"/>
          </w:p>
        </w:tc>
        <w:tc>
          <w:tcPr>
            <w:tcW w:w="2914" w:type="dxa"/>
          </w:tcPr>
          <w:p w:rsidR="00214650" w:rsidRPr="00FE66BE" w:rsidRDefault="00214650" w:rsidP="00214650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 w:rsidRPr="00FE66BE">
              <w:rPr>
                <w:bCs/>
              </w:rPr>
              <w:t>1 раз в год</w:t>
            </w:r>
          </w:p>
        </w:tc>
        <w:tc>
          <w:tcPr>
            <w:tcW w:w="2914" w:type="dxa"/>
          </w:tcPr>
          <w:p w:rsidR="00214650" w:rsidRPr="00FE66BE" w:rsidRDefault="00214650" w:rsidP="00D35BBF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 w:rsidRPr="00FE66BE">
              <w:rPr>
                <w:bCs/>
              </w:rPr>
              <w:t xml:space="preserve">не более </w:t>
            </w:r>
            <w:r w:rsidR="001E0600">
              <w:rPr>
                <w:bCs/>
              </w:rPr>
              <w:t>1</w:t>
            </w:r>
            <w:r w:rsidR="00D35BBF">
              <w:rPr>
                <w:bCs/>
              </w:rPr>
              <w:t xml:space="preserve"> </w:t>
            </w:r>
            <w:r w:rsidR="001E0600">
              <w:rPr>
                <w:bCs/>
              </w:rPr>
              <w:t>5</w:t>
            </w:r>
            <w:r w:rsidR="00D35BBF">
              <w:rPr>
                <w:bCs/>
              </w:rPr>
              <w:t>0</w:t>
            </w:r>
            <w:r w:rsidR="001E0600">
              <w:rPr>
                <w:bCs/>
              </w:rPr>
              <w:t>0</w:t>
            </w:r>
            <w:r w:rsidR="004D3EED">
              <w:rPr>
                <w:bCs/>
              </w:rPr>
              <w:t xml:space="preserve"> </w:t>
            </w:r>
            <w:r w:rsidRPr="00FE66BE">
              <w:rPr>
                <w:bCs/>
              </w:rPr>
              <w:t>000,00</w:t>
            </w:r>
          </w:p>
        </w:tc>
      </w:tr>
      <w:tr w:rsidR="00715808" w:rsidRPr="00FE66BE" w:rsidTr="00F741F6">
        <w:trPr>
          <w:trHeight w:val="401"/>
        </w:trPr>
        <w:tc>
          <w:tcPr>
            <w:tcW w:w="994" w:type="dxa"/>
          </w:tcPr>
          <w:p w:rsidR="00094760" w:rsidRPr="00FE66BE" w:rsidRDefault="00D35BBF" w:rsidP="00094760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6460" w:type="dxa"/>
          </w:tcPr>
          <w:p w:rsidR="00094760" w:rsidRPr="00FE66BE" w:rsidRDefault="00094760" w:rsidP="00094760">
            <w:pPr>
              <w:shd w:val="clear" w:color="auto" w:fill="FFFFFF"/>
              <w:spacing w:line="274" w:lineRule="exact"/>
              <w:ind w:right="331"/>
              <w:rPr>
                <w:bCs/>
              </w:rPr>
            </w:pPr>
            <w:r w:rsidRPr="00FE66BE">
              <w:rPr>
                <w:bCs/>
              </w:rPr>
              <w:t>Кадастровые работы</w:t>
            </w:r>
          </w:p>
        </w:tc>
        <w:tc>
          <w:tcPr>
            <w:tcW w:w="1656" w:type="dxa"/>
          </w:tcPr>
          <w:p w:rsidR="00094760" w:rsidRPr="00FE66BE" w:rsidRDefault="00094760" w:rsidP="00094760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proofErr w:type="spellStart"/>
            <w:r w:rsidRPr="00FE66BE">
              <w:rPr>
                <w:bCs/>
              </w:rPr>
              <w:t>усл</w:t>
            </w:r>
            <w:proofErr w:type="spellEnd"/>
            <w:r w:rsidRPr="00FE66BE">
              <w:rPr>
                <w:bCs/>
              </w:rPr>
              <w:t xml:space="preserve"> </w:t>
            </w:r>
            <w:proofErr w:type="spellStart"/>
            <w:r w:rsidRPr="00FE66BE">
              <w:rPr>
                <w:bCs/>
              </w:rPr>
              <w:t>ед</w:t>
            </w:r>
            <w:proofErr w:type="spellEnd"/>
          </w:p>
        </w:tc>
        <w:tc>
          <w:tcPr>
            <w:tcW w:w="2914" w:type="dxa"/>
          </w:tcPr>
          <w:p w:rsidR="00094760" w:rsidRPr="00FE66BE" w:rsidRDefault="00094760" w:rsidP="00094760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 w:rsidRPr="00FE66BE">
              <w:rPr>
                <w:bCs/>
              </w:rPr>
              <w:t>1 раз в год</w:t>
            </w:r>
          </w:p>
        </w:tc>
        <w:tc>
          <w:tcPr>
            <w:tcW w:w="2914" w:type="dxa"/>
          </w:tcPr>
          <w:p w:rsidR="00094760" w:rsidRPr="00FE66BE" w:rsidRDefault="00094760" w:rsidP="00D35BBF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 w:rsidRPr="00FE66BE">
              <w:rPr>
                <w:bCs/>
              </w:rPr>
              <w:t xml:space="preserve">не более </w:t>
            </w:r>
            <w:r w:rsidR="00D35BBF">
              <w:rPr>
                <w:bCs/>
              </w:rPr>
              <w:t>1 00</w:t>
            </w:r>
            <w:r w:rsidR="001E0600">
              <w:rPr>
                <w:bCs/>
              </w:rPr>
              <w:t>0</w:t>
            </w:r>
            <w:r w:rsidR="004D3EED">
              <w:rPr>
                <w:bCs/>
              </w:rPr>
              <w:t xml:space="preserve"> </w:t>
            </w:r>
            <w:r w:rsidRPr="00FE66BE">
              <w:rPr>
                <w:bCs/>
              </w:rPr>
              <w:t>000,00</w:t>
            </w:r>
          </w:p>
        </w:tc>
      </w:tr>
      <w:tr w:rsidR="00775698" w:rsidRPr="00FE66BE" w:rsidTr="00CD7C2F">
        <w:trPr>
          <w:trHeight w:val="401"/>
        </w:trPr>
        <w:tc>
          <w:tcPr>
            <w:tcW w:w="994" w:type="dxa"/>
          </w:tcPr>
          <w:p w:rsidR="00775698" w:rsidRPr="00FE66BE" w:rsidRDefault="00D35BBF" w:rsidP="00775698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6460" w:type="dxa"/>
            <w:vAlign w:val="center"/>
          </w:tcPr>
          <w:p w:rsidR="00775698" w:rsidRPr="001F6014" w:rsidRDefault="00775698" w:rsidP="00775698">
            <w:pPr>
              <w:rPr>
                <w:rFonts w:eastAsia="Calibri"/>
                <w:lang w:eastAsia="en-US"/>
              </w:rPr>
            </w:pPr>
            <w:r w:rsidRPr="001F6014">
              <w:rPr>
                <w:rFonts w:eastAsia="Calibri"/>
                <w:lang w:eastAsia="en-US"/>
              </w:rPr>
              <w:t>Услуги по изготовлению ключа электронной подписи</w:t>
            </w:r>
          </w:p>
        </w:tc>
        <w:tc>
          <w:tcPr>
            <w:tcW w:w="1656" w:type="dxa"/>
            <w:vAlign w:val="center"/>
          </w:tcPr>
          <w:p w:rsidR="00775698" w:rsidRPr="001F6014" w:rsidRDefault="00775698" w:rsidP="00775698">
            <w:pPr>
              <w:jc w:val="center"/>
              <w:rPr>
                <w:rFonts w:eastAsia="Calibri"/>
                <w:bCs/>
                <w:lang w:eastAsia="en-US"/>
              </w:rPr>
            </w:pPr>
            <w:r w:rsidRPr="001F6014">
              <w:rPr>
                <w:rFonts w:eastAsia="Calibri"/>
                <w:bCs/>
                <w:lang w:eastAsia="en-US"/>
              </w:rPr>
              <w:t>шт.</w:t>
            </w:r>
          </w:p>
        </w:tc>
        <w:tc>
          <w:tcPr>
            <w:tcW w:w="2914" w:type="dxa"/>
          </w:tcPr>
          <w:p w:rsidR="00775698" w:rsidRDefault="00775698" w:rsidP="00775698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 w:rsidRPr="001F6014">
              <w:rPr>
                <w:bCs/>
              </w:rPr>
              <w:t>за 1 единицу</w:t>
            </w:r>
          </w:p>
        </w:tc>
        <w:tc>
          <w:tcPr>
            <w:tcW w:w="2914" w:type="dxa"/>
          </w:tcPr>
          <w:p w:rsidR="00775698" w:rsidRPr="001F6014" w:rsidRDefault="00775698" w:rsidP="00D35BBF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 w:rsidRPr="001F6014">
              <w:rPr>
                <w:bCs/>
              </w:rPr>
              <w:t>не более</w:t>
            </w:r>
            <w:r>
              <w:rPr>
                <w:bCs/>
              </w:rPr>
              <w:t xml:space="preserve"> 2 500,00</w:t>
            </w:r>
          </w:p>
        </w:tc>
      </w:tr>
      <w:tr w:rsidR="001F6014" w:rsidRPr="00FE66BE" w:rsidTr="00CD7C2F">
        <w:trPr>
          <w:trHeight w:val="401"/>
        </w:trPr>
        <w:tc>
          <w:tcPr>
            <w:tcW w:w="994" w:type="dxa"/>
          </w:tcPr>
          <w:p w:rsidR="001F6014" w:rsidRPr="00FE66BE" w:rsidRDefault="00D35BBF" w:rsidP="001F6014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6460" w:type="dxa"/>
            <w:vAlign w:val="center"/>
          </w:tcPr>
          <w:p w:rsidR="001F6014" w:rsidRPr="001F6014" w:rsidRDefault="001F6014" w:rsidP="001F6014">
            <w:pPr>
              <w:rPr>
                <w:rFonts w:eastAsia="Calibri"/>
                <w:lang w:eastAsia="en-US"/>
              </w:rPr>
            </w:pPr>
            <w:r w:rsidRPr="001F6014">
              <w:rPr>
                <w:rFonts w:eastAsia="Calibri"/>
                <w:lang w:eastAsia="en-US"/>
              </w:rPr>
              <w:t>Переплетные работы</w:t>
            </w:r>
          </w:p>
        </w:tc>
        <w:tc>
          <w:tcPr>
            <w:tcW w:w="1656" w:type="dxa"/>
            <w:vAlign w:val="center"/>
          </w:tcPr>
          <w:p w:rsidR="001F6014" w:rsidRPr="001F6014" w:rsidRDefault="001F6014" w:rsidP="001F6014">
            <w:pPr>
              <w:jc w:val="center"/>
              <w:rPr>
                <w:rFonts w:eastAsia="Calibri"/>
                <w:bCs/>
                <w:lang w:eastAsia="en-US"/>
              </w:rPr>
            </w:pPr>
            <w:r w:rsidRPr="001F6014">
              <w:rPr>
                <w:rFonts w:eastAsia="Calibri"/>
                <w:bCs/>
                <w:lang w:eastAsia="en-US"/>
              </w:rPr>
              <w:t>Дело</w:t>
            </w:r>
          </w:p>
        </w:tc>
        <w:tc>
          <w:tcPr>
            <w:tcW w:w="2914" w:type="dxa"/>
          </w:tcPr>
          <w:p w:rsidR="001F6014" w:rsidRPr="00FE66BE" w:rsidRDefault="001F6014" w:rsidP="001F6014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 w:rsidRPr="001F6014">
              <w:rPr>
                <w:bCs/>
              </w:rPr>
              <w:t>1 раз в год</w:t>
            </w:r>
          </w:p>
        </w:tc>
        <w:tc>
          <w:tcPr>
            <w:tcW w:w="2914" w:type="dxa"/>
          </w:tcPr>
          <w:p w:rsidR="001F6014" w:rsidRPr="00FE66BE" w:rsidRDefault="001F6014" w:rsidP="001F6014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 w:rsidRPr="001F6014">
              <w:rPr>
                <w:bCs/>
              </w:rPr>
              <w:t>не более</w:t>
            </w:r>
            <w:r>
              <w:rPr>
                <w:bCs/>
              </w:rPr>
              <w:t xml:space="preserve"> 50 000,00</w:t>
            </w:r>
          </w:p>
        </w:tc>
      </w:tr>
      <w:tr w:rsidR="00CD7C2F" w:rsidRPr="00FE66BE" w:rsidTr="00CD7C2F">
        <w:trPr>
          <w:trHeight w:val="401"/>
        </w:trPr>
        <w:tc>
          <w:tcPr>
            <w:tcW w:w="994" w:type="dxa"/>
          </w:tcPr>
          <w:p w:rsidR="00CD7C2F" w:rsidRDefault="00D35BBF" w:rsidP="00CD7C2F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21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2F" w:rsidRPr="00CD7C2F" w:rsidRDefault="00CD7C2F" w:rsidP="00CD7C2F">
            <w:pPr>
              <w:spacing w:line="274" w:lineRule="exact"/>
              <w:ind w:right="221"/>
            </w:pPr>
            <w:r w:rsidRPr="00CD7C2F">
              <w:t>Санитарно-гигиенические исследования воды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2F" w:rsidRPr="00CD7C2F" w:rsidRDefault="00CD7C2F" w:rsidP="00CD7C2F">
            <w:pPr>
              <w:spacing w:line="274" w:lineRule="exact"/>
              <w:ind w:right="221"/>
              <w:jc w:val="center"/>
            </w:pPr>
            <w:proofErr w:type="spellStart"/>
            <w:r w:rsidRPr="00CD7C2F">
              <w:t>шт</w:t>
            </w:r>
            <w:proofErr w:type="spellEnd"/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2F" w:rsidRPr="00CD7C2F" w:rsidRDefault="00CD7C2F" w:rsidP="00CD7C2F">
            <w:pPr>
              <w:spacing w:line="274" w:lineRule="exact"/>
              <w:ind w:right="-205"/>
              <w:jc w:val="center"/>
            </w:pPr>
            <w:r w:rsidRPr="00CD7C2F">
              <w:t>не более 1 единицы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2F" w:rsidRPr="00CD7C2F" w:rsidRDefault="00CD7C2F" w:rsidP="00D35BBF">
            <w:pPr>
              <w:spacing w:line="274" w:lineRule="exact"/>
              <w:ind w:right="-150"/>
              <w:jc w:val="center"/>
            </w:pPr>
            <w:r w:rsidRPr="00CD7C2F">
              <w:t xml:space="preserve">Не более </w:t>
            </w:r>
            <w:r w:rsidR="00D35BBF">
              <w:t>70</w:t>
            </w:r>
            <w:r w:rsidR="00821CAB">
              <w:t xml:space="preserve"> </w:t>
            </w:r>
            <w:r w:rsidRPr="00CD7C2F">
              <w:t>000,00</w:t>
            </w:r>
          </w:p>
        </w:tc>
      </w:tr>
      <w:tr w:rsidR="00CD7C2F" w:rsidRPr="00FE66BE" w:rsidTr="00CD7C2F">
        <w:trPr>
          <w:trHeight w:val="401"/>
        </w:trPr>
        <w:tc>
          <w:tcPr>
            <w:tcW w:w="994" w:type="dxa"/>
          </w:tcPr>
          <w:p w:rsidR="00CD7C2F" w:rsidRDefault="00D35BBF" w:rsidP="00CD7C2F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2F" w:rsidRPr="00CD7C2F" w:rsidRDefault="00CD7C2F" w:rsidP="00372C91">
            <w:r w:rsidRPr="00CD7C2F">
              <w:t>Обслед</w:t>
            </w:r>
            <w:r w:rsidR="009119EB">
              <w:t xml:space="preserve">ование и очистка дна акватории 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2F" w:rsidRPr="00CD7C2F" w:rsidRDefault="00CD7C2F" w:rsidP="00CD7C2F">
            <w:pPr>
              <w:spacing w:line="274" w:lineRule="exact"/>
              <w:ind w:right="221"/>
              <w:jc w:val="center"/>
            </w:pPr>
            <w:proofErr w:type="spellStart"/>
            <w:r w:rsidRPr="00CD7C2F">
              <w:t>шт</w:t>
            </w:r>
            <w:proofErr w:type="spellEnd"/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2F" w:rsidRPr="00CD7C2F" w:rsidRDefault="00CD7C2F" w:rsidP="00CD7C2F">
            <w:pPr>
              <w:spacing w:line="274" w:lineRule="exact"/>
              <w:ind w:right="-205"/>
              <w:jc w:val="center"/>
            </w:pPr>
            <w:r w:rsidRPr="00CD7C2F">
              <w:t>не более 1 единицы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2F" w:rsidRPr="00CD7C2F" w:rsidRDefault="00CD7C2F" w:rsidP="00D35BBF">
            <w:pPr>
              <w:jc w:val="center"/>
            </w:pPr>
            <w:r w:rsidRPr="00CD7C2F">
              <w:t xml:space="preserve">Не более </w:t>
            </w:r>
            <w:r w:rsidR="00D35BBF">
              <w:t xml:space="preserve">90 </w:t>
            </w:r>
            <w:r w:rsidR="00821CAB">
              <w:t>000,00</w:t>
            </w:r>
          </w:p>
        </w:tc>
      </w:tr>
      <w:tr w:rsidR="007D21AC" w:rsidRPr="00FE66BE" w:rsidTr="00361E0F">
        <w:trPr>
          <w:trHeight w:val="401"/>
        </w:trPr>
        <w:tc>
          <w:tcPr>
            <w:tcW w:w="994" w:type="dxa"/>
          </w:tcPr>
          <w:p w:rsidR="007D21AC" w:rsidRDefault="00D35BBF" w:rsidP="007D21AC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6460" w:type="dxa"/>
          </w:tcPr>
          <w:p w:rsidR="007D21AC" w:rsidRPr="00D35BBF" w:rsidRDefault="007D21AC" w:rsidP="007D21AC">
            <w:r w:rsidRPr="00D35BBF">
              <w:t>Услуги по ремонту и техническому обслуживанию транспортных средств</w:t>
            </w:r>
          </w:p>
        </w:tc>
        <w:tc>
          <w:tcPr>
            <w:tcW w:w="1656" w:type="dxa"/>
          </w:tcPr>
          <w:p w:rsidR="007D21AC" w:rsidRPr="00D35BBF" w:rsidRDefault="007D21AC" w:rsidP="007D21AC">
            <w:pPr>
              <w:jc w:val="center"/>
            </w:pPr>
            <w:proofErr w:type="spellStart"/>
            <w:r w:rsidRPr="00D35BBF">
              <w:t>Усл.ед</w:t>
            </w:r>
            <w:proofErr w:type="spellEnd"/>
            <w:r w:rsidRPr="00D35BBF">
              <w:t xml:space="preserve"> </w:t>
            </w:r>
          </w:p>
        </w:tc>
        <w:tc>
          <w:tcPr>
            <w:tcW w:w="2914" w:type="dxa"/>
          </w:tcPr>
          <w:p w:rsidR="007D21AC" w:rsidRPr="00D35BBF" w:rsidRDefault="00BA50F8" w:rsidP="007D21AC">
            <w:pPr>
              <w:jc w:val="center"/>
            </w:pPr>
            <w:r w:rsidRPr="00D35BBF">
              <w:t>1</w:t>
            </w:r>
            <w:r w:rsidR="007D21AC" w:rsidRPr="00D35BBF">
              <w:t xml:space="preserve"> раз в год</w:t>
            </w:r>
          </w:p>
        </w:tc>
        <w:tc>
          <w:tcPr>
            <w:tcW w:w="2914" w:type="dxa"/>
          </w:tcPr>
          <w:p w:rsidR="007D21AC" w:rsidRPr="00D35BBF" w:rsidRDefault="007D21AC" w:rsidP="00D35BBF">
            <w:pPr>
              <w:jc w:val="center"/>
            </w:pPr>
            <w:r w:rsidRPr="00D35BBF">
              <w:t xml:space="preserve">не более </w:t>
            </w:r>
            <w:r w:rsidR="00D35BBF">
              <w:t>2 00</w:t>
            </w:r>
            <w:r w:rsidR="004D3EED" w:rsidRPr="00D35BBF">
              <w:t>0</w:t>
            </w:r>
            <w:r w:rsidR="009119EB" w:rsidRPr="00D35BBF">
              <w:t> 000,00</w:t>
            </w:r>
          </w:p>
        </w:tc>
      </w:tr>
      <w:tr w:rsidR="007D21AC" w:rsidRPr="00FE66BE" w:rsidTr="00361E0F">
        <w:trPr>
          <w:trHeight w:val="401"/>
        </w:trPr>
        <w:tc>
          <w:tcPr>
            <w:tcW w:w="994" w:type="dxa"/>
          </w:tcPr>
          <w:p w:rsidR="007D21AC" w:rsidRDefault="00D35BBF" w:rsidP="007D21AC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AC" w:rsidRPr="007D21AC" w:rsidRDefault="007D21AC" w:rsidP="007D21AC">
            <w:r w:rsidRPr="007D21AC">
              <w:t xml:space="preserve">Услуги по проведению праздничных мероприятий </w:t>
            </w:r>
          </w:p>
        </w:tc>
        <w:tc>
          <w:tcPr>
            <w:tcW w:w="1656" w:type="dxa"/>
          </w:tcPr>
          <w:p w:rsidR="007D21AC" w:rsidRPr="007D21AC" w:rsidRDefault="007D21AC" w:rsidP="007D21AC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proofErr w:type="spellStart"/>
            <w:r w:rsidRPr="007D21AC">
              <w:rPr>
                <w:bCs/>
              </w:rPr>
              <w:t>усл</w:t>
            </w:r>
            <w:proofErr w:type="spellEnd"/>
            <w:r w:rsidRPr="007D21AC">
              <w:rPr>
                <w:bCs/>
              </w:rPr>
              <w:t xml:space="preserve"> </w:t>
            </w:r>
            <w:proofErr w:type="spellStart"/>
            <w:r w:rsidRPr="007D21AC">
              <w:rPr>
                <w:bCs/>
              </w:rPr>
              <w:t>ед</w:t>
            </w:r>
            <w:proofErr w:type="spellEnd"/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AC" w:rsidRPr="007D21AC" w:rsidRDefault="007D21AC" w:rsidP="007D21AC">
            <w:pPr>
              <w:jc w:val="center"/>
            </w:pPr>
            <w:r w:rsidRPr="007D21AC">
              <w:t xml:space="preserve">Не более 2 раза в год 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AC" w:rsidRPr="007D21AC" w:rsidRDefault="007D21AC" w:rsidP="00D35BBF">
            <w:pPr>
              <w:jc w:val="center"/>
            </w:pPr>
            <w:r w:rsidRPr="007D21AC">
              <w:t xml:space="preserve">Не более </w:t>
            </w:r>
            <w:r w:rsidR="00D35BBF">
              <w:t>1 00</w:t>
            </w:r>
            <w:r w:rsidRPr="007D21AC">
              <w:t>0</w:t>
            </w:r>
            <w:r w:rsidR="00D35BBF">
              <w:t xml:space="preserve"> </w:t>
            </w:r>
            <w:r w:rsidRPr="007D21AC">
              <w:t>000,00</w:t>
            </w:r>
          </w:p>
        </w:tc>
      </w:tr>
      <w:tr w:rsidR="007D21AC" w:rsidRPr="00FE66BE" w:rsidTr="00361E0F">
        <w:trPr>
          <w:trHeight w:val="401"/>
        </w:trPr>
        <w:tc>
          <w:tcPr>
            <w:tcW w:w="994" w:type="dxa"/>
          </w:tcPr>
          <w:p w:rsidR="007D21AC" w:rsidRDefault="00D35BBF" w:rsidP="007D21AC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AC" w:rsidRPr="007D21AC" w:rsidRDefault="007D21AC" w:rsidP="007D21AC">
            <w:r w:rsidRPr="007D21AC">
              <w:t>Услуги по экологическому сопровождению</w:t>
            </w:r>
          </w:p>
        </w:tc>
        <w:tc>
          <w:tcPr>
            <w:tcW w:w="1656" w:type="dxa"/>
          </w:tcPr>
          <w:p w:rsidR="007D21AC" w:rsidRPr="007D21AC" w:rsidRDefault="007D21AC" w:rsidP="007D21AC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proofErr w:type="spellStart"/>
            <w:r w:rsidRPr="007D21AC">
              <w:rPr>
                <w:bCs/>
              </w:rPr>
              <w:t>усл</w:t>
            </w:r>
            <w:proofErr w:type="spellEnd"/>
            <w:r w:rsidRPr="007D21AC">
              <w:rPr>
                <w:bCs/>
              </w:rPr>
              <w:t xml:space="preserve"> </w:t>
            </w:r>
            <w:proofErr w:type="spellStart"/>
            <w:r w:rsidRPr="007D21AC">
              <w:rPr>
                <w:bCs/>
              </w:rPr>
              <w:t>ед</w:t>
            </w:r>
            <w:proofErr w:type="spellEnd"/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AC" w:rsidRPr="007D21AC" w:rsidRDefault="007D21AC" w:rsidP="007D21AC">
            <w:pPr>
              <w:jc w:val="center"/>
            </w:pPr>
            <w:r w:rsidRPr="007D21AC">
              <w:t>Не более 1 раз в год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AC" w:rsidRPr="007D21AC" w:rsidRDefault="007D21AC" w:rsidP="00D35BBF">
            <w:pPr>
              <w:jc w:val="center"/>
            </w:pPr>
            <w:r w:rsidRPr="007D21AC">
              <w:t xml:space="preserve">Не более </w:t>
            </w:r>
            <w:r w:rsidR="00D35BBF">
              <w:t>60</w:t>
            </w:r>
            <w:r w:rsidRPr="007D21AC">
              <w:t xml:space="preserve"> </w:t>
            </w:r>
            <w:r w:rsidR="009119EB">
              <w:t>0</w:t>
            </w:r>
            <w:r w:rsidRPr="007D21AC">
              <w:t>00,00</w:t>
            </w:r>
          </w:p>
        </w:tc>
      </w:tr>
      <w:tr w:rsidR="009119EB" w:rsidRPr="00FE66BE" w:rsidTr="00361E0F">
        <w:trPr>
          <w:trHeight w:val="401"/>
        </w:trPr>
        <w:tc>
          <w:tcPr>
            <w:tcW w:w="994" w:type="dxa"/>
          </w:tcPr>
          <w:p w:rsidR="009119EB" w:rsidRDefault="00D35BBF" w:rsidP="009119EB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EB" w:rsidRPr="007D21AC" w:rsidRDefault="009119EB" w:rsidP="009119EB">
            <w:r w:rsidRPr="009119EB">
              <w:t>обработка от клещей</w:t>
            </w:r>
            <w:r w:rsidR="00821CAB">
              <w:t xml:space="preserve"> и мышей</w:t>
            </w:r>
          </w:p>
        </w:tc>
        <w:tc>
          <w:tcPr>
            <w:tcW w:w="1656" w:type="dxa"/>
          </w:tcPr>
          <w:p w:rsidR="009119EB" w:rsidRPr="007D21AC" w:rsidRDefault="009119EB" w:rsidP="009119EB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proofErr w:type="spellStart"/>
            <w:r w:rsidRPr="007D21AC">
              <w:rPr>
                <w:bCs/>
              </w:rPr>
              <w:t>усл</w:t>
            </w:r>
            <w:proofErr w:type="spellEnd"/>
            <w:r w:rsidRPr="007D21AC">
              <w:rPr>
                <w:bCs/>
              </w:rPr>
              <w:t xml:space="preserve"> </w:t>
            </w:r>
            <w:proofErr w:type="spellStart"/>
            <w:r w:rsidRPr="007D21AC">
              <w:rPr>
                <w:bCs/>
              </w:rPr>
              <w:t>ед</w:t>
            </w:r>
            <w:proofErr w:type="spellEnd"/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EB" w:rsidRPr="007D21AC" w:rsidRDefault="009119EB" w:rsidP="009119EB">
            <w:pPr>
              <w:jc w:val="center"/>
            </w:pPr>
            <w:r w:rsidRPr="007D21AC">
              <w:t>Не более 1 раз в год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EB" w:rsidRPr="007D21AC" w:rsidRDefault="009119EB" w:rsidP="00D35BBF">
            <w:pPr>
              <w:jc w:val="center"/>
            </w:pPr>
            <w:r w:rsidRPr="007D21AC">
              <w:t xml:space="preserve">Не более </w:t>
            </w:r>
            <w:r w:rsidR="00D35BBF">
              <w:t>12</w:t>
            </w:r>
            <w:r w:rsidR="00F90638">
              <w:t>0</w:t>
            </w:r>
            <w:r w:rsidRPr="007D21AC">
              <w:t xml:space="preserve"> </w:t>
            </w:r>
            <w:r>
              <w:t>0</w:t>
            </w:r>
            <w:r w:rsidRPr="007D21AC">
              <w:t>00,00</w:t>
            </w:r>
          </w:p>
        </w:tc>
      </w:tr>
      <w:tr w:rsidR="00372C91" w:rsidRPr="00FE66BE" w:rsidTr="00361E0F">
        <w:trPr>
          <w:trHeight w:val="401"/>
        </w:trPr>
        <w:tc>
          <w:tcPr>
            <w:tcW w:w="994" w:type="dxa"/>
          </w:tcPr>
          <w:p w:rsidR="00372C91" w:rsidRDefault="00D35BBF" w:rsidP="00372C91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6460" w:type="dxa"/>
          </w:tcPr>
          <w:p w:rsidR="00372C91" w:rsidRPr="00854653" w:rsidRDefault="00372C91" w:rsidP="00372C91">
            <w:r w:rsidRPr="00854653">
              <w:t>Услуги профилактического электрического измерения электрического оборудования</w:t>
            </w:r>
          </w:p>
        </w:tc>
        <w:tc>
          <w:tcPr>
            <w:tcW w:w="1656" w:type="dxa"/>
          </w:tcPr>
          <w:p w:rsidR="00372C91" w:rsidRPr="00854653" w:rsidRDefault="00372C91" w:rsidP="00D35BBF">
            <w:pPr>
              <w:jc w:val="center"/>
            </w:pPr>
            <w:proofErr w:type="spellStart"/>
            <w:r>
              <w:rPr>
                <w:bCs/>
              </w:rPr>
              <w:t>у</w:t>
            </w:r>
            <w:r w:rsidRPr="00F7609A">
              <w:rPr>
                <w:bCs/>
              </w:rPr>
              <w:t>сл</w:t>
            </w:r>
            <w:proofErr w:type="spellEnd"/>
            <w:r>
              <w:rPr>
                <w:bCs/>
              </w:rPr>
              <w:t>. е</w:t>
            </w:r>
            <w:r w:rsidRPr="00F7609A">
              <w:rPr>
                <w:bCs/>
              </w:rPr>
              <w:t>д</w:t>
            </w:r>
            <w:r>
              <w:rPr>
                <w:bCs/>
              </w:rPr>
              <w:t>.</w:t>
            </w:r>
          </w:p>
        </w:tc>
        <w:tc>
          <w:tcPr>
            <w:tcW w:w="2914" w:type="dxa"/>
          </w:tcPr>
          <w:p w:rsidR="00372C91" w:rsidRPr="00854653" w:rsidRDefault="00372C91" w:rsidP="00372C91">
            <w:r w:rsidRPr="00854653">
              <w:t>не более 1 раз</w:t>
            </w:r>
            <w:r w:rsidR="00821CAB">
              <w:t xml:space="preserve"> в год</w:t>
            </w:r>
          </w:p>
        </w:tc>
        <w:tc>
          <w:tcPr>
            <w:tcW w:w="2914" w:type="dxa"/>
          </w:tcPr>
          <w:p w:rsidR="00372C91" w:rsidRPr="00854653" w:rsidRDefault="00372C91" w:rsidP="00D35BBF">
            <w:pPr>
              <w:jc w:val="center"/>
            </w:pPr>
            <w:r w:rsidRPr="00854653">
              <w:t xml:space="preserve">не более </w:t>
            </w:r>
            <w:r w:rsidR="00D35BBF">
              <w:t>72</w:t>
            </w:r>
            <w:r w:rsidRPr="00854653">
              <w:t xml:space="preserve"> 000,00</w:t>
            </w:r>
          </w:p>
        </w:tc>
      </w:tr>
      <w:tr w:rsidR="00372C91" w:rsidRPr="00FE66BE" w:rsidTr="00361E0F">
        <w:trPr>
          <w:trHeight w:val="401"/>
        </w:trPr>
        <w:tc>
          <w:tcPr>
            <w:tcW w:w="994" w:type="dxa"/>
          </w:tcPr>
          <w:p w:rsidR="00372C91" w:rsidRDefault="00D35BBF" w:rsidP="00372C91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6460" w:type="dxa"/>
            <w:vAlign w:val="center"/>
          </w:tcPr>
          <w:p w:rsidR="00372C91" w:rsidRPr="00854653" w:rsidRDefault="00372C91" w:rsidP="00372C91">
            <w:r w:rsidRPr="00854653">
              <w:t>Паспортизация автомобильных дорог</w:t>
            </w:r>
          </w:p>
        </w:tc>
        <w:tc>
          <w:tcPr>
            <w:tcW w:w="1656" w:type="dxa"/>
            <w:vAlign w:val="center"/>
          </w:tcPr>
          <w:p w:rsidR="00372C91" w:rsidRPr="00854653" w:rsidRDefault="00372C91" w:rsidP="00D35BBF">
            <w:pPr>
              <w:jc w:val="center"/>
            </w:pPr>
            <w:proofErr w:type="spellStart"/>
            <w:r w:rsidRPr="00372C91">
              <w:t>усл</w:t>
            </w:r>
            <w:proofErr w:type="spellEnd"/>
            <w:r w:rsidRPr="00372C91">
              <w:t>. ед.</w:t>
            </w:r>
          </w:p>
        </w:tc>
        <w:tc>
          <w:tcPr>
            <w:tcW w:w="2914" w:type="dxa"/>
            <w:vAlign w:val="center"/>
          </w:tcPr>
          <w:p w:rsidR="00372C91" w:rsidRPr="00854653" w:rsidRDefault="00372C91" w:rsidP="00372C91">
            <w:pPr>
              <w:jc w:val="center"/>
            </w:pPr>
            <w:r w:rsidRPr="00854653">
              <w:t xml:space="preserve">Не превышает </w:t>
            </w:r>
            <w:r>
              <w:t>100 км</w:t>
            </w:r>
          </w:p>
        </w:tc>
        <w:tc>
          <w:tcPr>
            <w:tcW w:w="2914" w:type="dxa"/>
            <w:vAlign w:val="center"/>
          </w:tcPr>
          <w:p w:rsidR="00372C91" w:rsidRPr="00854653" w:rsidRDefault="00372C91" w:rsidP="00D35BBF">
            <w:pPr>
              <w:jc w:val="center"/>
            </w:pPr>
            <w:r w:rsidRPr="00372C91">
              <w:t xml:space="preserve">не более </w:t>
            </w:r>
            <w:r w:rsidR="00D35BBF">
              <w:t>300</w:t>
            </w:r>
            <w:r w:rsidRPr="00372C91">
              <w:t xml:space="preserve"> 000,00</w:t>
            </w:r>
          </w:p>
        </w:tc>
      </w:tr>
      <w:tr w:rsidR="00372C91" w:rsidRPr="00FE66BE" w:rsidTr="00361E0F">
        <w:trPr>
          <w:trHeight w:val="401"/>
        </w:trPr>
        <w:tc>
          <w:tcPr>
            <w:tcW w:w="994" w:type="dxa"/>
          </w:tcPr>
          <w:p w:rsidR="00372C91" w:rsidRDefault="00D35BBF" w:rsidP="00372C91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>
              <w:rPr>
                <w:bCs/>
              </w:rPr>
              <w:t>29</w:t>
            </w:r>
          </w:p>
        </w:tc>
        <w:tc>
          <w:tcPr>
            <w:tcW w:w="6460" w:type="dxa"/>
          </w:tcPr>
          <w:p w:rsidR="00372C91" w:rsidRPr="00F7609A" w:rsidRDefault="00372C91" w:rsidP="00372C91">
            <w:pPr>
              <w:shd w:val="clear" w:color="auto" w:fill="FFFFFF"/>
              <w:spacing w:line="274" w:lineRule="exact"/>
              <w:ind w:right="331"/>
              <w:rPr>
                <w:bCs/>
              </w:rPr>
            </w:pPr>
            <w:r w:rsidRPr="00F7609A">
              <w:rPr>
                <w:bCs/>
              </w:rPr>
              <w:t>Услуги по изготовлению баннеров</w:t>
            </w:r>
          </w:p>
        </w:tc>
        <w:tc>
          <w:tcPr>
            <w:tcW w:w="1656" w:type="dxa"/>
          </w:tcPr>
          <w:p w:rsidR="00372C91" w:rsidRPr="00F7609A" w:rsidRDefault="00372C91" w:rsidP="00D35BBF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у</w:t>
            </w:r>
            <w:r w:rsidRPr="00F7609A">
              <w:rPr>
                <w:bCs/>
              </w:rPr>
              <w:t>сл</w:t>
            </w:r>
            <w:proofErr w:type="spellEnd"/>
            <w:r>
              <w:rPr>
                <w:bCs/>
              </w:rPr>
              <w:t>. е</w:t>
            </w:r>
            <w:r w:rsidRPr="00F7609A">
              <w:rPr>
                <w:bCs/>
              </w:rPr>
              <w:t>д</w:t>
            </w:r>
            <w:r>
              <w:rPr>
                <w:bCs/>
              </w:rPr>
              <w:t>.</w:t>
            </w:r>
          </w:p>
        </w:tc>
        <w:tc>
          <w:tcPr>
            <w:tcW w:w="2914" w:type="dxa"/>
          </w:tcPr>
          <w:p w:rsidR="00372C91" w:rsidRPr="00F7609A" w:rsidRDefault="00821CAB" w:rsidP="00372C91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>
              <w:rPr>
                <w:bCs/>
              </w:rPr>
              <w:t xml:space="preserve">Не более </w:t>
            </w:r>
            <w:r w:rsidR="00372C91" w:rsidRPr="00F7609A">
              <w:rPr>
                <w:bCs/>
              </w:rPr>
              <w:t>3 раз</w:t>
            </w:r>
            <w:r>
              <w:rPr>
                <w:bCs/>
              </w:rPr>
              <w:t>а</w:t>
            </w:r>
            <w:r w:rsidR="00372C91" w:rsidRPr="00F7609A">
              <w:rPr>
                <w:bCs/>
              </w:rPr>
              <w:t xml:space="preserve"> в год</w:t>
            </w:r>
          </w:p>
        </w:tc>
        <w:tc>
          <w:tcPr>
            <w:tcW w:w="2914" w:type="dxa"/>
          </w:tcPr>
          <w:p w:rsidR="00372C91" w:rsidRPr="00F7609A" w:rsidRDefault="00372C91" w:rsidP="00D35BBF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 w:rsidRPr="00F7609A">
              <w:rPr>
                <w:bCs/>
              </w:rPr>
              <w:t xml:space="preserve">не более </w:t>
            </w:r>
            <w:r w:rsidR="00D35BBF">
              <w:rPr>
                <w:bCs/>
              </w:rPr>
              <w:t>70</w:t>
            </w:r>
            <w:r>
              <w:rPr>
                <w:bCs/>
              </w:rPr>
              <w:t xml:space="preserve"> </w:t>
            </w:r>
            <w:r w:rsidRPr="00F7609A">
              <w:rPr>
                <w:bCs/>
              </w:rPr>
              <w:t>000,00</w:t>
            </w:r>
          </w:p>
        </w:tc>
      </w:tr>
      <w:tr w:rsidR="00821CAB" w:rsidRPr="0083629B" w:rsidTr="00361E0F">
        <w:trPr>
          <w:trHeight w:val="401"/>
        </w:trPr>
        <w:tc>
          <w:tcPr>
            <w:tcW w:w="994" w:type="dxa"/>
          </w:tcPr>
          <w:p w:rsidR="00821CAB" w:rsidRPr="0083629B" w:rsidRDefault="00D35BBF" w:rsidP="00821CAB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6460" w:type="dxa"/>
            <w:vAlign w:val="center"/>
          </w:tcPr>
          <w:p w:rsidR="00821CAB" w:rsidRPr="0083629B" w:rsidRDefault="00821CAB" w:rsidP="00D35BBF">
            <w:pPr>
              <w:pStyle w:val="Default"/>
              <w:rPr>
                <w:color w:val="auto"/>
              </w:rPr>
            </w:pPr>
            <w:r w:rsidRPr="0083629B">
              <w:rPr>
                <w:rStyle w:val="FontStyle134"/>
                <w:sz w:val="24"/>
                <w:szCs w:val="24"/>
              </w:rPr>
              <w:t>Уборка снега</w:t>
            </w:r>
          </w:p>
        </w:tc>
        <w:tc>
          <w:tcPr>
            <w:tcW w:w="1656" w:type="dxa"/>
          </w:tcPr>
          <w:p w:rsidR="00821CAB" w:rsidRPr="0083629B" w:rsidRDefault="00821CAB" w:rsidP="00D35BBF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proofErr w:type="spellStart"/>
            <w:r w:rsidRPr="0083629B">
              <w:rPr>
                <w:bCs/>
              </w:rPr>
              <w:t>усл</w:t>
            </w:r>
            <w:proofErr w:type="spellEnd"/>
            <w:r w:rsidRPr="0083629B">
              <w:rPr>
                <w:bCs/>
              </w:rPr>
              <w:t xml:space="preserve"> </w:t>
            </w:r>
            <w:proofErr w:type="spellStart"/>
            <w:r w:rsidRPr="0083629B">
              <w:rPr>
                <w:bCs/>
              </w:rPr>
              <w:t>ед</w:t>
            </w:r>
            <w:proofErr w:type="spellEnd"/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AB" w:rsidRPr="0083629B" w:rsidRDefault="00821CAB" w:rsidP="00821CAB">
            <w:pPr>
              <w:jc w:val="center"/>
            </w:pPr>
            <w:r w:rsidRPr="0083629B">
              <w:t>Не более 1 раз в год</w:t>
            </w:r>
          </w:p>
        </w:tc>
        <w:tc>
          <w:tcPr>
            <w:tcW w:w="2914" w:type="dxa"/>
          </w:tcPr>
          <w:p w:rsidR="00821CAB" w:rsidRPr="0083629B" w:rsidRDefault="00821CAB" w:rsidP="00D35BBF">
            <w:pPr>
              <w:jc w:val="center"/>
            </w:pPr>
            <w:r w:rsidRPr="0083629B">
              <w:t xml:space="preserve">не более </w:t>
            </w:r>
            <w:r w:rsidR="00D35BBF">
              <w:t>1 000</w:t>
            </w:r>
            <w:r w:rsidRPr="0083629B">
              <w:t xml:space="preserve"> </w:t>
            </w:r>
            <w:r w:rsidR="00D35BBF">
              <w:t>0</w:t>
            </w:r>
            <w:r w:rsidRPr="0083629B">
              <w:t>00,00</w:t>
            </w:r>
          </w:p>
        </w:tc>
      </w:tr>
      <w:tr w:rsidR="00821CAB" w:rsidRPr="0083629B" w:rsidTr="00361E0F">
        <w:trPr>
          <w:trHeight w:val="401"/>
        </w:trPr>
        <w:tc>
          <w:tcPr>
            <w:tcW w:w="994" w:type="dxa"/>
          </w:tcPr>
          <w:p w:rsidR="00821CAB" w:rsidRPr="0083629B" w:rsidRDefault="00D35BBF" w:rsidP="00821CAB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>
              <w:rPr>
                <w:bCs/>
              </w:rPr>
              <w:t>31</w:t>
            </w:r>
          </w:p>
        </w:tc>
        <w:tc>
          <w:tcPr>
            <w:tcW w:w="6460" w:type="dxa"/>
            <w:vAlign w:val="center"/>
          </w:tcPr>
          <w:p w:rsidR="00821CAB" w:rsidRPr="0083629B" w:rsidRDefault="00821CAB" w:rsidP="00D35BBF">
            <w:pPr>
              <w:pStyle w:val="Default"/>
              <w:rPr>
                <w:rStyle w:val="FontStyle134"/>
                <w:sz w:val="24"/>
                <w:szCs w:val="24"/>
              </w:rPr>
            </w:pPr>
            <w:r w:rsidRPr="0083629B">
              <w:rPr>
                <w:rStyle w:val="FontStyle134"/>
                <w:sz w:val="24"/>
                <w:szCs w:val="24"/>
              </w:rPr>
              <w:t>Опиловка деревьев</w:t>
            </w:r>
          </w:p>
        </w:tc>
        <w:tc>
          <w:tcPr>
            <w:tcW w:w="1656" w:type="dxa"/>
          </w:tcPr>
          <w:p w:rsidR="00821CAB" w:rsidRPr="0083629B" w:rsidRDefault="00821CAB" w:rsidP="00D35BBF">
            <w:pPr>
              <w:jc w:val="center"/>
            </w:pPr>
            <w:proofErr w:type="spellStart"/>
            <w:r w:rsidRPr="0083629B">
              <w:rPr>
                <w:bCs/>
              </w:rPr>
              <w:t>усл</w:t>
            </w:r>
            <w:proofErr w:type="spellEnd"/>
            <w:r w:rsidRPr="0083629B">
              <w:rPr>
                <w:bCs/>
              </w:rPr>
              <w:t>. ед.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AB" w:rsidRPr="0083629B" w:rsidRDefault="00821CAB" w:rsidP="00821CAB">
            <w:pPr>
              <w:jc w:val="center"/>
            </w:pPr>
            <w:r w:rsidRPr="0083629B">
              <w:t>Не более 1 раз в год</w:t>
            </w:r>
          </w:p>
        </w:tc>
        <w:tc>
          <w:tcPr>
            <w:tcW w:w="2914" w:type="dxa"/>
          </w:tcPr>
          <w:p w:rsidR="00821CAB" w:rsidRPr="0083629B" w:rsidRDefault="00821CAB" w:rsidP="00D35BBF">
            <w:pPr>
              <w:jc w:val="center"/>
            </w:pPr>
            <w:r w:rsidRPr="0083629B">
              <w:t xml:space="preserve">не более </w:t>
            </w:r>
            <w:r w:rsidR="00D35BBF">
              <w:t>1 000</w:t>
            </w:r>
            <w:r w:rsidRPr="0083629B">
              <w:t> 000,00</w:t>
            </w:r>
          </w:p>
        </w:tc>
      </w:tr>
      <w:tr w:rsidR="00821CAB" w:rsidRPr="0083629B" w:rsidTr="00361E0F">
        <w:trPr>
          <w:trHeight w:val="401"/>
        </w:trPr>
        <w:tc>
          <w:tcPr>
            <w:tcW w:w="994" w:type="dxa"/>
          </w:tcPr>
          <w:p w:rsidR="00821CAB" w:rsidRPr="0083629B" w:rsidRDefault="00D35BBF" w:rsidP="00821CAB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6460" w:type="dxa"/>
            <w:vAlign w:val="center"/>
          </w:tcPr>
          <w:p w:rsidR="00821CAB" w:rsidRPr="0083629B" w:rsidRDefault="00821CAB" w:rsidP="00D35BBF">
            <w:pPr>
              <w:pStyle w:val="Default"/>
              <w:rPr>
                <w:rStyle w:val="FontStyle134"/>
                <w:sz w:val="24"/>
                <w:szCs w:val="24"/>
              </w:rPr>
            </w:pPr>
            <w:proofErr w:type="spellStart"/>
            <w:r w:rsidRPr="0083629B">
              <w:rPr>
                <w:rStyle w:val="FontStyle134"/>
                <w:sz w:val="24"/>
                <w:szCs w:val="24"/>
              </w:rPr>
              <w:t>Окашивание</w:t>
            </w:r>
            <w:proofErr w:type="spellEnd"/>
            <w:r w:rsidRPr="0083629B">
              <w:rPr>
                <w:rStyle w:val="FontStyle134"/>
                <w:sz w:val="24"/>
                <w:szCs w:val="24"/>
              </w:rPr>
              <w:t xml:space="preserve"> сорной растительности</w:t>
            </w:r>
          </w:p>
        </w:tc>
        <w:tc>
          <w:tcPr>
            <w:tcW w:w="1656" w:type="dxa"/>
            <w:vAlign w:val="center"/>
          </w:tcPr>
          <w:p w:rsidR="00821CAB" w:rsidRPr="0083629B" w:rsidRDefault="00821CAB" w:rsidP="00D35BBF">
            <w:pPr>
              <w:jc w:val="center"/>
            </w:pPr>
            <w:proofErr w:type="spellStart"/>
            <w:r w:rsidRPr="0083629B">
              <w:t>усл</w:t>
            </w:r>
            <w:proofErr w:type="spellEnd"/>
            <w:r w:rsidRPr="0083629B">
              <w:t>. ед.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AB" w:rsidRPr="0083629B" w:rsidRDefault="00821CAB" w:rsidP="00821CAB">
            <w:pPr>
              <w:jc w:val="center"/>
            </w:pPr>
            <w:r w:rsidRPr="0083629B">
              <w:t>Не более 1 раз в год</w:t>
            </w:r>
          </w:p>
        </w:tc>
        <w:tc>
          <w:tcPr>
            <w:tcW w:w="2914" w:type="dxa"/>
          </w:tcPr>
          <w:p w:rsidR="00821CAB" w:rsidRPr="0083629B" w:rsidRDefault="00821CAB" w:rsidP="00D35BBF">
            <w:pPr>
              <w:jc w:val="center"/>
            </w:pPr>
            <w:r w:rsidRPr="0083629B">
              <w:t xml:space="preserve">не более </w:t>
            </w:r>
            <w:r w:rsidR="00D35BBF">
              <w:t>3</w:t>
            </w:r>
            <w:r w:rsidRPr="0083629B">
              <w:t>00 000,00</w:t>
            </w:r>
          </w:p>
        </w:tc>
      </w:tr>
      <w:tr w:rsidR="00821CAB" w:rsidRPr="0083629B" w:rsidTr="00361E0F">
        <w:trPr>
          <w:trHeight w:val="401"/>
        </w:trPr>
        <w:tc>
          <w:tcPr>
            <w:tcW w:w="994" w:type="dxa"/>
          </w:tcPr>
          <w:p w:rsidR="00821CAB" w:rsidRPr="0083629B" w:rsidRDefault="00D35BBF" w:rsidP="00821CAB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>
              <w:rPr>
                <w:bCs/>
              </w:rPr>
              <w:t>33</w:t>
            </w:r>
          </w:p>
        </w:tc>
        <w:tc>
          <w:tcPr>
            <w:tcW w:w="6460" w:type="dxa"/>
            <w:vAlign w:val="center"/>
          </w:tcPr>
          <w:p w:rsidR="00821CAB" w:rsidRPr="0083629B" w:rsidRDefault="00821CAB" w:rsidP="00D35BBF">
            <w:pPr>
              <w:pStyle w:val="Default"/>
              <w:rPr>
                <w:rStyle w:val="FontStyle134"/>
                <w:sz w:val="24"/>
                <w:szCs w:val="24"/>
              </w:rPr>
            </w:pPr>
            <w:r w:rsidRPr="0083629B">
              <w:rPr>
                <w:rStyle w:val="FontStyle134"/>
                <w:sz w:val="24"/>
                <w:szCs w:val="24"/>
              </w:rPr>
              <w:t>Выравнивание (планировка) площадки</w:t>
            </w:r>
          </w:p>
        </w:tc>
        <w:tc>
          <w:tcPr>
            <w:tcW w:w="1656" w:type="dxa"/>
          </w:tcPr>
          <w:p w:rsidR="00821CAB" w:rsidRPr="0083629B" w:rsidRDefault="00821CAB" w:rsidP="00D35BBF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proofErr w:type="spellStart"/>
            <w:r w:rsidRPr="0083629B">
              <w:rPr>
                <w:bCs/>
              </w:rPr>
              <w:t>усл</w:t>
            </w:r>
            <w:proofErr w:type="spellEnd"/>
            <w:r w:rsidRPr="0083629B">
              <w:rPr>
                <w:bCs/>
              </w:rPr>
              <w:t>. ед.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AB" w:rsidRPr="0083629B" w:rsidRDefault="00821CAB" w:rsidP="00821CAB">
            <w:pPr>
              <w:jc w:val="center"/>
            </w:pPr>
            <w:r w:rsidRPr="0083629B">
              <w:t>Не более 1 раз в год</w:t>
            </w:r>
          </w:p>
        </w:tc>
        <w:tc>
          <w:tcPr>
            <w:tcW w:w="2914" w:type="dxa"/>
          </w:tcPr>
          <w:p w:rsidR="00821CAB" w:rsidRPr="0083629B" w:rsidRDefault="00BA50F8" w:rsidP="00D35BBF">
            <w:pPr>
              <w:jc w:val="center"/>
            </w:pPr>
            <w:r>
              <w:t xml:space="preserve">не более </w:t>
            </w:r>
            <w:r w:rsidR="00D35BBF">
              <w:t>5</w:t>
            </w:r>
            <w:r w:rsidR="00C30AD0">
              <w:t>4</w:t>
            </w:r>
            <w:r w:rsidR="004D3EED">
              <w:t>0</w:t>
            </w:r>
            <w:r w:rsidR="00821CAB" w:rsidRPr="0083629B">
              <w:t> 000,00</w:t>
            </w:r>
          </w:p>
        </w:tc>
      </w:tr>
      <w:tr w:rsidR="0083629B" w:rsidRPr="0083629B" w:rsidTr="00361E0F">
        <w:trPr>
          <w:trHeight w:val="401"/>
        </w:trPr>
        <w:tc>
          <w:tcPr>
            <w:tcW w:w="994" w:type="dxa"/>
          </w:tcPr>
          <w:p w:rsidR="0083629B" w:rsidRPr="0083629B" w:rsidRDefault="00D35BBF" w:rsidP="0083629B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6460" w:type="dxa"/>
            <w:vAlign w:val="center"/>
          </w:tcPr>
          <w:p w:rsidR="0083629B" w:rsidRPr="0083629B" w:rsidRDefault="0083629B" w:rsidP="00D35BBF">
            <w:pPr>
              <w:pStyle w:val="Default"/>
              <w:rPr>
                <w:rStyle w:val="FontStyle134"/>
                <w:sz w:val="24"/>
                <w:szCs w:val="24"/>
              </w:rPr>
            </w:pPr>
            <w:r w:rsidRPr="0083629B">
              <w:rPr>
                <w:rStyle w:val="FontStyle134"/>
                <w:sz w:val="24"/>
                <w:szCs w:val="24"/>
              </w:rPr>
              <w:t>Замеры сопротивления</w:t>
            </w:r>
          </w:p>
        </w:tc>
        <w:tc>
          <w:tcPr>
            <w:tcW w:w="1656" w:type="dxa"/>
          </w:tcPr>
          <w:p w:rsidR="0083629B" w:rsidRPr="0083629B" w:rsidRDefault="0083629B" w:rsidP="00D35BBF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proofErr w:type="spellStart"/>
            <w:r w:rsidRPr="0083629B">
              <w:rPr>
                <w:bCs/>
              </w:rPr>
              <w:t>усл</w:t>
            </w:r>
            <w:proofErr w:type="spellEnd"/>
            <w:r w:rsidRPr="0083629B">
              <w:rPr>
                <w:bCs/>
              </w:rPr>
              <w:t>. ед.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9B" w:rsidRPr="0083629B" w:rsidRDefault="0083629B" w:rsidP="0083629B">
            <w:pPr>
              <w:jc w:val="center"/>
            </w:pPr>
            <w:r w:rsidRPr="0083629B">
              <w:t>Не более 1 раз в год</w:t>
            </w:r>
          </w:p>
        </w:tc>
        <w:tc>
          <w:tcPr>
            <w:tcW w:w="2914" w:type="dxa"/>
          </w:tcPr>
          <w:p w:rsidR="0083629B" w:rsidRPr="0083629B" w:rsidRDefault="0083629B" w:rsidP="00D35BBF">
            <w:pPr>
              <w:jc w:val="center"/>
            </w:pPr>
            <w:r w:rsidRPr="0083629B">
              <w:t xml:space="preserve">не более </w:t>
            </w:r>
            <w:r w:rsidR="00D35BBF">
              <w:t>20</w:t>
            </w:r>
            <w:r w:rsidRPr="0083629B">
              <w:t> 000,00</w:t>
            </w:r>
          </w:p>
        </w:tc>
      </w:tr>
      <w:tr w:rsidR="00F03B3F" w:rsidRPr="0083629B" w:rsidTr="00361E0F">
        <w:trPr>
          <w:trHeight w:val="401"/>
        </w:trPr>
        <w:tc>
          <w:tcPr>
            <w:tcW w:w="994" w:type="dxa"/>
          </w:tcPr>
          <w:p w:rsidR="00F03B3F" w:rsidRPr="0083629B" w:rsidRDefault="00D35BBF" w:rsidP="00F03B3F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F" w:rsidRPr="0083629B" w:rsidRDefault="00F03B3F" w:rsidP="00F03B3F">
            <w:pPr>
              <w:shd w:val="clear" w:color="auto" w:fill="FFFFFF"/>
              <w:spacing w:line="274" w:lineRule="exact"/>
              <w:ind w:right="331"/>
              <w:rPr>
                <w:bCs/>
              </w:rPr>
            </w:pPr>
            <w:r w:rsidRPr="0083629B">
              <w:rPr>
                <w:bCs/>
              </w:rPr>
              <w:t>Специальная оценка условий труда</w:t>
            </w:r>
          </w:p>
        </w:tc>
        <w:tc>
          <w:tcPr>
            <w:tcW w:w="1656" w:type="dxa"/>
          </w:tcPr>
          <w:p w:rsidR="00F03B3F" w:rsidRPr="0083629B" w:rsidRDefault="00F03B3F" w:rsidP="00D35BBF">
            <w:pPr>
              <w:jc w:val="center"/>
            </w:pPr>
            <w:proofErr w:type="spellStart"/>
            <w:r w:rsidRPr="0083629B">
              <w:rPr>
                <w:bCs/>
              </w:rPr>
              <w:t>усл</w:t>
            </w:r>
            <w:proofErr w:type="spellEnd"/>
            <w:r w:rsidRPr="0083629B">
              <w:rPr>
                <w:bCs/>
              </w:rPr>
              <w:t>. ед.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F" w:rsidRPr="0083629B" w:rsidRDefault="00F03B3F" w:rsidP="00F03B3F">
            <w:pPr>
              <w:jc w:val="center"/>
            </w:pPr>
            <w:r w:rsidRPr="0083629B">
              <w:t>Не более 1 раза в пять лет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F" w:rsidRPr="0083629B" w:rsidRDefault="00F03B3F" w:rsidP="00D35BBF">
            <w:pPr>
              <w:jc w:val="center"/>
            </w:pPr>
            <w:r w:rsidRPr="0083629B">
              <w:t xml:space="preserve">Не более </w:t>
            </w:r>
            <w:r w:rsidR="000A1036">
              <w:t>50</w:t>
            </w:r>
            <w:r w:rsidR="00D35BBF">
              <w:t>0</w:t>
            </w:r>
            <w:r w:rsidR="000A1036">
              <w:t xml:space="preserve"> </w:t>
            </w:r>
            <w:r w:rsidRPr="0083629B">
              <w:t>000,00</w:t>
            </w:r>
          </w:p>
        </w:tc>
      </w:tr>
      <w:tr w:rsidR="00F03B3F" w:rsidRPr="0083629B" w:rsidTr="00361E0F">
        <w:trPr>
          <w:trHeight w:val="401"/>
        </w:trPr>
        <w:tc>
          <w:tcPr>
            <w:tcW w:w="994" w:type="dxa"/>
          </w:tcPr>
          <w:p w:rsidR="00F03B3F" w:rsidRPr="0083629B" w:rsidRDefault="00D35BBF" w:rsidP="00F03B3F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>
              <w:rPr>
                <w:bCs/>
              </w:rPr>
              <w:t>35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F" w:rsidRPr="0083629B" w:rsidRDefault="00F03B3F" w:rsidP="00F03B3F">
            <w:pPr>
              <w:shd w:val="clear" w:color="auto" w:fill="FFFFFF"/>
              <w:spacing w:line="274" w:lineRule="exact"/>
              <w:ind w:right="331"/>
              <w:rPr>
                <w:bCs/>
              </w:rPr>
            </w:pPr>
            <w:r w:rsidRPr="0083629B">
              <w:rPr>
                <w:bCs/>
              </w:rPr>
              <w:t xml:space="preserve"> Услуги </w:t>
            </w:r>
            <w:proofErr w:type="spellStart"/>
            <w:r w:rsidRPr="0083629B">
              <w:rPr>
                <w:bCs/>
              </w:rPr>
              <w:t>стройконтроля</w:t>
            </w:r>
            <w:proofErr w:type="spellEnd"/>
          </w:p>
        </w:tc>
        <w:tc>
          <w:tcPr>
            <w:tcW w:w="1656" w:type="dxa"/>
            <w:vAlign w:val="center"/>
          </w:tcPr>
          <w:p w:rsidR="00F03B3F" w:rsidRPr="0083629B" w:rsidRDefault="00F03B3F" w:rsidP="00F03B3F">
            <w:pPr>
              <w:jc w:val="center"/>
            </w:pPr>
            <w:proofErr w:type="spellStart"/>
            <w:r w:rsidRPr="0083629B">
              <w:t>усл</w:t>
            </w:r>
            <w:proofErr w:type="spellEnd"/>
            <w:r w:rsidRPr="0083629B">
              <w:t>. ед.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F" w:rsidRPr="0083629B" w:rsidRDefault="00F03B3F" w:rsidP="00F03B3F">
            <w:pPr>
              <w:jc w:val="center"/>
            </w:pPr>
            <w:r w:rsidRPr="0083629B">
              <w:t>Не более 2 раз в год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3F" w:rsidRPr="0083629B" w:rsidRDefault="00F03B3F" w:rsidP="00D35BBF">
            <w:pPr>
              <w:jc w:val="center"/>
            </w:pPr>
            <w:r w:rsidRPr="0083629B">
              <w:t xml:space="preserve">Не </w:t>
            </w:r>
            <w:proofErr w:type="gramStart"/>
            <w:r w:rsidRPr="0083629B">
              <w:t xml:space="preserve">более  </w:t>
            </w:r>
            <w:r w:rsidR="00D35BBF">
              <w:t>1</w:t>
            </w:r>
            <w:proofErr w:type="gramEnd"/>
            <w:r w:rsidR="00D35BBF">
              <w:t xml:space="preserve"> 000 </w:t>
            </w:r>
            <w:r w:rsidRPr="0083629B">
              <w:t>000,00</w:t>
            </w:r>
          </w:p>
        </w:tc>
      </w:tr>
    </w:tbl>
    <w:p w:rsidR="00F04405" w:rsidRPr="0083629B" w:rsidRDefault="00F04405" w:rsidP="00E35828">
      <w:pPr>
        <w:shd w:val="clear" w:color="auto" w:fill="FFFFFF"/>
        <w:spacing w:line="274" w:lineRule="exact"/>
        <w:ind w:right="331"/>
        <w:jc w:val="center"/>
        <w:rPr>
          <w:bCs/>
          <w:color w:val="FF0000"/>
        </w:rPr>
      </w:pPr>
    </w:p>
    <w:p w:rsidR="001F6014" w:rsidRPr="001F6014" w:rsidRDefault="001F6014" w:rsidP="001F6014">
      <w:pPr>
        <w:widowControl w:val="0"/>
        <w:ind w:right="-144"/>
        <w:jc w:val="both"/>
      </w:pPr>
    </w:p>
    <w:p w:rsidR="00BE5B95" w:rsidRPr="00FE66BE" w:rsidRDefault="00BE5B95" w:rsidP="00E35828">
      <w:pPr>
        <w:shd w:val="clear" w:color="auto" w:fill="FFFFFF"/>
        <w:spacing w:line="274" w:lineRule="exact"/>
        <w:ind w:right="331"/>
        <w:jc w:val="center"/>
        <w:rPr>
          <w:bCs/>
          <w:color w:val="FF0000"/>
        </w:rPr>
      </w:pPr>
    </w:p>
    <w:p w:rsidR="00664F74" w:rsidRPr="00FE66BE" w:rsidRDefault="00C424CD" w:rsidP="00664F74">
      <w:pPr>
        <w:shd w:val="clear" w:color="auto" w:fill="FFFFFF"/>
        <w:spacing w:line="274" w:lineRule="exact"/>
        <w:ind w:right="331"/>
        <w:jc w:val="center"/>
        <w:rPr>
          <w:bCs/>
        </w:rPr>
      </w:pPr>
      <w:r w:rsidRPr="00FE66BE">
        <w:rPr>
          <w:bCs/>
        </w:rPr>
        <w:t xml:space="preserve">Нормативы обеспечения функций главного распорядителя средств </w:t>
      </w:r>
      <w:r w:rsidR="00F672CB" w:rsidRPr="00F672CB">
        <w:rPr>
          <w:bCs/>
        </w:rPr>
        <w:t xml:space="preserve">бюджета </w:t>
      </w:r>
      <w:proofErr w:type="spellStart"/>
      <w:r w:rsidR="00F672CB" w:rsidRPr="00F672CB">
        <w:rPr>
          <w:bCs/>
        </w:rPr>
        <w:t>Добринского</w:t>
      </w:r>
      <w:proofErr w:type="spellEnd"/>
      <w:r w:rsidR="00F672CB" w:rsidRPr="00F672CB">
        <w:rPr>
          <w:bCs/>
        </w:rPr>
        <w:t xml:space="preserve"> муниципального округа</w:t>
      </w:r>
      <w:r w:rsidRPr="00FE66BE">
        <w:rPr>
          <w:bCs/>
        </w:rPr>
        <w:t xml:space="preserve">, применяемые при расчете нормативных затрат </w:t>
      </w:r>
      <w:r w:rsidR="00664F74" w:rsidRPr="00FE66BE">
        <w:rPr>
          <w:bCs/>
        </w:rPr>
        <w:t>на оплату прочих услуг</w:t>
      </w:r>
    </w:p>
    <w:p w:rsidR="00664F74" w:rsidRPr="00FE66BE" w:rsidRDefault="00664F74" w:rsidP="00F741F6">
      <w:pPr>
        <w:shd w:val="clear" w:color="auto" w:fill="FFFFFF"/>
        <w:spacing w:line="274" w:lineRule="exact"/>
        <w:ind w:right="331"/>
        <w:jc w:val="right"/>
        <w:rPr>
          <w:bCs/>
        </w:rPr>
      </w:pPr>
      <w:r w:rsidRPr="00FE66BE">
        <w:rPr>
          <w:bCs/>
        </w:rPr>
        <w:t>Таблица 1</w:t>
      </w:r>
      <w:r w:rsidR="00743C3D" w:rsidRPr="00FE66BE">
        <w:rPr>
          <w:bCs/>
        </w:rPr>
        <w:t>2</w:t>
      </w:r>
    </w:p>
    <w:tbl>
      <w:tblPr>
        <w:tblStyle w:val="a8"/>
        <w:tblW w:w="151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74"/>
        <w:gridCol w:w="6198"/>
        <w:gridCol w:w="2012"/>
        <w:gridCol w:w="2878"/>
        <w:gridCol w:w="2878"/>
      </w:tblGrid>
      <w:tr w:rsidR="00715808" w:rsidRPr="00FE66BE" w:rsidTr="00664F74">
        <w:trPr>
          <w:trHeight w:val="717"/>
        </w:trPr>
        <w:tc>
          <w:tcPr>
            <w:tcW w:w="1174" w:type="dxa"/>
          </w:tcPr>
          <w:p w:rsidR="00664F74" w:rsidRPr="00FE66BE" w:rsidRDefault="00664F74" w:rsidP="00664F74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 w:rsidRPr="00FE66BE">
              <w:rPr>
                <w:bCs/>
              </w:rPr>
              <w:t>№ п/п</w:t>
            </w:r>
          </w:p>
        </w:tc>
        <w:tc>
          <w:tcPr>
            <w:tcW w:w="6198" w:type="dxa"/>
          </w:tcPr>
          <w:p w:rsidR="00664F74" w:rsidRPr="00FE66BE" w:rsidRDefault="00664F74" w:rsidP="00664F74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 w:rsidRPr="00FE66BE">
              <w:rPr>
                <w:bCs/>
              </w:rPr>
              <w:t xml:space="preserve">Наименование </w:t>
            </w:r>
          </w:p>
        </w:tc>
        <w:tc>
          <w:tcPr>
            <w:tcW w:w="2012" w:type="dxa"/>
          </w:tcPr>
          <w:p w:rsidR="00664F74" w:rsidRPr="00FE66BE" w:rsidRDefault="00664F74" w:rsidP="00664F74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 w:rsidRPr="00FE66BE">
              <w:rPr>
                <w:bCs/>
              </w:rPr>
              <w:t>Единица измерения</w:t>
            </w:r>
          </w:p>
        </w:tc>
        <w:tc>
          <w:tcPr>
            <w:tcW w:w="2878" w:type="dxa"/>
          </w:tcPr>
          <w:p w:rsidR="00664F74" w:rsidRPr="00FE66BE" w:rsidRDefault="00664F74" w:rsidP="00664F74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 w:rsidRPr="00FE66BE">
              <w:rPr>
                <w:bCs/>
              </w:rPr>
              <w:t>Периодичность приобретения</w:t>
            </w:r>
          </w:p>
        </w:tc>
        <w:tc>
          <w:tcPr>
            <w:tcW w:w="2878" w:type="dxa"/>
          </w:tcPr>
          <w:p w:rsidR="00664F74" w:rsidRPr="00FE66BE" w:rsidRDefault="00664F74" w:rsidP="00664F74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 w:rsidRPr="00FE66BE">
              <w:rPr>
                <w:bCs/>
              </w:rPr>
              <w:t>Предельная цена в год, руб.</w:t>
            </w:r>
          </w:p>
        </w:tc>
      </w:tr>
      <w:tr w:rsidR="00FC135F" w:rsidRPr="00FE66BE" w:rsidTr="004F25EE">
        <w:trPr>
          <w:trHeight w:val="607"/>
        </w:trPr>
        <w:tc>
          <w:tcPr>
            <w:tcW w:w="1174" w:type="dxa"/>
          </w:tcPr>
          <w:p w:rsidR="00FC135F" w:rsidRPr="00FE66BE" w:rsidRDefault="00641CBA" w:rsidP="00FC135F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 w:rsidRPr="00FE66BE">
              <w:rPr>
                <w:bCs/>
              </w:rPr>
              <w:lastRenderedPageBreak/>
              <w:t>1</w:t>
            </w:r>
          </w:p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35F" w:rsidRPr="00FE66BE" w:rsidRDefault="00FC135F" w:rsidP="00C424CD">
            <w:pPr>
              <w:jc w:val="center"/>
            </w:pPr>
            <w:r w:rsidRPr="00FE66BE">
              <w:t xml:space="preserve">Продление лицензии </w:t>
            </w:r>
            <w:proofErr w:type="spellStart"/>
            <w:r w:rsidRPr="00FE66BE">
              <w:t>СБиС</w:t>
            </w:r>
            <w:proofErr w:type="spellEnd"/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35F" w:rsidRPr="00FE66BE" w:rsidRDefault="00FC135F" w:rsidP="00FC135F">
            <w:pPr>
              <w:jc w:val="center"/>
            </w:pPr>
            <w:proofErr w:type="spellStart"/>
            <w:r w:rsidRPr="00FE66BE">
              <w:t>усл</w:t>
            </w:r>
            <w:proofErr w:type="spellEnd"/>
            <w:r w:rsidRPr="00FE66BE">
              <w:t xml:space="preserve"> </w:t>
            </w:r>
            <w:proofErr w:type="spellStart"/>
            <w:r w:rsidRPr="00FE66BE">
              <w:t>ед</w:t>
            </w:r>
            <w:proofErr w:type="spellEnd"/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35F" w:rsidRPr="00FE66BE" w:rsidRDefault="00FC135F" w:rsidP="00FC135F">
            <w:pPr>
              <w:jc w:val="center"/>
            </w:pPr>
            <w:r w:rsidRPr="00FE66BE">
              <w:t>1 раз в год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35F" w:rsidRPr="00FE66BE" w:rsidRDefault="00FC135F" w:rsidP="00D35BBF">
            <w:pPr>
              <w:jc w:val="center"/>
            </w:pPr>
            <w:r w:rsidRPr="00FE66BE">
              <w:t xml:space="preserve">не более </w:t>
            </w:r>
            <w:r w:rsidR="00645CB4">
              <w:t>1</w:t>
            </w:r>
            <w:r w:rsidR="00D35BBF">
              <w:t>45</w:t>
            </w:r>
            <w:r w:rsidR="004D3EED">
              <w:t xml:space="preserve"> </w:t>
            </w:r>
            <w:r w:rsidRPr="00FE66BE">
              <w:t>000,00</w:t>
            </w:r>
          </w:p>
        </w:tc>
      </w:tr>
      <w:tr w:rsidR="00715808" w:rsidRPr="00FE66BE" w:rsidTr="00664F74">
        <w:trPr>
          <w:trHeight w:val="607"/>
        </w:trPr>
        <w:tc>
          <w:tcPr>
            <w:tcW w:w="1174" w:type="dxa"/>
          </w:tcPr>
          <w:p w:rsidR="00664F74" w:rsidRPr="00FE66BE" w:rsidRDefault="00641CBA" w:rsidP="00664F74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 w:rsidRPr="00FE66BE">
              <w:rPr>
                <w:bCs/>
              </w:rPr>
              <w:t>2</w:t>
            </w:r>
          </w:p>
        </w:tc>
        <w:tc>
          <w:tcPr>
            <w:tcW w:w="6198" w:type="dxa"/>
          </w:tcPr>
          <w:p w:rsidR="00664F74" w:rsidRPr="00FE66BE" w:rsidRDefault="00C424CD" w:rsidP="00664F74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  <w:color w:val="FF0000"/>
              </w:rPr>
            </w:pPr>
            <w:r w:rsidRPr="00FE66BE">
              <w:rPr>
                <w:bCs/>
              </w:rPr>
              <w:t>Обновление БД</w:t>
            </w:r>
          </w:p>
        </w:tc>
        <w:tc>
          <w:tcPr>
            <w:tcW w:w="2012" w:type="dxa"/>
          </w:tcPr>
          <w:p w:rsidR="00664F74" w:rsidRPr="00FE66BE" w:rsidRDefault="00664F74" w:rsidP="00664F74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proofErr w:type="spellStart"/>
            <w:r w:rsidRPr="00FE66BE">
              <w:rPr>
                <w:bCs/>
              </w:rPr>
              <w:t>усл</w:t>
            </w:r>
            <w:proofErr w:type="spellEnd"/>
            <w:r w:rsidRPr="00FE66BE">
              <w:rPr>
                <w:bCs/>
              </w:rPr>
              <w:t xml:space="preserve"> </w:t>
            </w:r>
            <w:proofErr w:type="spellStart"/>
            <w:r w:rsidRPr="00FE66BE">
              <w:rPr>
                <w:bCs/>
              </w:rPr>
              <w:t>ед</w:t>
            </w:r>
            <w:proofErr w:type="spellEnd"/>
          </w:p>
        </w:tc>
        <w:tc>
          <w:tcPr>
            <w:tcW w:w="2878" w:type="dxa"/>
          </w:tcPr>
          <w:p w:rsidR="00664F74" w:rsidRPr="00FE66BE" w:rsidRDefault="00664F74" w:rsidP="00664F74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 w:rsidRPr="00FE66BE">
              <w:rPr>
                <w:bCs/>
              </w:rPr>
              <w:t>1 раз в год</w:t>
            </w:r>
          </w:p>
        </w:tc>
        <w:tc>
          <w:tcPr>
            <w:tcW w:w="2878" w:type="dxa"/>
          </w:tcPr>
          <w:p w:rsidR="00664F74" w:rsidRPr="00FE66BE" w:rsidRDefault="00664F74" w:rsidP="00D35BBF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 w:rsidRPr="00FE66BE">
              <w:rPr>
                <w:bCs/>
              </w:rPr>
              <w:t xml:space="preserve">не более </w:t>
            </w:r>
            <w:r w:rsidR="00D35BBF">
              <w:rPr>
                <w:bCs/>
              </w:rPr>
              <w:t>6</w:t>
            </w:r>
            <w:r w:rsidR="00645CB4">
              <w:rPr>
                <w:bCs/>
              </w:rPr>
              <w:t>80</w:t>
            </w:r>
            <w:r w:rsidR="00361E0F">
              <w:rPr>
                <w:bCs/>
              </w:rPr>
              <w:t xml:space="preserve"> </w:t>
            </w:r>
            <w:r w:rsidR="0038305A" w:rsidRPr="00FE66BE">
              <w:rPr>
                <w:bCs/>
              </w:rPr>
              <w:t>0</w:t>
            </w:r>
            <w:r w:rsidRPr="00FE66BE">
              <w:rPr>
                <w:bCs/>
              </w:rPr>
              <w:t>00,00</w:t>
            </w:r>
          </w:p>
        </w:tc>
      </w:tr>
      <w:tr w:rsidR="00715808" w:rsidRPr="00FE66BE" w:rsidTr="00664F74">
        <w:trPr>
          <w:trHeight w:val="453"/>
        </w:trPr>
        <w:tc>
          <w:tcPr>
            <w:tcW w:w="1174" w:type="dxa"/>
          </w:tcPr>
          <w:p w:rsidR="00664F74" w:rsidRPr="00FE66BE" w:rsidRDefault="00641CBA" w:rsidP="00664F74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 w:rsidRPr="00FE66BE">
              <w:rPr>
                <w:bCs/>
              </w:rPr>
              <w:t>3</w:t>
            </w:r>
          </w:p>
        </w:tc>
        <w:tc>
          <w:tcPr>
            <w:tcW w:w="6198" w:type="dxa"/>
          </w:tcPr>
          <w:p w:rsidR="00664F74" w:rsidRPr="00FE66BE" w:rsidRDefault="00664F74" w:rsidP="00050930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  <w:color w:val="FF0000"/>
              </w:rPr>
            </w:pPr>
            <w:r w:rsidRPr="00FE66BE">
              <w:rPr>
                <w:bCs/>
              </w:rPr>
              <w:t xml:space="preserve">Продление </w:t>
            </w:r>
            <w:proofErr w:type="gramStart"/>
            <w:r w:rsidRPr="00FE66BE">
              <w:rPr>
                <w:bCs/>
              </w:rPr>
              <w:t xml:space="preserve">лицензии  </w:t>
            </w:r>
            <w:r w:rsidR="00641CBA" w:rsidRPr="00FE66BE">
              <w:rPr>
                <w:bCs/>
              </w:rPr>
              <w:t>«</w:t>
            </w:r>
            <w:proofErr w:type="gramEnd"/>
            <w:r w:rsidR="00641CBA" w:rsidRPr="00FE66BE">
              <w:rPr>
                <w:bCs/>
              </w:rPr>
              <w:t>Гранд-Смета»</w:t>
            </w:r>
            <w:r w:rsidR="00FE66BE" w:rsidRPr="00FE66BE">
              <w:rPr>
                <w:bCs/>
              </w:rPr>
              <w:t>, «</w:t>
            </w:r>
            <w:proofErr w:type="spellStart"/>
            <w:r w:rsidR="00FE66BE" w:rsidRPr="00FE66BE">
              <w:rPr>
                <w:bCs/>
              </w:rPr>
              <w:t>ТехноКад</w:t>
            </w:r>
            <w:proofErr w:type="spellEnd"/>
            <w:r w:rsidR="00FE66BE" w:rsidRPr="00FE66BE">
              <w:rPr>
                <w:bCs/>
              </w:rPr>
              <w:t>»</w:t>
            </w:r>
          </w:p>
        </w:tc>
        <w:tc>
          <w:tcPr>
            <w:tcW w:w="2012" w:type="dxa"/>
          </w:tcPr>
          <w:p w:rsidR="00664F74" w:rsidRPr="00FE66BE" w:rsidRDefault="00664F74" w:rsidP="00664F74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proofErr w:type="spellStart"/>
            <w:r w:rsidRPr="00FE66BE">
              <w:rPr>
                <w:bCs/>
              </w:rPr>
              <w:t>усл</w:t>
            </w:r>
            <w:proofErr w:type="spellEnd"/>
            <w:r w:rsidRPr="00FE66BE">
              <w:rPr>
                <w:bCs/>
              </w:rPr>
              <w:t xml:space="preserve"> </w:t>
            </w:r>
            <w:proofErr w:type="spellStart"/>
            <w:r w:rsidRPr="00FE66BE">
              <w:rPr>
                <w:bCs/>
              </w:rPr>
              <w:t>ед</w:t>
            </w:r>
            <w:proofErr w:type="spellEnd"/>
          </w:p>
        </w:tc>
        <w:tc>
          <w:tcPr>
            <w:tcW w:w="2878" w:type="dxa"/>
          </w:tcPr>
          <w:p w:rsidR="00664F74" w:rsidRPr="00FE66BE" w:rsidRDefault="00664F74" w:rsidP="00664F74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 w:rsidRPr="00FE66BE">
              <w:rPr>
                <w:bCs/>
              </w:rPr>
              <w:t>1 раз в год</w:t>
            </w:r>
          </w:p>
        </w:tc>
        <w:tc>
          <w:tcPr>
            <w:tcW w:w="2878" w:type="dxa"/>
          </w:tcPr>
          <w:p w:rsidR="00664F74" w:rsidRPr="00FE66BE" w:rsidRDefault="00664F74" w:rsidP="00664F74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 w:rsidRPr="00FE66BE">
              <w:rPr>
                <w:bCs/>
              </w:rPr>
              <w:t xml:space="preserve">не более </w:t>
            </w:r>
            <w:r w:rsidR="00641CBA" w:rsidRPr="00FE66BE">
              <w:rPr>
                <w:bCs/>
              </w:rPr>
              <w:t>25</w:t>
            </w:r>
            <w:r w:rsidR="00673646" w:rsidRPr="00FE66BE">
              <w:rPr>
                <w:bCs/>
              </w:rPr>
              <w:t>0</w:t>
            </w:r>
            <w:r w:rsidR="00D35BBF">
              <w:rPr>
                <w:bCs/>
              </w:rPr>
              <w:t xml:space="preserve"> </w:t>
            </w:r>
            <w:r w:rsidRPr="00FE66BE">
              <w:rPr>
                <w:bCs/>
              </w:rPr>
              <w:t>000,00</w:t>
            </w:r>
          </w:p>
        </w:tc>
      </w:tr>
      <w:tr w:rsidR="00715808" w:rsidRPr="00FE66BE" w:rsidTr="00664F74">
        <w:trPr>
          <w:trHeight w:val="303"/>
        </w:trPr>
        <w:tc>
          <w:tcPr>
            <w:tcW w:w="1174" w:type="dxa"/>
          </w:tcPr>
          <w:p w:rsidR="00664F74" w:rsidRPr="00FE66BE" w:rsidRDefault="00D35BBF" w:rsidP="00664F74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6198" w:type="dxa"/>
          </w:tcPr>
          <w:p w:rsidR="00664F74" w:rsidRPr="00FE66BE" w:rsidRDefault="00664F74" w:rsidP="00664F74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 w:rsidRPr="00FE66BE">
              <w:rPr>
                <w:bCs/>
              </w:rPr>
              <w:t>Предоставление услуг хостинга (</w:t>
            </w:r>
            <w:proofErr w:type="spellStart"/>
            <w:r w:rsidRPr="00FE66BE">
              <w:rPr>
                <w:bCs/>
                <w:lang w:val="en-US"/>
              </w:rPr>
              <w:t>goszakaz</w:t>
            </w:r>
            <w:proofErr w:type="spellEnd"/>
            <w:r w:rsidRPr="00FE66BE">
              <w:rPr>
                <w:bCs/>
              </w:rPr>
              <w:t>48.</w:t>
            </w:r>
            <w:proofErr w:type="spellStart"/>
            <w:r w:rsidRPr="00FE66BE">
              <w:rPr>
                <w:bCs/>
                <w:lang w:val="en-US"/>
              </w:rPr>
              <w:t>ru</w:t>
            </w:r>
            <w:proofErr w:type="spellEnd"/>
            <w:r w:rsidRPr="00FE66BE">
              <w:rPr>
                <w:bCs/>
              </w:rPr>
              <w:t>)</w:t>
            </w:r>
          </w:p>
        </w:tc>
        <w:tc>
          <w:tcPr>
            <w:tcW w:w="2012" w:type="dxa"/>
          </w:tcPr>
          <w:p w:rsidR="00664F74" w:rsidRPr="00FE66BE" w:rsidRDefault="00664F74" w:rsidP="00664F74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proofErr w:type="spellStart"/>
            <w:r w:rsidRPr="00FE66BE">
              <w:rPr>
                <w:bCs/>
              </w:rPr>
              <w:t>усл</w:t>
            </w:r>
            <w:proofErr w:type="spellEnd"/>
            <w:r w:rsidRPr="00FE66BE">
              <w:rPr>
                <w:bCs/>
              </w:rPr>
              <w:t xml:space="preserve"> </w:t>
            </w:r>
            <w:proofErr w:type="spellStart"/>
            <w:r w:rsidRPr="00FE66BE">
              <w:rPr>
                <w:bCs/>
              </w:rPr>
              <w:t>ед</w:t>
            </w:r>
            <w:proofErr w:type="spellEnd"/>
          </w:p>
        </w:tc>
        <w:tc>
          <w:tcPr>
            <w:tcW w:w="2878" w:type="dxa"/>
          </w:tcPr>
          <w:p w:rsidR="00664F74" w:rsidRPr="00FE66BE" w:rsidRDefault="00664F74" w:rsidP="00664F74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 w:rsidRPr="00FE66BE">
              <w:rPr>
                <w:bCs/>
              </w:rPr>
              <w:t>1 раз в год</w:t>
            </w:r>
          </w:p>
        </w:tc>
        <w:tc>
          <w:tcPr>
            <w:tcW w:w="2878" w:type="dxa"/>
          </w:tcPr>
          <w:p w:rsidR="00664F74" w:rsidRPr="00FE66BE" w:rsidRDefault="00664F74" w:rsidP="00664F74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 w:rsidRPr="00FE66BE">
              <w:rPr>
                <w:bCs/>
              </w:rPr>
              <w:t xml:space="preserve">не более </w:t>
            </w:r>
            <w:r w:rsidR="00673646" w:rsidRPr="00FE66BE">
              <w:rPr>
                <w:bCs/>
              </w:rPr>
              <w:t>30</w:t>
            </w:r>
            <w:r w:rsidR="00D35BBF">
              <w:rPr>
                <w:bCs/>
              </w:rPr>
              <w:t xml:space="preserve"> </w:t>
            </w:r>
            <w:r w:rsidRPr="00FE66BE">
              <w:rPr>
                <w:bCs/>
              </w:rPr>
              <w:t>000,00</w:t>
            </w:r>
          </w:p>
        </w:tc>
      </w:tr>
      <w:tr w:rsidR="00715808" w:rsidRPr="00FE66BE" w:rsidTr="00664F74">
        <w:trPr>
          <w:trHeight w:val="303"/>
        </w:trPr>
        <w:tc>
          <w:tcPr>
            <w:tcW w:w="1174" w:type="dxa"/>
          </w:tcPr>
          <w:p w:rsidR="00664F74" w:rsidRPr="00FE66BE" w:rsidRDefault="00D35BBF" w:rsidP="00664F74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6198" w:type="dxa"/>
          </w:tcPr>
          <w:p w:rsidR="00664F74" w:rsidRPr="00FE66BE" w:rsidRDefault="00664F74" w:rsidP="00664F74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  <w:lang w:val="en-US"/>
              </w:rPr>
            </w:pPr>
            <w:r w:rsidRPr="00FE66BE">
              <w:rPr>
                <w:bCs/>
              </w:rPr>
              <w:t xml:space="preserve">Программное обеспечение </w:t>
            </w:r>
            <w:proofErr w:type="spellStart"/>
            <w:r w:rsidRPr="00FE66BE">
              <w:rPr>
                <w:bCs/>
                <w:lang w:val="en-US"/>
              </w:rPr>
              <w:t>VipNet</w:t>
            </w:r>
            <w:proofErr w:type="spellEnd"/>
          </w:p>
        </w:tc>
        <w:tc>
          <w:tcPr>
            <w:tcW w:w="2012" w:type="dxa"/>
          </w:tcPr>
          <w:p w:rsidR="00664F74" w:rsidRPr="00FE66BE" w:rsidRDefault="00664F74" w:rsidP="00664F74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proofErr w:type="spellStart"/>
            <w:r w:rsidRPr="00FE66BE">
              <w:rPr>
                <w:bCs/>
              </w:rPr>
              <w:t>усл</w:t>
            </w:r>
            <w:proofErr w:type="spellEnd"/>
            <w:r w:rsidRPr="00FE66BE">
              <w:rPr>
                <w:bCs/>
              </w:rPr>
              <w:t xml:space="preserve"> </w:t>
            </w:r>
            <w:proofErr w:type="spellStart"/>
            <w:r w:rsidRPr="00FE66BE">
              <w:rPr>
                <w:bCs/>
              </w:rPr>
              <w:t>ед</w:t>
            </w:r>
            <w:proofErr w:type="spellEnd"/>
          </w:p>
        </w:tc>
        <w:tc>
          <w:tcPr>
            <w:tcW w:w="2878" w:type="dxa"/>
          </w:tcPr>
          <w:p w:rsidR="00664F74" w:rsidRPr="00FE66BE" w:rsidRDefault="00664F74" w:rsidP="00664F74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 w:rsidRPr="00FE66BE">
              <w:rPr>
                <w:bCs/>
              </w:rPr>
              <w:t>1 раз в год</w:t>
            </w:r>
          </w:p>
        </w:tc>
        <w:tc>
          <w:tcPr>
            <w:tcW w:w="2878" w:type="dxa"/>
          </w:tcPr>
          <w:p w:rsidR="00664F74" w:rsidRPr="00FE66BE" w:rsidRDefault="00664F74" w:rsidP="00D35BBF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 w:rsidRPr="00FE66BE">
              <w:rPr>
                <w:bCs/>
              </w:rPr>
              <w:t xml:space="preserve">не более </w:t>
            </w:r>
            <w:r w:rsidR="00645CB4">
              <w:rPr>
                <w:bCs/>
              </w:rPr>
              <w:t>1</w:t>
            </w:r>
            <w:r w:rsidR="00D35BBF">
              <w:rPr>
                <w:bCs/>
              </w:rPr>
              <w:t>8</w:t>
            </w:r>
            <w:r w:rsidR="00361E0F">
              <w:rPr>
                <w:bCs/>
              </w:rPr>
              <w:t xml:space="preserve"> </w:t>
            </w:r>
            <w:r w:rsidR="00FE66BE" w:rsidRPr="00FE66BE">
              <w:rPr>
                <w:bCs/>
              </w:rPr>
              <w:t>000</w:t>
            </w:r>
            <w:r w:rsidRPr="00FE66BE">
              <w:rPr>
                <w:bCs/>
              </w:rPr>
              <w:t>,00</w:t>
            </w:r>
          </w:p>
        </w:tc>
      </w:tr>
      <w:tr w:rsidR="00715808" w:rsidRPr="00FE66BE" w:rsidTr="00664F74">
        <w:trPr>
          <w:trHeight w:val="303"/>
        </w:trPr>
        <w:tc>
          <w:tcPr>
            <w:tcW w:w="1174" w:type="dxa"/>
          </w:tcPr>
          <w:p w:rsidR="00664F74" w:rsidRPr="00FE66BE" w:rsidRDefault="00D35BBF" w:rsidP="00664F74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6198" w:type="dxa"/>
          </w:tcPr>
          <w:p w:rsidR="00664F74" w:rsidRPr="00FE66BE" w:rsidRDefault="00664F74" w:rsidP="00664F74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 w:rsidRPr="00FE66BE">
              <w:rPr>
                <w:bCs/>
              </w:rPr>
              <w:t xml:space="preserve">Продление лицензии на право </w:t>
            </w:r>
            <w:proofErr w:type="spellStart"/>
            <w:r w:rsidRPr="00FE66BE">
              <w:rPr>
                <w:bCs/>
              </w:rPr>
              <w:t>исп.программы</w:t>
            </w:r>
            <w:proofErr w:type="spellEnd"/>
            <w:r w:rsidRPr="00FE66BE">
              <w:rPr>
                <w:bCs/>
              </w:rPr>
              <w:t xml:space="preserve"> </w:t>
            </w:r>
            <w:proofErr w:type="gramStart"/>
            <w:r w:rsidRPr="00FE66BE">
              <w:rPr>
                <w:bCs/>
              </w:rPr>
              <w:t>для консультант</w:t>
            </w:r>
            <w:proofErr w:type="gramEnd"/>
            <w:r w:rsidRPr="00FE66BE">
              <w:rPr>
                <w:bCs/>
              </w:rPr>
              <w:t xml:space="preserve"> плюс</w:t>
            </w:r>
          </w:p>
        </w:tc>
        <w:tc>
          <w:tcPr>
            <w:tcW w:w="2012" w:type="dxa"/>
          </w:tcPr>
          <w:p w:rsidR="00664F74" w:rsidRPr="00FE66BE" w:rsidRDefault="00664F74" w:rsidP="00664F74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proofErr w:type="spellStart"/>
            <w:r w:rsidRPr="00FE66BE">
              <w:rPr>
                <w:bCs/>
              </w:rPr>
              <w:t>усл</w:t>
            </w:r>
            <w:proofErr w:type="spellEnd"/>
            <w:r w:rsidRPr="00FE66BE">
              <w:rPr>
                <w:bCs/>
              </w:rPr>
              <w:t xml:space="preserve"> </w:t>
            </w:r>
            <w:proofErr w:type="spellStart"/>
            <w:r w:rsidRPr="00FE66BE">
              <w:rPr>
                <w:bCs/>
              </w:rPr>
              <w:t>ед</w:t>
            </w:r>
            <w:proofErr w:type="spellEnd"/>
          </w:p>
        </w:tc>
        <w:tc>
          <w:tcPr>
            <w:tcW w:w="2878" w:type="dxa"/>
          </w:tcPr>
          <w:p w:rsidR="00664F74" w:rsidRPr="00FE66BE" w:rsidRDefault="00664F74" w:rsidP="00664F74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 w:rsidRPr="00FE66BE">
              <w:rPr>
                <w:bCs/>
              </w:rPr>
              <w:t>1 раз в год</w:t>
            </w:r>
          </w:p>
        </w:tc>
        <w:tc>
          <w:tcPr>
            <w:tcW w:w="2878" w:type="dxa"/>
          </w:tcPr>
          <w:p w:rsidR="00664F74" w:rsidRPr="00FE66BE" w:rsidRDefault="00664F74" w:rsidP="00D35BBF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 w:rsidRPr="00FE66BE">
              <w:rPr>
                <w:bCs/>
              </w:rPr>
              <w:t xml:space="preserve">не более </w:t>
            </w:r>
            <w:r w:rsidR="00D35BBF">
              <w:rPr>
                <w:bCs/>
              </w:rPr>
              <w:t>6</w:t>
            </w:r>
            <w:r w:rsidR="007D21AC">
              <w:rPr>
                <w:bCs/>
              </w:rPr>
              <w:t xml:space="preserve">75 </w:t>
            </w:r>
            <w:r w:rsidRPr="00FE66BE">
              <w:rPr>
                <w:bCs/>
              </w:rPr>
              <w:t>000,00</w:t>
            </w:r>
          </w:p>
        </w:tc>
      </w:tr>
      <w:tr w:rsidR="007D21AC" w:rsidRPr="00FE66BE" w:rsidTr="00361E0F">
        <w:trPr>
          <w:trHeight w:val="303"/>
        </w:trPr>
        <w:tc>
          <w:tcPr>
            <w:tcW w:w="1174" w:type="dxa"/>
          </w:tcPr>
          <w:p w:rsidR="007D21AC" w:rsidRPr="00FE66BE" w:rsidRDefault="00D35BBF" w:rsidP="007D21AC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6198" w:type="dxa"/>
            <w:tcBorders>
              <w:bottom w:val="single" w:sz="4" w:space="0" w:color="auto"/>
            </w:tcBorders>
          </w:tcPr>
          <w:p w:rsidR="007D21AC" w:rsidRPr="007D21AC" w:rsidRDefault="007D21AC" w:rsidP="007D21AC">
            <w:r w:rsidRPr="007D21AC">
              <w:t xml:space="preserve">Обновление </w:t>
            </w:r>
            <w:proofErr w:type="gramStart"/>
            <w:r w:rsidRPr="007D21AC">
              <w:t>программы  СПО</w:t>
            </w:r>
            <w:proofErr w:type="gramEnd"/>
            <w:r w:rsidRPr="007D21AC">
              <w:t xml:space="preserve"> АС «МСУ»</w:t>
            </w:r>
          </w:p>
        </w:tc>
        <w:tc>
          <w:tcPr>
            <w:tcW w:w="2012" w:type="dxa"/>
          </w:tcPr>
          <w:p w:rsidR="007D21AC" w:rsidRPr="007D21AC" w:rsidRDefault="007D21AC" w:rsidP="007D21AC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proofErr w:type="spellStart"/>
            <w:r w:rsidRPr="007D21AC">
              <w:rPr>
                <w:bCs/>
              </w:rPr>
              <w:t>усл</w:t>
            </w:r>
            <w:proofErr w:type="spellEnd"/>
            <w:r w:rsidRPr="007D21AC">
              <w:rPr>
                <w:bCs/>
              </w:rPr>
              <w:t xml:space="preserve"> </w:t>
            </w:r>
            <w:proofErr w:type="spellStart"/>
            <w:r w:rsidRPr="007D21AC">
              <w:rPr>
                <w:bCs/>
              </w:rPr>
              <w:t>ед</w:t>
            </w:r>
            <w:proofErr w:type="spellEnd"/>
          </w:p>
        </w:tc>
        <w:tc>
          <w:tcPr>
            <w:tcW w:w="2878" w:type="dxa"/>
            <w:tcBorders>
              <w:bottom w:val="single" w:sz="4" w:space="0" w:color="auto"/>
            </w:tcBorders>
          </w:tcPr>
          <w:p w:rsidR="007D21AC" w:rsidRPr="007D21AC" w:rsidRDefault="007D21AC" w:rsidP="007D21AC">
            <w:pPr>
              <w:jc w:val="center"/>
            </w:pPr>
            <w:r w:rsidRPr="007D21AC">
              <w:t xml:space="preserve">Не более 1 раз в год </w:t>
            </w:r>
          </w:p>
        </w:tc>
        <w:tc>
          <w:tcPr>
            <w:tcW w:w="2878" w:type="dxa"/>
            <w:tcBorders>
              <w:bottom w:val="single" w:sz="4" w:space="0" w:color="auto"/>
            </w:tcBorders>
          </w:tcPr>
          <w:p w:rsidR="007D21AC" w:rsidRPr="007D21AC" w:rsidRDefault="007D21AC" w:rsidP="00D35BBF">
            <w:pPr>
              <w:jc w:val="center"/>
            </w:pPr>
            <w:r w:rsidRPr="007D21AC">
              <w:t xml:space="preserve">не более </w:t>
            </w:r>
            <w:r w:rsidR="00D35BBF">
              <w:t>6</w:t>
            </w:r>
            <w:r w:rsidR="009119EB">
              <w:t>6</w:t>
            </w:r>
            <w:r w:rsidRPr="007D21AC">
              <w:t xml:space="preserve"> 000,00</w:t>
            </w:r>
          </w:p>
        </w:tc>
      </w:tr>
      <w:tr w:rsidR="00372C91" w:rsidRPr="00FE66BE" w:rsidTr="00361E0F">
        <w:trPr>
          <w:trHeight w:val="303"/>
        </w:trPr>
        <w:tc>
          <w:tcPr>
            <w:tcW w:w="1174" w:type="dxa"/>
          </w:tcPr>
          <w:p w:rsidR="00372C91" w:rsidRPr="00FE66BE" w:rsidRDefault="00D35BBF" w:rsidP="00372C91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1" w:rsidRPr="007D21AC" w:rsidRDefault="00372C91" w:rsidP="00372C91">
            <w:r w:rsidRPr="007D21AC">
              <w:t>Обслуживание программы «СМЕТА-СМАРТ»</w:t>
            </w:r>
          </w:p>
        </w:tc>
        <w:tc>
          <w:tcPr>
            <w:tcW w:w="2012" w:type="dxa"/>
          </w:tcPr>
          <w:p w:rsidR="00372C91" w:rsidRPr="007D21AC" w:rsidRDefault="00372C91" w:rsidP="00372C91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proofErr w:type="spellStart"/>
            <w:r w:rsidRPr="007D21AC">
              <w:rPr>
                <w:bCs/>
              </w:rPr>
              <w:t>усл</w:t>
            </w:r>
            <w:proofErr w:type="spellEnd"/>
            <w:r w:rsidRPr="007D21AC">
              <w:rPr>
                <w:bCs/>
              </w:rPr>
              <w:t xml:space="preserve"> </w:t>
            </w:r>
            <w:proofErr w:type="spellStart"/>
            <w:r w:rsidRPr="007D21AC">
              <w:rPr>
                <w:bCs/>
              </w:rPr>
              <w:t>ед</w:t>
            </w:r>
            <w:proofErr w:type="spellEnd"/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1" w:rsidRPr="007D21AC" w:rsidRDefault="00372C91" w:rsidP="00372C91">
            <w:pPr>
              <w:jc w:val="center"/>
            </w:pPr>
            <w:r w:rsidRPr="007D21AC">
              <w:t>Не более 1 раза в год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1" w:rsidRPr="007D21AC" w:rsidRDefault="00372C91" w:rsidP="00645CB4">
            <w:pPr>
              <w:jc w:val="center"/>
            </w:pPr>
            <w:r w:rsidRPr="007D21AC">
              <w:t xml:space="preserve">Не более </w:t>
            </w:r>
            <w:r w:rsidR="00645CB4">
              <w:t>9</w:t>
            </w:r>
            <w:r w:rsidR="004D3EED">
              <w:t>0</w:t>
            </w:r>
            <w:r w:rsidR="00361E0F">
              <w:t xml:space="preserve"> </w:t>
            </w:r>
            <w:r w:rsidR="00F03B3F">
              <w:t>000</w:t>
            </w:r>
            <w:r w:rsidRPr="007D21AC">
              <w:t>,00</w:t>
            </w:r>
          </w:p>
        </w:tc>
      </w:tr>
      <w:tr w:rsidR="007D21AC" w:rsidRPr="00FE66BE" w:rsidTr="00361E0F">
        <w:trPr>
          <w:trHeight w:val="303"/>
        </w:trPr>
        <w:tc>
          <w:tcPr>
            <w:tcW w:w="1174" w:type="dxa"/>
          </w:tcPr>
          <w:p w:rsidR="007D21AC" w:rsidRPr="00FE66BE" w:rsidRDefault="00D35BBF" w:rsidP="007D21AC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AC" w:rsidRPr="007D21AC" w:rsidRDefault="007D21AC" w:rsidP="007D21AC">
            <w:r w:rsidRPr="007D21AC">
              <w:t>Обновление программы «Советник ПРОФ»</w:t>
            </w:r>
          </w:p>
        </w:tc>
        <w:tc>
          <w:tcPr>
            <w:tcW w:w="2012" w:type="dxa"/>
          </w:tcPr>
          <w:p w:rsidR="007D21AC" w:rsidRPr="007D21AC" w:rsidRDefault="007D21AC" w:rsidP="007D21AC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proofErr w:type="spellStart"/>
            <w:r w:rsidRPr="007D21AC">
              <w:rPr>
                <w:bCs/>
              </w:rPr>
              <w:t>усл</w:t>
            </w:r>
            <w:proofErr w:type="spellEnd"/>
            <w:r w:rsidRPr="007D21AC">
              <w:rPr>
                <w:bCs/>
              </w:rPr>
              <w:t xml:space="preserve"> </w:t>
            </w:r>
            <w:proofErr w:type="spellStart"/>
            <w:r w:rsidRPr="007D21AC">
              <w:rPr>
                <w:bCs/>
              </w:rPr>
              <w:t>ед</w:t>
            </w:r>
            <w:proofErr w:type="spellEnd"/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AC" w:rsidRPr="007D21AC" w:rsidRDefault="007D21AC" w:rsidP="007D21AC">
            <w:pPr>
              <w:jc w:val="center"/>
            </w:pPr>
            <w:r w:rsidRPr="007D21AC">
              <w:t>Не более 1 раз в год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AC" w:rsidRPr="007D21AC" w:rsidRDefault="007D21AC" w:rsidP="00D35BBF">
            <w:pPr>
              <w:jc w:val="center"/>
            </w:pPr>
            <w:r w:rsidRPr="007D21AC">
              <w:t xml:space="preserve">Не более </w:t>
            </w:r>
            <w:r w:rsidR="00D35BBF">
              <w:t>9</w:t>
            </w:r>
            <w:r w:rsidR="00F03B3F">
              <w:t>8</w:t>
            </w:r>
            <w:r w:rsidRPr="007D21AC">
              <w:t xml:space="preserve"> 000,00</w:t>
            </w:r>
          </w:p>
        </w:tc>
      </w:tr>
      <w:tr w:rsidR="00121C44" w:rsidRPr="00FE66BE" w:rsidTr="00361E0F">
        <w:trPr>
          <w:trHeight w:val="303"/>
        </w:trPr>
        <w:tc>
          <w:tcPr>
            <w:tcW w:w="1174" w:type="dxa"/>
          </w:tcPr>
          <w:p w:rsidR="00121C44" w:rsidRPr="00FE66BE" w:rsidRDefault="00D35BBF" w:rsidP="00121C44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6198" w:type="dxa"/>
          </w:tcPr>
          <w:p w:rsidR="00121C44" w:rsidRPr="00F7609A" w:rsidRDefault="00121C44" w:rsidP="00121C44">
            <w:pPr>
              <w:shd w:val="clear" w:color="auto" w:fill="FFFFFF"/>
              <w:spacing w:line="274" w:lineRule="exact"/>
              <w:ind w:right="331"/>
              <w:rPr>
                <w:bCs/>
              </w:rPr>
            </w:pPr>
            <w:r w:rsidRPr="00F7609A">
              <w:rPr>
                <w:bCs/>
              </w:rPr>
              <w:t>Сопровождение ПО «</w:t>
            </w:r>
            <w:proofErr w:type="spellStart"/>
            <w:r w:rsidRPr="00F7609A">
              <w:rPr>
                <w:bCs/>
              </w:rPr>
              <w:t>Похозяйственный</w:t>
            </w:r>
            <w:proofErr w:type="spellEnd"/>
            <w:r w:rsidRPr="00F7609A">
              <w:rPr>
                <w:bCs/>
              </w:rPr>
              <w:t xml:space="preserve"> учет»</w:t>
            </w:r>
          </w:p>
        </w:tc>
        <w:tc>
          <w:tcPr>
            <w:tcW w:w="2012" w:type="dxa"/>
          </w:tcPr>
          <w:p w:rsidR="00121C44" w:rsidRPr="00F7609A" w:rsidRDefault="00121C44" w:rsidP="00121C44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у</w:t>
            </w:r>
            <w:r w:rsidRPr="00F7609A">
              <w:rPr>
                <w:bCs/>
              </w:rPr>
              <w:t>сл</w:t>
            </w:r>
            <w:proofErr w:type="spellEnd"/>
            <w:r>
              <w:rPr>
                <w:bCs/>
              </w:rPr>
              <w:t>. е</w:t>
            </w:r>
            <w:r w:rsidRPr="00F7609A">
              <w:rPr>
                <w:bCs/>
              </w:rPr>
              <w:t>д</w:t>
            </w:r>
            <w:r>
              <w:rPr>
                <w:bCs/>
              </w:rPr>
              <w:t>.</w:t>
            </w:r>
          </w:p>
        </w:tc>
        <w:tc>
          <w:tcPr>
            <w:tcW w:w="2878" w:type="dxa"/>
          </w:tcPr>
          <w:p w:rsidR="00121C44" w:rsidRPr="00F7609A" w:rsidRDefault="00121C44" w:rsidP="00121C44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 w:rsidRPr="00F7609A">
              <w:rPr>
                <w:bCs/>
              </w:rPr>
              <w:t>1 раз в год</w:t>
            </w:r>
          </w:p>
        </w:tc>
        <w:tc>
          <w:tcPr>
            <w:tcW w:w="2878" w:type="dxa"/>
          </w:tcPr>
          <w:p w:rsidR="00121C44" w:rsidRPr="00F7609A" w:rsidRDefault="00121C44" w:rsidP="00D35BBF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 w:rsidRPr="00F7609A">
              <w:rPr>
                <w:bCs/>
              </w:rPr>
              <w:t xml:space="preserve">не более </w:t>
            </w:r>
            <w:r w:rsidR="00645CB4">
              <w:rPr>
                <w:bCs/>
              </w:rPr>
              <w:t>1</w:t>
            </w:r>
            <w:r w:rsidR="00D35BBF">
              <w:rPr>
                <w:bCs/>
              </w:rPr>
              <w:t>7</w:t>
            </w:r>
            <w:r w:rsidR="000A1036">
              <w:rPr>
                <w:bCs/>
              </w:rPr>
              <w:t>0</w:t>
            </w:r>
            <w:r w:rsidRPr="00F7609A">
              <w:rPr>
                <w:bCs/>
              </w:rPr>
              <w:t xml:space="preserve"> </w:t>
            </w:r>
            <w:r>
              <w:rPr>
                <w:bCs/>
              </w:rPr>
              <w:t>0</w:t>
            </w:r>
            <w:r w:rsidRPr="00F7609A">
              <w:rPr>
                <w:bCs/>
              </w:rPr>
              <w:t>00,00</w:t>
            </w:r>
          </w:p>
        </w:tc>
      </w:tr>
      <w:tr w:rsidR="001F6014" w:rsidRPr="00FE66BE" w:rsidTr="00664F74">
        <w:trPr>
          <w:trHeight w:val="303"/>
        </w:trPr>
        <w:tc>
          <w:tcPr>
            <w:tcW w:w="1174" w:type="dxa"/>
          </w:tcPr>
          <w:p w:rsidR="001F6014" w:rsidRPr="00FE66BE" w:rsidRDefault="00E6625A" w:rsidP="001F6014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6198" w:type="dxa"/>
          </w:tcPr>
          <w:p w:rsidR="001F6014" w:rsidRDefault="001F6014" w:rsidP="001F6014">
            <w:pPr>
              <w:jc w:val="both"/>
            </w:pPr>
            <w:r>
              <w:t>Сертифицированные средства защиты информации, оборудование для проведения комплексной оценки эффективности обеспечения безопасности информации с ограниченным доступом</w:t>
            </w:r>
          </w:p>
        </w:tc>
        <w:tc>
          <w:tcPr>
            <w:tcW w:w="2012" w:type="dxa"/>
          </w:tcPr>
          <w:p w:rsidR="001F6014" w:rsidRPr="00FE66BE" w:rsidRDefault="001F6014" w:rsidP="001F6014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proofErr w:type="spellStart"/>
            <w:r w:rsidRPr="00FE66BE">
              <w:rPr>
                <w:bCs/>
              </w:rPr>
              <w:t>усл</w:t>
            </w:r>
            <w:proofErr w:type="spellEnd"/>
            <w:r w:rsidRPr="00FE66BE">
              <w:rPr>
                <w:bCs/>
              </w:rPr>
              <w:t xml:space="preserve"> </w:t>
            </w:r>
            <w:proofErr w:type="spellStart"/>
            <w:r w:rsidRPr="00FE66BE">
              <w:rPr>
                <w:bCs/>
              </w:rPr>
              <w:t>ед</w:t>
            </w:r>
            <w:proofErr w:type="spellEnd"/>
          </w:p>
        </w:tc>
        <w:tc>
          <w:tcPr>
            <w:tcW w:w="2878" w:type="dxa"/>
          </w:tcPr>
          <w:p w:rsidR="001F6014" w:rsidRPr="00FE66BE" w:rsidRDefault="001F6014" w:rsidP="001F6014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 w:rsidRPr="00FE66BE">
              <w:rPr>
                <w:bCs/>
              </w:rPr>
              <w:t xml:space="preserve">1 раз </w:t>
            </w:r>
            <w:proofErr w:type="gramStart"/>
            <w:r w:rsidRPr="00FE66BE">
              <w:rPr>
                <w:bCs/>
              </w:rPr>
              <w:t>в  год</w:t>
            </w:r>
            <w:proofErr w:type="gramEnd"/>
          </w:p>
        </w:tc>
        <w:tc>
          <w:tcPr>
            <w:tcW w:w="2878" w:type="dxa"/>
          </w:tcPr>
          <w:p w:rsidR="001F6014" w:rsidRPr="00FE66BE" w:rsidRDefault="001F6014" w:rsidP="001F6014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 w:rsidRPr="00FE66BE">
              <w:rPr>
                <w:bCs/>
              </w:rPr>
              <w:t xml:space="preserve">не более </w:t>
            </w:r>
            <w:r>
              <w:rPr>
                <w:bCs/>
              </w:rPr>
              <w:t>1 0</w:t>
            </w:r>
            <w:r w:rsidRPr="00FE66BE">
              <w:rPr>
                <w:bCs/>
              </w:rPr>
              <w:t>00</w:t>
            </w:r>
            <w:r>
              <w:rPr>
                <w:bCs/>
              </w:rPr>
              <w:t xml:space="preserve"> </w:t>
            </w:r>
            <w:r w:rsidRPr="00FE66BE">
              <w:rPr>
                <w:bCs/>
              </w:rPr>
              <w:t>000,00</w:t>
            </w:r>
          </w:p>
        </w:tc>
      </w:tr>
      <w:tr w:rsidR="001F6014" w:rsidRPr="00FE66BE" w:rsidTr="00664F74">
        <w:trPr>
          <w:trHeight w:val="303"/>
        </w:trPr>
        <w:tc>
          <w:tcPr>
            <w:tcW w:w="1174" w:type="dxa"/>
          </w:tcPr>
          <w:p w:rsidR="001F6014" w:rsidRPr="00FE66BE" w:rsidRDefault="00E6625A" w:rsidP="001F6014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6198" w:type="dxa"/>
          </w:tcPr>
          <w:p w:rsidR="001F6014" w:rsidRDefault="001F6014" w:rsidP="001F6014">
            <w:pPr>
              <w:jc w:val="both"/>
            </w:pPr>
            <w:r>
              <w:t>Выполнение работ по обеспечению соответствия объектов информатизации и аттестации помещений требованиям безопасности информации</w:t>
            </w:r>
          </w:p>
        </w:tc>
        <w:tc>
          <w:tcPr>
            <w:tcW w:w="2012" w:type="dxa"/>
          </w:tcPr>
          <w:p w:rsidR="001F6014" w:rsidRPr="00FE66BE" w:rsidRDefault="001F6014" w:rsidP="001F6014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proofErr w:type="spellStart"/>
            <w:r w:rsidRPr="00FE66BE">
              <w:rPr>
                <w:bCs/>
              </w:rPr>
              <w:t>усл</w:t>
            </w:r>
            <w:proofErr w:type="spellEnd"/>
            <w:r w:rsidRPr="00FE66BE">
              <w:rPr>
                <w:bCs/>
              </w:rPr>
              <w:t xml:space="preserve"> </w:t>
            </w:r>
            <w:proofErr w:type="spellStart"/>
            <w:r w:rsidRPr="00FE66BE">
              <w:rPr>
                <w:bCs/>
              </w:rPr>
              <w:t>ед</w:t>
            </w:r>
            <w:proofErr w:type="spellEnd"/>
          </w:p>
        </w:tc>
        <w:tc>
          <w:tcPr>
            <w:tcW w:w="2878" w:type="dxa"/>
          </w:tcPr>
          <w:p w:rsidR="001F6014" w:rsidRPr="00FE66BE" w:rsidRDefault="001F6014" w:rsidP="001F6014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 w:rsidRPr="00FE66BE">
              <w:rPr>
                <w:bCs/>
              </w:rPr>
              <w:t xml:space="preserve">1 раз </w:t>
            </w:r>
            <w:proofErr w:type="gramStart"/>
            <w:r w:rsidRPr="00FE66BE">
              <w:rPr>
                <w:bCs/>
              </w:rPr>
              <w:t>в  год</w:t>
            </w:r>
            <w:proofErr w:type="gramEnd"/>
          </w:p>
        </w:tc>
        <w:tc>
          <w:tcPr>
            <w:tcW w:w="2878" w:type="dxa"/>
          </w:tcPr>
          <w:p w:rsidR="001F6014" w:rsidRPr="00FE66BE" w:rsidRDefault="001F6014" w:rsidP="001F6014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 w:rsidRPr="001F6014">
              <w:rPr>
                <w:bCs/>
              </w:rPr>
              <w:t>не более 1 000 000,00</w:t>
            </w:r>
          </w:p>
        </w:tc>
      </w:tr>
      <w:tr w:rsidR="00050930" w:rsidRPr="00FE66BE" w:rsidTr="00664F74">
        <w:trPr>
          <w:trHeight w:val="303"/>
        </w:trPr>
        <w:tc>
          <w:tcPr>
            <w:tcW w:w="1174" w:type="dxa"/>
          </w:tcPr>
          <w:p w:rsidR="00050930" w:rsidRPr="00FE66BE" w:rsidRDefault="00E6625A" w:rsidP="00050930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6198" w:type="dxa"/>
          </w:tcPr>
          <w:p w:rsidR="00050930" w:rsidRPr="00FE66BE" w:rsidRDefault="00050930" w:rsidP="00050930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 w:rsidRPr="00FE66BE">
              <w:rPr>
                <w:bCs/>
              </w:rPr>
              <w:t>Услуги по информационно-технической поддержке и сопровождению АРМ-НПА</w:t>
            </w:r>
          </w:p>
        </w:tc>
        <w:tc>
          <w:tcPr>
            <w:tcW w:w="2012" w:type="dxa"/>
          </w:tcPr>
          <w:p w:rsidR="00050930" w:rsidRPr="00FE66BE" w:rsidRDefault="00050930" w:rsidP="00050930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proofErr w:type="spellStart"/>
            <w:r w:rsidRPr="00FE66BE">
              <w:rPr>
                <w:bCs/>
              </w:rPr>
              <w:t>усл</w:t>
            </w:r>
            <w:proofErr w:type="spellEnd"/>
            <w:r w:rsidRPr="00FE66BE">
              <w:rPr>
                <w:bCs/>
              </w:rPr>
              <w:t xml:space="preserve"> </w:t>
            </w:r>
            <w:proofErr w:type="spellStart"/>
            <w:r w:rsidRPr="00FE66BE">
              <w:rPr>
                <w:bCs/>
              </w:rPr>
              <w:t>ед</w:t>
            </w:r>
            <w:proofErr w:type="spellEnd"/>
          </w:p>
        </w:tc>
        <w:tc>
          <w:tcPr>
            <w:tcW w:w="2878" w:type="dxa"/>
          </w:tcPr>
          <w:p w:rsidR="00050930" w:rsidRPr="00FE66BE" w:rsidRDefault="00050930" w:rsidP="00050930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 w:rsidRPr="00FE66BE">
              <w:rPr>
                <w:bCs/>
              </w:rPr>
              <w:t>1 раз в год</w:t>
            </w:r>
          </w:p>
        </w:tc>
        <w:tc>
          <w:tcPr>
            <w:tcW w:w="2878" w:type="dxa"/>
          </w:tcPr>
          <w:p w:rsidR="00050930" w:rsidRPr="00FE66BE" w:rsidRDefault="00050930" w:rsidP="00E6625A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 w:rsidRPr="00FE66BE">
              <w:rPr>
                <w:bCs/>
              </w:rPr>
              <w:t xml:space="preserve">не более </w:t>
            </w:r>
            <w:r w:rsidR="00E6625A">
              <w:rPr>
                <w:bCs/>
              </w:rPr>
              <w:t>1 0</w:t>
            </w:r>
            <w:r w:rsidR="00645CB4">
              <w:rPr>
                <w:bCs/>
              </w:rPr>
              <w:t>8</w:t>
            </w:r>
            <w:r w:rsidR="004D3EED">
              <w:rPr>
                <w:bCs/>
              </w:rPr>
              <w:t xml:space="preserve">0 </w:t>
            </w:r>
            <w:r w:rsidR="00F03B3F">
              <w:rPr>
                <w:bCs/>
              </w:rPr>
              <w:t>0</w:t>
            </w:r>
            <w:r w:rsidRPr="00FE66BE">
              <w:rPr>
                <w:bCs/>
              </w:rPr>
              <w:t>00,00</w:t>
            </w:r>
          </w:p>
        </w:tc>
      </w:tr>
    </w:tbl>
    <w:p w:rsidR="00BE5B95" w:rsidRPr="00FE66BE" w:rsidRDefault="00050930" w:rsidP="00C676B7">
      <w:pPr>
        <w:shd w:val="clear" w:color="auto" w:fill="FFFFFF"/>
        <w:spacing w:line="274" w:lineRule="exact"/>
        <w:ind w:right="331"/>
        <w:jc w:val="both"/>
        <w:rPr>
          <w:bCs/>
        </w:rPr>
      </w:pPr>
      <w:bookmarkStart w:id="7" w:name="_Hlk489086291"/>
      <w:r w:rsidRPr="00FE66BE">
        <w:rPr>
          <w:bCs/>
        </w:rPr>
        <w:t>Высшее должностное лицо имеет право самостоятельно регулировать наименование и количество приобретаемой программной продукции и средств информационно-технической поддержки, при условии, что фактические затраты на приобретение не превысят расчетные.</w:t>
      </w:r>
    </w:p>
    <w:p w:rsidR="00664F74" w:rsidRPr="00050930" w:rsidRDefault="00664F74" w:rsidP="00C676B7">
      <w:pPr>
        <w:shd w:val="clear" w:color="auto" w:fill="FFFFFF"/>
        <w:spacing w:line="274" w:lineRule="exact"/>
        <w:ind w:right="331"/>
        <w:jc w:val="both"/>
        <w:rPr>
          <w:bCs/>
          <w:sz w:val="28"/>
          <w:szCs w:val="28"/>
        </w:rPr>
      </w:pPr>
    </w:p>
    <w:bookmarkEnd w:id="7"/>
    <w:p w:rsidR="00BE5B95" w:rsidRPr="00FE66BE" w:rsidRDefault="00C424CD" w:rsidP="00BE5B95">
      <w:pPr>
        <w:shd w:val="clear" w:color="auto" w:fill="FFFFFF"/>
        <w:spacing w:line="274" w:lineRule="exact"/>
        <w:ind w:right="331"/>
        <w:jc w:val="center"/>
        <w:rPr>
          <w:bCs/>
        </w:rPr>
      </w:pPr>
      <w:r w:rsidRPr="00FE66BE">
        <w:rPr>
          <w:bCs/>
        </w:rPr>
        <w:t xml:space="preserve">Нормативы обеспечения функций главного распорядителя средств </w:t>
      </w:r>
      <w:r w:rsidR="00F672CB" w:rsidRPr="00F672CB">
        <w:rPr>
          <w:bCs/>
        </w:rPr>
        <w:t xml:space="preserve">бюджета </w:t>
      </w:r>
      <w:proofErr w:type="spellStart"/>
      <w:r w:rsidR="00F672CB" w:rsidRPr="00F672CB">
        <w:rPr>
          <w:bCs/>
        </w:rPr>
        <w:t>Добринского</w:t>
      </w:r>
      <w:proofErr w:type="spellEnd"/>
      <w:r w:rsidR="00F672CB" w:rsidRPr="00F672CB">
        <w:rPr>
          <w:bCs/>
        </w:rPr>
        <w:t xml:space="preserve"> муниципального округа</w:t>
      </w:r>
      <w:r w:rsidRPr="00FE66BE">
        <w:rPr>
          <w:bCs/>
        </w:rPr>
        <w:t xml:space="preserve">, применяемые при расчете нормативных затрат </w:t>
      </w:r>
      <w:r w:rsidR="00BE5B95" w:rsidRPr="00FE66BE">
        <w:rPr>
          <w:bCs/>
        </w:rPr>
        <w:t>на оплату транспортных услуг.</w:t>
      </w:r>
    </w:p>
    <w:p w:rsidR="00BE5B95" w:rsidRPr="00FE66BE" w:rsidRDefault="00BE5B95" w:rsidP="00BE5B95">
      <w:pPr>
        <w:shd w:val="clear" w:color="auto" w:fill="FFFFFF"/>
        <w:spacing w:line="274" w:lineRule="exact"/>
        <w:ind w:right="331"/>
        <w:jc w:val="right"/>
        <w:rPr>
          <w:bCs/>
        </w:rPr>
      </w:pPr>
      <w:r w:rsidRPr="00FE66BE">
        <w:rPr>
          <w:bCs/>
        </w:rPr>
        <w:t>Таблица 1</w:t>
      </w:r>
      <w:r w:rsidR="00743C3D" w:rsidRPr="00FE66BE">
        <w:rPr>
          <w:bCs/>
        </w:rPr>
        <w:t>3</w:t>
      </w:r>
    </w:p>
    <w:tbl>
      <w:tblPr>
        <w:tblW w:w="1498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5"/>
        <w:gridCol w:w="6406"/>
        <w:gridCol w:w="7654"/>
      </w:tblGrid>
      <w:tr w:rsidR="00715808" w:rsidRPr="00FE66BE" w:rsidTr="00BE5B95">
        <w:trPr>
          <w:trHeight w:hRule="exact" w:val="620"/>
        </w:trPr>
        <w:tc>
          <w:tcPr>
            <w:tcW w:w="925" w:type="dxa"/>
          </w:tcPr>
          <w:p w:rsidR="00BE5B95" w:rsidRPr="00FE66BE" w:rsidRDefault="00BE5B95" w:rsidP="00BE5B95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 w:rsidRPr="00FE66BE">
              <w:rPr>
                <w:bCs/>
              </w:rPr>
              <w:t>№ п/п</w:t>
            </w:r>
          </w:p>
        </w:tc>
        <w:tc>
          <w:tcPr>
            <w:tcW w:w="6406" w:type="dxa"/>
          </w:tcPr>
          <w:p w:rsidR="00BE5B95" w:rsidRPr="00FE66BE" w:rsidRDefault="00BE5B95" w:rsidP="00BE5B95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 w:rsidRPr="00FE66BE">
              <w:rPr>
                <w:bCs/>
              </w:rPr>
              <w:t xml:space="preserve">Наименование расходов </w:t>
            </w:r>
          </w:p>
        </w:tc>
        <w:tc>
          <w:tcPr>
            <w:tcW w:w="7654" w:type="dxa"/>
          </w:tcPr>
          <w:p w:rsidR="00BE5B95" w:rsidRPr="00FE66BE" w:rsidRDefault="00BE5B95" w:rsidP="00BE5B95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 w:rsidRPr="00FE66BE">
              <w:rPr>
                <w:bCs/>
              </w:rPr>
              <w:t>Норматив в год</w:t>
            </w:r>
          </w:p>
        </w:tc>
      </w:tr>
      <w:tr w:rsidR="00715808" w:rsidRPr="00FE66BE" w:rsidTr="00BE5B95">
        <w:trPr>
          <w:trHeight w:val="455"/>
        </w:trPr>
        <w:tc>
          <w:tcPr>
            <w:tcW w:w="925" w:type="dxa"/>
          </w:tcPr>
          <w:p w:rsidR="00BE5B95" w:rsidRPr="00FE66BE" w:rsidRDefault="00BE5B95" w:rsidP="00BE5B95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 w:rsidRPr="00FE66BE">
              <w:rPr>
                <w:bCs/>
              </w:rPr>
              <w:t>1</w:t>
            </w:r>
          </w:p>
        </w:tc>
        <w:tc>
          <w:tcPr>
            <w:tcW w:w="6406" w:type="dxa"/>
          </w:tcPr>
          <w:p w:rsidR="00BE5B95" w:rsidRPr="00FE66BE" w:rsidRDefault="00BE5B95" w:rsidP="00BE5B95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 w:rsidRPr="00FE66BE">
              <w:rPr>
                <w:bCs/>
              </w:rPr>
              <w:t>Оказание услуг перевозки на основании договора автотранспортного обслуживания</w:t>
            </w:r>
          </w:p>
        </w:tc>
        <w:tc>
          <w:tcPr>
            <w:tcW w:w="7654" w:type="dxa"/>
          </w:tcPr>
          <w:p w:rsidR="00BE5B95" w:rsidRPr="00FE66BE" w:rsidRDefault="00BE5B95" w:rsidP="00BE5B95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 w:rsidRPr="00FE66BE">
              <w:rPr>
                <w:bCs/>
              </w:rPr>
              <w:t xml:space="preserve">Исходя из фактической потребности, в пределах лимитов бюджетных обязательств  </w:t>
            </w:r>
          </w:p>
        </w:tc>
      </w:tr>
      <w:tr w:rsidR="00715808" w:rsidRPr="00FE66BE" w:rsidTr="00BE5B95">
        <w:trPr>
          <w:trHeight w:val="455"/>
        </w:trPr>
        <w:tc>
          <w:tcPr>
            <w:tcW w:w="925" w:type="dxa"/>
          </w:tcPr>
          <w:p w:rsidR="00BE5B95" w:rsidRPr="00FE66BE" w:rsidRDefault="00BE5B95" w:rsidP="00BE5B95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 w:rsidRPr="00FE66BE">
              <w:rPr>
                <w:bCs/>
              </w:rPr>
              <w:lastRenderedPageBreak/>
              <w:t>2</w:t>
            </w:r>
          </w:p>
        </w:tc>
        <w:tc>
          <w:tcPr>
            <w:tcW w:w="6406" w:type="dxa"/>
          </w:tcPr>
          <w:p w:rsidR="00BE5B95" w:rsidRPr="00FE66BE" w:rsidRDefault="00BE5B95" w:rsidP="00BE5B95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 w:rsidRPr="00FE66BE">
              <w:rPr>
                <w:bCs/>
              </w:rPr>
              <w:t xml:space="preserve">Оказание </w:t>
            </w:r>
            <w:proofErr w:type="gramStart"/>
            <w:r w:rsidRPr="00FE66BE">
              <w:rPr>
                <w:bCs/>
              </w:rPr>
              <w:t>услуг</w:t>
            </w:r>
            <w:proofErr w:type="gramEnd"/>
            <w:r w:rsidRPr="00FE66BE">
              <w:rPr>
                <w:bCs/>
              </w:rPr>
              <w:t xml:space="preserve"> связанных с проездом и наймом жилого помещения в связи с командированием работников</w:t>
            </w:r>
          </w:p>
        </w:tc>
        <w:tc>
          <w:tcPr>
            <w:tcW w:w="7654" w:type="dxa"/>
          </w:tcPr>
          <w:p w:rsidR="00BE5B95" w:rsidRPr="00FE66BE" w:rsidRDefault="009E44C4" w:rsidP="00BE5B95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 w:rsidRPr="00FE66BE">
              <w:rPr>
                <w:bCs/>
              </w:rPr>
              <w:t xml:space="preserve">Исходя из фактической потребности, в пределах лимитов бюджетных обязательств  </w:t>
            </w:r>
          </w:p>
        </w:tc>
      </w:tr>
      <w:tr w:rsidR="00715808" w:rsidRPr="00FE66BE" w:rsidTr="00BE5B95">
        <w:trPr>
          <w:trHeight w:val="455"/>
        </w:trPr>
        <w:tc>
          <w:tcPr>
            <w:tcW w:w="925" w:type="dxa"/>
          </w:tcPr>
          <w:p w:rsidR="009E44C4" w:rsidRPr="00FE66BE" w:rsidRDefault="009E44C4" w:rsidP="00BE5B95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 w:rsidRPr="00FE66BE">
              <w:rPr>
                <w:bCs/>
              </w:rPr>
              <w:t xml:space="preserve">3 </w:t>
            </w:r>
          </w:p>
        </w:tc>
        <w:tc>
          <w:tcPr>
            <w:tcW w:w="6406" w:type="dxa"/>
          </w:tcPr>
          <w:p w:rsidR="009E44C4" w:rsidRPr="00FE66BE" w:rsidRDefault="009E44C4" w:rsidP="00BE5B95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 w:rsidRPr="00FE66BE">
              <w:rPr>
                <w:bCs/>
              </w:rPr>
              <w:t xml:space="preserve">Проезд к месту </w:t>
            </w:r>
            <w:proofErr w:type="gramStart"/>
            <w:r w:rsidRPr="00FE66BE">
              <w:rPr>
                <w:bCs/>
              </w:rPr>
              <w:t>командирования  и</w:t>
            </w:r>
            <w:proofErr w:type="gramEnd"/>
            <w:r w:rsidRPr="00FE66BE">
              <w:rPr>
                <w:bCs/>
              </w:rPr>
              <w:t xml:space="preserve"> обратно</w:t>
            </w:r>
          </w:p>
        </w:tc>
        <w:tc>
          <w:tcPr>
            <w:tcW w:w="7654" w:type="dxa"/>
          </w:tcPr>
          <w:p w:rsidR="009E44C4" w:rsidRPr="00FE66BE" w:rsidRDefault="009E44C4" w:rsidP="00BE5B95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 w:rsidRPr="00FE66BE">
              <w:rPr>
                <w:bCs/>
              </w:rPr>
              <w:t xml:space="preserve">Исходя из фактической потребности, в пределах лимитов бюджетных обязательств  </w:t>
            </w:r>
          </w:p>
        </w:tc>
      </w:tr>
    </w:tbl>
    <w:p w:rsidR="00BE5B95" w:rsidRPr="00FE66BE" w:rsidRDefault="00BE5B95" w:rsidP="00E35828">
      <w:pPr>
        <w:shd w:val="clear" w:color="auto" w:fill="FFFFFF"/>
        <w:spacing w:line="274" w:lineRule="exact"/>
        <w:ind w:right="331"/>
        <w:jc w:val="center"/>
        <w:rPr>
          <w:bCs/>
        </w:rPr>
      </w:pPr>
    </w:p>
    <w:p w:rsidR="009E44C4" w:rsidRPr="00FE66BE" w:rsidRDefault="00C424CD" w:rsidP="009E44C4">
      <w:pPr>
        <w:shd w:val="clear" w:color="auto" w:fill="FFFFFF"/>
        <w:spacing w:line="274" w:lineRule="exact"/>
        <w:ind w:right="331"/>
        <w:jc w:val="center"/>
        <w:rPr>
          <w:bCs/>
        </w:rPr>
      </w:pPr>
      <w:r w:rsidRPr="00FE66BE">
        <w:rPr>
          <w:bCs/>
        </w:rPr>
        <w:t xml:space="preserve">Нормативы обеспечения функций главного распорядителя средств районного бюджета, применяемые при расчете нормативных затрат </w:t>
      </w:r>
      <w:r w:rsidR="009E44C4" w:rsidRPr="00FE66BE">
        <w:rPr>
          <w:bCs/>
        </w:rPr>
        <w:t>на коммунальные услуги</w:t>
      </w:r>
    </w:p>
    <w:p w:rsidR="009E44C4" w:rsidRPr="00FE66BE" w:rsidRDefault="009E44C4" w:rsidP="009E44C4">
      <w:pPr>
        <w:shd w:val="clear" w:color="auto" w:fill="FFFFFF"/>
        <w:spacing w:line="274" w:lineRule="exact"/>
        <w:ind w:right="331"/>
        <w:jc w:val="right"/>
        <w:rPr>
          <w:bCs/>
        </w:rPr>
      </w:pPr>
      <w:r w:rsidRPr="00FE66BE">
        <w:rPr>
          <w:bCs/>
        </w:rPr>
        <w:t>Таблица 1</w:t>
      </w:r>
      <w:r w:rsidR="00743C3D" w:rsidRPr="00FE66BE">
        <w:rPr>
          <w:bCs/>
        </w:rPr>
        <w:t>4</w:t>
      </w:r>
    </w:p>
    <w:tbl>
      <w:tblPr>
        <w:tblW w:w="14687" w:type="dxa"/>
        <w:tblInd w:w="1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94" w:type="dxa"/>
          <w:left w:w="94" w:type="dxa"/>
          <w:bottom w:w="94" w:type="dxa"/>
          <w:right w:w="94" w:type="dxa"/>
        </w:tblCellMar>
        <w:tblLook w:val="04A0" w:firstRow="1" w:lastRow="0" w:firstColumn="1" w:lastColumn="0" w:noHBand="0" w:noVBand="1"/>
      </w:tblPr>
      <w:tblGrid>
        <w:gridCol w:w="3112"/>
        <w:gridCol w:w="4308"/>
        <w:gridCol w:w="7267"/>
      </w:tblGrid>
      <w:tr w:rsidR="00715808" w:rsidRPr="00FE66BE" w:rsidTr="008376C3"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376C3" w:rsidRPr="00FE66BE" w:rsidRDefault="008376C3" w:rsidP="009E44C4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 w:rsidRPr="00FE66BE">
              <w:rPr>
                <w:bCs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hideMark/>
          </w:tcPr>
          <w:p w:rsidR="008376C3" w:rsidRPr="00FE66BE" w:rsidRDefault="008376C3" w:rsidP="009E44C4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 w:rsidRPr="00FE66BE">
              <w:rPr>
                <w:bCs/>
              </w:rPr>
              <w:t>Стоимость, рублей*</w:t>
            </w:r>
          </w:p>
        </w:tc>
        <w:tc>
          <w:tcPr>
            <w:tcW w:w="7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376C3" w:rsidRPr="00FE66BE" w:rsidRDefault="008376C3" w:rsidP="009E44C4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 w:rsidRPr="00FE66BE">
              <w:rPr>
                <w:bCs/>
              </w:rPr>
              <w:t>Норматив в год</w:t>
            </w:r>
          </w:p>
        </w:tc>
      </w:tr>
      <w:tr w:rsidR="00715808" w:rsidRPr="00FE66BE" w:rsidTr="008376C3"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376C3" w:rsidRPr="00FE66BE" w:rsidRDefault="008376C3" w:rsidP="008376C3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 w:rsidRPr="00FE66BE">
              <w:rPr>
                <w:bCs/>
              </w:rPr>
              <w:t xml:space="preserve">Электроснабжение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8376C3" w:rsidRPr="00FE66BE" w:rsidRDefault="00CD7C2F" w:rsidP="008376C3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 w:rsidRPr="00CD7C2F">
              <w:rPr>
                <w:bCs/>
              </w:rPr>
              <w:t>Согласно тарифа по Липецкой области</w:t>
            </w:r>
          </w:p>
        </w:tc>
        <w:tc>
          <w:tcPr>
            <w:tcW w:w="7267" w:type="dxa"/>
            <w:tcBorders>
              <w:left w:val="single" w:sz="4" w:space="0" w:color="auto"/>
            </w:tcBorders>
          </w:tcPr>
          <w:p w:rsidR="008376C3" w:rsidRPr="00FE66BE" w:rsidRDefault="008376C3" w:rsidP="008376C3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 w:rsidRPr="00FE66BE">
              <w:rPr>
                <w:bCs/>
              </w:rPr>
              <w:t xml:space="preserve">Исходя из фактической потребности, в пределах лимитов бюджетных обязательств  </w:t>
            </w:r>
          </w:p>
        </w:tc>
      </w:tr>
      <w:tr w:rsidR="00715808" w:rsidRPr="00FE66BE" w:rsidTr="008376C3"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376C3" w:rsidRPr="00FE66BE" w:rsidRDefault="008376C3" w:rsidP="008376C3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 w:rsidRPr="00FE66BE">
              <w:rPr>
                <w:bCs/>
              </w:rPr>
              <w:t xml:space="preserve">Газоснабжение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8376C3" w:rsidRPr="00FE66BE" w:rsidRDefault="00CD7C2F" w:rsidP="008376C3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 w:rsidRPr="00CD7C2F">
              <w:rPr>
                <w:bCs/>
              </w:rPr>
              <w:t>Согласно тарифа по Липецкой области</w:t>
            </w:r>
          </w:p>
        </w:tc>
        <w:tc>
          <w:tcPr>
            <w:tcW w:w="7267" w:type="dxa"/>
            <w:tcBorders>
              <w:left w:val="single" w:sz="4" w:space="0" w:color="auto"/>
            </w:tcBorders>
          </w:tcPr>
          <w:p w:rsidR="008376C3" w:rsidRPr="00FE66BE" w:rsidRDefault="008376C3" w:rsidP="008376C3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 w:rsidRPr="00FE66BE">
              <w:rPr>
                <w:bCs/>
              </w:rPr>
              <w:t xml:space="preserve">Исходя из фактической потребности, в пределах лимитов бюджетных обязательств  </w:t>
            </w:r>
          </w:p>
        </w:tc>
      </w:tr>
      <w:tr w:rsidR="004A5EE7" w:rsidRPr="00FE66BE" w:rsidTr="00361E0F"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5EE7" w:rsidRPr="00FE66BE" w:rsidRDefault="004A5EE7" w:rsidP="004A5EE7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 w:rsidRPr="00FE66BE">
              <w:rPr>
                <w:bCs/>
              </w:rPr>
              <w:t xml:space="preserve">Холодное водоснабжение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A5EE7" w:rsidRPr="00FE66BE" w:rsidRDefault="004A5EE7" w:rsidP="004A5EE7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 w:rsidRPr="00CD7C2F">
              <w:rPr>
                <w:bCs/>
              </w:rPr>
              <w:t>Согласно тарифа по Липецкой области</w:t>
            </w:r>
          </w:p>
        </w:tc>
        <w:tc>
          <w:tcPr>
            <w:tcW w:w="7267" w:type="dxa"/>
            <w:tcBorders>
              <w:left w:val="single" w:sz="4" w:space="0" w:color="auto"/>
            </w:tcBorders>
          </w:tcPr>
          <w:p w:rsidR="004A5EE7" w:rsidRPr="00FE66BE" w:rsidRDefault="004A5EE7" w:rsidP="004A5EE7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 w:rsidRPr="00FE66BE">
              <w:rPr>
                <w:bCs/>
              </w:rPr>
              <w:t xml:space="preserve">Исходя из фактической потребности, в пределах лимитов бюджетных обязательств  </w:t>
            </w:r>
          </w:p>
        </w:tc>
      </w:tr>
      <w:tr w:rsidR="001663CF" w:rsidRPr="00FE66BE" w:rsidTr="00361E0F"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63CF" w:rsidRPr="00FE66BE" w:rsidRDefault="001663CF" w:rsidP="001663CF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>
              <w:rPr>
                <w:bCs/>
              </w:rPr>
              <w:t>Водоотведение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663CF" w:rsidRPr="00FE66BE" w:rsidRDefault="001663CF" w:rsidP="001663CF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 w:rsidRPr="00CD7C2F">
              <w:rPr>
                <w:bCs/>
              </w:rPr>
              <w:t>Согласно тарифа по Липецкой области</w:t>
            </w:r>
          </w:p>
        </w:tc>
        <w:tc>
          <w:tcPr>
            <w:tcW w:w="7267" w:type="dxa"/>
            <w:tcBorders>
              <w:left w:val="single" w:sz="4" w:space="0" w:color="auto"/>
            </w:tcBorders>
          </w:tcPr>
          <w:p w:rsidR="001663CF" w:rsidRPr="00FE66BE" w:rsidRDefault="001663CF" w:rsidP="001663CF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 w:rsidRPr="00FE66BE">
              <w:rPr>
                <w:bCs/>
              </w:rPr>
              <w:t xml:space="preserve">Исходя из фактической потребности, в пределах лимитов бюджетных обязательств  </w:t>
            </w:r>
          </w:p>
        </w:tc>
      </w:tr>
      <w:tr w:rsidR="004A5EE7" w:rsidRPr="00FE66BE" w:rsidTr="00361E0F"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5EE7" w:rsidRPr="00FE66BE" w:rsidRDefault="004A5EE7" w:rsidP="004A5EE7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>
              <w:rPr>
                <w:bCs/>
              </w:rPr>
              <w:t>Обращение с ТКО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A5EE7" w:rsidRPr="00FE66BE" w:rsidRDefault="004A5EE7" w:rsidP="004A5EE7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 w:rsidRPr="00CD7C2F">
              <w:rPr>
                <w:bCs/>
              </w:rPr>
              <w:t>Согласно тарифа по Липецкой области</w:t>
            </w:r>
          </w:p>
        </w:tc>
        <w:tc>
          <w:tcPr>
            <w:tcW w:w="7267" w:type="dxa"/>
            <w:tcBorders>
              <w:left w:val="single" w:sz="4" w:space="0" w:color="auto"/>
            </w:tcBorders>
          </w:tcPr>
          <w:p w:rsidR="004A5EE7" w:rsidRPr="00FE66BE" w:rsidRDefault="004A5EE7" w:rsidP="004A5EE7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 w:rsidRPr="004A5EE7">
              <w:rPr>
                <w:bCs/>
              </w:rPr>
              <w:t xml:space="preserve">Исходя из фактической потребности, в пределах лимитов бюджетных обязательств  </w:t>
            </w:r>
          </w:p>
        </w:tc>
      </w:tr>
      <w:tr w:rsidR="001663CF" w:rsidRPr="00FE66BE" w:rsidTr="00361E0F"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63CF" w:rsidRDefault="001663CF" w:rsidP="004A5EE7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>
              <w:rPr>
                <w:bCs/>
              </w:rPr>
              <w:t>Тепловая энергия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663CF" w:rsidRPr="00CD7C2F" w:rsidRDefault="001663CF" w:rsidP="004A5EE7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 w:rsidRPr="001663CF">
              <w:rPr>
                <w:bCs/>
              </w:rPr>
              <w:t>Согласно тарифа по Липецкой области</w:t>
            </w:r>
          </w:p>
        </w:tc>
        <w:tc>
          <w:tcPr>
            <w:tcW w:w="7267" w:type="dxa"/>
            <w:tcBorders>
              <w:left w:val="single" w:sz="4" w:space="0" w:color="auto"/>
            </w:tcBorders>
          </w:tcPr>
          <w:p w:rsidR="001663CF" w:rsidRPr="004A5EE7" w:rsidRDefault="001663CF" w:rsidP="004A5EE7">
            <w:pPr>
              <w:shd w:val="clear" w:color="auto" w:fill="FFFFFF"/>
              <w:spacing w:line="274" w:lineRule="exact"/>
              <w:ind w:right="331"/>
              <w:jc w:val="center"/>
              <w:rPr>
                <w:bCs/>
              </w:rPr>
            </w:pPr>
            <w:r w:rsidRPr="001663CF">
              <w:rPr>
                <w:bCs/>
              </w:rPr>
              <w:t xml:space="preserve">Исходя из фактической потребности, в пределах лимитов бюджетных обязательств  </w:t>
            </w:r>
          </w:p>
        </w:tc>
      </w:tr>
    </w:tbl>
    <w:p w:rsidR="00BE5B95" w:rsidRPr="00995168" w:rsidRDefault="009E44C4" w:rsidP="009E44C4">
      <w:pPr>
        <w:shd w:val="clear" w:color="auto" w:fill="FFFFFF"/>
        <w:spacing w:line="274" w:lineRule="exact"/>
        <w:ind w:right="331"/>
        <w:jc w:val="center"/>
        <w:rPr>
          <w:bCs/>
        </w:rPr>
      </w:pPr>
      <w:r w:rsidRPr="00995168">
        <w:rPr>
          <w:b/>
          <w:bCs/>
        </w:rPr>
        <w:t>*</w:t>
      </w:r>
      <w:r w:rsidRPr="00995168">
        <w:rPr>
          <w:bCs/>
        </w:rPr>
        <w:t>Поставщик оставляет за собой право индексировать цены на предоставляемые услуги</w:t>
      </w:r>
    </w:p>
    <w:p w:rsidR="00BE5B95" w:rsidRPr="00995168" w:rsidRDefault="00BE5B95" w:rsidP="00E35828">
      <w:pPr>
        <w:shd w:val="clear" w:color="auto" w:fill="FFFFFF"/>
        <w:spacing w:line="274" w:lineRule="exact"/>
        <w:ind w:right="331"/>
        <w:jc w:val="center"/>
        <w:rPr>
          <w:bCs/>
          <w:color w:val="FF0000"/>
        </w:rPr>
      </w:pPr>
    </w:p>
    <w:p w:rsidR="00E35828" w:rsidRPr="00995168" w:rsidRDefault="00C424CD" w:rsidP="00E35828">
      <w:pPr>
        <w:shd w:val="clear" w:color="auto" w:fill="FFFFFF"/>
        <w:spacing w:line="274" w:lineRule="exact"/>
        <w:ind w:right="331"/>
        <w:jc w:val="center"/>
        <w:rPr>
          <w:bCs/>
        </w:rPr>
      </w:pPr>
      <w:r w:rsidRPr="00995168">
        <w:rPr>
          <w:bCs/>
        </w:rPr>
        <w:t xml:space="preserve">Нормативы обеспечения функций главного распорядителя средств </w:t>
      </w:r>
      <w:r w:rsidR="00F672CB" w:rsidRPr="00F672CB">
        <w:rPr>
          <w:bCs/>
        </w:rPr>
        <w:t xml:space="preserve">бюджета </w:t>
      </w:r>
      <w:proofErr w:type="spellStart"/>
      <w:r w:rsidR="00F672CB" w:rsidRPr="00F672CB">
        <w:rPr>
          <w:bCs/>
        </w:rPr>
        <w:t>Добринского</w:t>
      </w:r>
      <w:proofErr w:type="spellEnd"/>
      <w:r w:rsidR="00F672CB" w:rsidRPr="00F672CB">
        <w:rPr>
          <w:bCs/>
        </w:rPr>
        <w:t xml:space="preserve"> муниципального округа</w:t>
      </w:r>
      <w:r w:rsidRPr="00995168">
        <w:rPr>
          <w:bCs/>
        </w:rPr>
        <w:t xml:space="preserve">, применяемые при расчете нормативных затрат </w:t>
      </w:r>
      <w:r w:rsidR="00E35828" w:rsidRPr="00995168">
        <w:rPr>
          <w:bCs/>
        </w:rPr>
        <w:t>на приобретение канцелярских принадлежностей</w:t>
      </w:r>
    </w:p>
    <w:p w:rsidR="00E35828" w:rsidRPr="00995168" w:rsidRDefault="00E35828" w:rsidP="00E35828">
      <w:pPr>
        <w:shd w:val="clear" w:color="auto" w:fill="FFFFFF"/>
        <w:spacing w:line="274" w:lineRule="exact"/>
        <w:ind w:right="331"/>
        <w:jc w:val="center"/>
        <w:rPr>
          <w:bCs/>
        </w:rPr>
      </w:pPr>
    </w:p>
    <w:p w:rsidR="00E35828" w:rsidRPr="00995168" w:rsidRDefault="00BE7735" w:rsidP="00E35828">
      <w:pPr>
        <w:shd w:val="clear" w:color="auto" w:fill="FFFFFF"/>
        <w:spacing w:line="274" w:lineRule="exact"/>
        <w:ind w:right="331"/>
        <w:jc w:val="right"/>
        <w:rPr>
          <w:bCs/>
        </w:rPr>
      </w:pPr>
      <w:r w:rsidRPr="00995168">
        <w:rPr>
          <w:bCs/>
        </w:rPr>
        <w:t xml:space="preserve">Таблица </w:t>
      </w:r>
      <w:r w:rsidR="005C206E" w:rsidRPr="00995168">
        <w:rPr>
          <w:bCs/>
        </w:rPr>
        <w:t>1</w:t>
      </w:r>
      <w:r w:rsidR="00743C3D" w:rsidRPr="00995168">
        <w:rPr>
          <w:bCs/>
        </w:rPr>
        <w:t>5</w:t>
      </w:r>
    </w:p>
    <w:tbl>
      <w:tblPr>
        <w:tblpPr w:leftFromText="180" w:rightFromText="180" w:vertAnchor="text" w:tblpX="-34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8"/>
        <w:gridCol w:w="4732"/>
        <w:gridCol w:w="1282"/>
        <w:gridCol w:w="3068"/>
        <w:gridCol w:w="3446"/>
        <w:gridCol w:w="1559"/>
      </w:tblGrid>
      <w:tr w:rsidR="00715808" w:rsidRPr="006D1DC6" w:rsidTr="009C79E3">
        <w:trPr>
          <w:trHeight w:val="644"/>
        </w:trPr>
        <w:tc>
          <w:tcPr>
            <w:tcW w:w="905" w:type="dxa"/>
            <w:gridSpan w:val="2"/>
            <w:shd w:val="clear" w:color="auto" w:fill="auto"/>
            <w:vAlign w:val="center"/>
            <w:hideMark/>
          </w:tcPr>
          <w:p w:rsidR="00E35828" w:rsidRPr="006D1DC6" w:rsidRDefault="00E35828" w:rsidP="00E35828">
            <w:pPr>
              <w:jc w:val="center"/>
            </w:pPr>
            <w:r w:rsidRPr="006D1DC6">
              <w:lastRenderedPageBreak/>
              <w:t>№ п/п</w:t>
            </w:r>
          </w:p>
        </w:tc>
        <w:tc>
          <w:tcPr>
            <w:tcW w:w="4732" w:type="dxa"/>
            <w:shd w:val="clear" w:color="auto" w:fill="auto"/>
            <w:vAlign w:val="center"/>
            <w:hideMark/>
          </w:tcPr>
          <w:p w:rsidR="00E35828" w:rsidRPr="006D1DC6" w:rsidRDefault="009C79E3" w:rsidP="00E35828">
            <w:pPr>
              <w:jc w:val="center"/>
            </w:pPr>
            <w:r w:rsidRPr="006D1DC6">
              <w:t>Н</w:t>
            </w:r>
            <w:r w:rsidR="00E35828" w:rsidRPr="006D1DC6">
              <w:t>аименование</w:t>
            </w:r>
          </w:p>
        </w:tc>
        <w:tc>
          <w:tcPr>
            <w:tcW w:w="1282" w:type="dxa"/>
            <w:shd w:val="clear" w:color="auto" w:fill="auto"/>
            <w:vAlign w:val="center"/>
            <w:hideMark/>
          </w:tcPr>
          <w:p w:rsidR="00E35828" w:rsidRPr="006D1DC6" w:rsidRDefault="009C79E3" w:rsidP="009C79E3">
            <w:pPr>
              <w:jc w:val="center"/>
            </w:pPr>
            <w:r w:rsidRPr="006D1DC6">
              <w:t>Е</w:t>
            </w:r>
            <w:r w:rsidR="00E35828" w:rsidRPr="006D1DC6">
              <w:t>д</w:t>
            </w:r>
            <w:r w:rsidRPr="006D1DC6">
              <w:t>иница</w:t>
            </w:r>
            <w:r w:rsidR="00E35828" w:rsidRPr="006D1DC6">
              <w:t xml:space="preserve"> измерения</w:t>
            </w:r>
          </w:p>
        </w:tc>
        <w:tc>
          <w:tcPr>
            <w:tcW w:w="3068" w:type="dxa"/>
            <w:shd w:val="clear" w:color="auto" w:fill="auto"/>
            <w:vAlign w:val="center"/>
            <w:hideMark/>
          </w:tcPr>
          <w:p w:rsidR="00E35828" w:rsidRPr="006D1DC6" w:rsidRDefault="009C79E3" w:rsidP="00D33035">
            <w:pPr>
              <w:jc w:val="center"/>
            </w:pPr>
            <w:r w:rsidRPr="006D1DC6">
              <w:t>К</w:t>
            </w:r>
            <w:r w:rsidR="00E35828" w:rsidRPr="006D1DC6">
              <w:t>оличество</w:t>
            </w:r>
          </w:p>
        </w:tc>
        <w:tc>
          <w:tcPr>
            <w:tcW w:w="3446" w:type="dxa"/>
            <w:shd w:val="clear" w:color="auto" w:fill="auto"/>
            <w:vAlign w:val="center"/>
            <w:hideMark/>
          </w:tcPr>
          <w:p w:rsidR="00E35828" w:rsidRPr="006D1DC6" w:rsidRDefault="009C79E3" w:rsidP="00E35828">
            <w:pPr>
              <w:jc w:val="center"/>
            </w:pPr>
            <w:r w:rsidRPr="006D1DC6">
              <w:t>П</w:t>
            </w:r>
            <w:r w:rsidR="00E35828" w:rsidRPr="006D1DC6">
              <w:t>ериодичность получения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35828" w:rsidRPr="006D1DC6" w:rsidRDefault="009C79E3" w:rsidP="00E35828">
            <w:pPr>
              <w:jc w:val="center"/>
            </w:pPr>
            <w:r w:rsidRPr="006D1DC6">
              <w:t>П</w:t>
            </w:r>
            <w:r w:rsidR="00E35828" w:rsidRPr="006D1DC6">
              <w:t xml:space="preserve">редельная цена </w:t>
            </w:r>
            <w:proofErr w:type="gramStart"/>
            <w:r w:rsidR="00E35828" w:rsidRPr="006D1DC6">
              <w:t>за  единицу</w:t>
            </w:r>
            <w:proofErr w:type="gramEnd"/>
            <w:r w:rsidR="00E35828" w:rsidRPr="006D1DC6">
              <w:t>, руб.</w:t>
            </w:r>
          </w:p>
        </w:tc>
      </w:tr>
      <w:tr w:rsidR="00715808" w:rsidRPr="006D1DC6" w:rsidTr="004A727A">
        <w:trPr>
          <w:trHeight w:val="612"/>
        </w:trPr>
        <w:tc>
          <w:tcPr>
            <w:tcW w:w="14992" w:type="dxa"/>
            <w:gridSpan w:val="7"/>
            <w:shd w:val="clear" w:color="auto" w:fill="auto"/>
            <w:vAlign w:val="center"/>
            <w:hideMark/>
          </w:tcPr>
          <w:p w:rsidR="00E35828" w:rsidRPr="006D1DC6" w:rsidRDefault="004A727A" w:rsidP="00D33035">
            <w:pPr>
              <w:jc w:val="center"/>
            </w:pPr>
            <w:r w:rsidRPr="006D1DC6">
              <w:t>и</w:t>
            </w:r>
            <w:r w:rsidR="00E35828" w:rsidRPr="006D1DC6">
              <w:t xml:space="preserve">з расчета на одного сотрудника (для всех категорий и групп должностей сотрудников </w:t>
            </w:r>
            <w:r w:rsidR="00B33E05" w:rsidRPr="006D1DC6">
              <w:t>администрации</w:t>
            </w:r>
            <w:r w:rsidR="00E35828" w:rsidRPr="006D1DC6">
              <w:t>)</w:t>
            </w:r>
          </w:p>
        </w:tc>
      </w:tr>
      <w:tr w:rsidR="00715808" w:rsidRPr="006D1DC6" w:rsidTr="009C79E3">
        <w:trPr>
          <w:trHeight w:val="307"/>
        </w:trPr>
        <w:tc>
          <w:tcPr>
            <w:tcW w:w="905" w:type="dxa"/>
            <w:gridSpan w:val="2"/>
            <w:shd w:val="clear" w:color="auto" w:fill="auto"/>
            <w:vAlign w:val="center"/>
            <w:hideMark/>
          </w:tcPr>
          <w:p w:rsidR="00C81A2A" w:rsidRPr="006D1DC6" w:rsidRDefault="004A727A" w:rsidP="00E35828">
            <w:pPr>
              <w:jc w:val="center"/>
            </w:pPr>
            <w:r w:rsidRPr="006D1DC6">
              <w:t>1</w:t>
            </w:r>
          </w:p>
        </w:tc>
        <w:tc>
          <w:tcPr>
            <w:tcW w:w="4732" w:type="dxa"/>
            <w:shd w:val="clear" w:color="auto" w:fill="auto"/>
            <w:hideMark/>
          </w:tcPr>
          <w:p w:rsidR="00C81A2A" w:rsidRPr="006D1DC6" w:rsidRDefault="00C81A2A">
            <w:proofErr w:type="spellStart"/>
            <w:r w:rsidRPr="006D1DC6">
              <w:t>Антистеплер</w:t>
            </w:r>
            <w:proofErr w:type="spellEnd"/>
          </w:p>
        </w:tc>
        <w:tc>
          <w:tcPr>
            <w:tcW w:w="1282" w:type="dxa"/>
            <w:shd w:val="clear" w:color="auto" w:fill="auto"/>
            <w:hideMark/>
          </w:tcPr>
          <w:p w:rsidR="00C81A2A" w:rsidRPr="006D1DC6" w:rsidRDefault="00C81A2A" w:rsidP="00AA5824">
            <w:pPr>
              <w:jc w:val="center"/>
            </w:pPr>
            <w:proofErr w:type="spellStart"/>
            <w:r w:rsidRPr="006D1DC6">
              <w:t>шт</w:t>
            </w:r>
            <w:proofErr w:type="spellEnd"/>
          </w:p>
        </w:tc>
        <w:tc>
          <w:tcPr>
            <w:tcW w:w="3068" w:type="dxa"/>
            <w:shd w:val="clear" w:color="auto" w:fill="auto"/>
            <w:vAlign w:val="center"/>
            <w:hideMark/>
          </w:tcPr>
          <w:p w:rsidR="00C81A2A" w:rsidRPr="006D1DC6" w:rsidRDefault="00C81A2A" w:rsidP="00D33035">
            <w:pPr>
              <w:jc w:val="center"/>
            </w:pPr>
            <w:r w:rsidRPr="006D1DC6">
              <w:t>не более 1 единицы</w:t>
            </w:r>
          </w:p>
        </w:tc>
        <w:tc>
          <w:tcPr>
            <w:tcW w:w="3446" w:type="dxa"/>
            <w:shd w:val="clear" w:color="auto" w:fill="auto"/>
            <w:vAlign w:val="center"/>
            <w:hideMark/>
          </w:tcPr>
          <w:p w:rsidR="00C81A2A" w:rsidRPr="006D1DC6" w:rsidRDefault="00C81A2A" w:rsidP="00566002">
            <w:pPr>
              <w:jc w:val="center"/>
            </w:pPr>
            <w:r w:rsidRPr="006D1DC6">
              <w:t xml:space="preserve">не более </w:t>
            </w:r>
            <w:r w:rsidR="00566002" w:rsidRPr="006D1DC6">
              <w:t>1</w:t>
            </w:r>
            <w:r w:rsidRPr="006D1DC6">
              <w:t xml:space="preserve"> раз</w:t>
            </w:r>
            <w:r w:rsidR="00566002" w:rsidRPr="006D1DC6">
              <w:t>а</w:t>
            </w:r>
            <w:r w:rsidRPr="006D1DC6">
              <w:t xml:space="preserve"> в год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81A2A" w:rsidRPr="006D1DC6" w:rsidRDefault="00A63BC0" w:rsidP="00E35828">
            <w:pPr>
              <w:jc w:val="center"/>
            </w:pPr>
            <w:r w:rsidRPr="006D1DC6">
              <w:t xml:space="preserve">не более </w:t>
            </w:r>
            <w:r w:rsidR="006479FC" w:rsidRPr="006D1DC6">
              <w:t>1</w:t>
            </w:r>
            <w:r w:rsidR="00995168" w:rsidRPr="006D1DC6">
              <w:t>6</w:t>
            </w:r>
            <w:r w:rsidRPr="006D1DC6">
              <w:t>0</w:t>
            </w:r>
            <w:r w:rsidR="00C81A2A" w:rsidRPr="006D1DC6">
              <w:t>,00</w:t>
            </w:r>
          </w:p>
        </w:tc>
      </w:tr>
      <w:tr w:rsidR="00715808" w:rsidRPr="006D1DC6" w:rsidTr="009C79E3">
        <w:trPr>
          <w:trHeight w:val="307"/>
        </w:trPr>
        <w:tc>
          <w:tcPr>
            <w:tcW w:w="905" w:type="dxa"/>
            <w:gridSpan w:val="2"/>
            <w:shd w:val="clear" w:color="auto" w:fill="auto"/>
            <w:vAlign w:val="center"/>
            <w:hideMark/>
          </w:tcPr>
          <w:p w:rsidR="00C81A2A" w:rsidRPr="006D1DC6" w:rsidRDefault="004A727A" w:rsidP="002241CF">
            <w:pPr>
              <w:jc w:val="center"/>
            </w:pPr>
            <w:r w:rsidRPr="006D1DC6">
              <w:t>2</w:t>
            </w:r>
          </w:p>
        </w:tc>
        <w:tc>
          <w:tcPr>
            <w:tcW w:w="4732" w:type="dxa"/>
            <w:shd w:val="clear" w:color="auto" w:fill="auto"/>
            <w:hideMark/>
          </w:tcPr>
          <w:p w:rsidR="00C81A2A" w:rsidRPr="006D1DC6" w:rsidRDefault="00C81A2A">
            <w:r w:rsidRPr="006D1DC6">
              <w:t>Блок для записей белый 90*90*90</w:t>
            </w:r>
          </w:p>
        </w:tc>
        <w:tc>
          <w:tcPr>
            <w:tcW w:w="1282" w:type="dxa"/>
            <w:shd w:val="clear" w:color="auto" w:fill="auto"/>
            <w:hideMark/>
          </w:tcPr>
          <w:p w:rsidR="00C81A2A" w:rsidRPr="006D1DC6" w:rsidRDefault="00C81A2A" w:rsidP="00AA5824">
            <w:pPr>
              <w:jc w:val="center"/>
            </w:pPr>
            <w:proofErr w:type="spellStart"/>
            <w:r w:rsidRPr="006D1DC6">
              <w:t>шт</w:t>
            </w:r>
            <w:proofErr w:type="spellEnd"/>
          </w:p>
        </w:tc>
        <w:tc>
          <w:tcPr>
            <w:tcW w:w="3068" w:type="dxa"/>
            <w:shd w:val="clear" w:color="auto" w:fill="auto"/>
            <w:hideMark/>
          </w:tcPr>
          <w:p w:rsidR="00C81A2A" w:rsidRPr="006D1DC6" w:rsidRDefault="00C81A2A" w:rsidP="00D33035">
            <w:pPr>
              <w:jc w:val="center"/>
            </w:pPr>
            <w:r w:rsidRPr="006D1DC6">
              <w:t xml:space="preserve">не более </w:t>
            </w:r>
            <w:r w:rsidR="006479FC" w:rsidRPr="006D1DC6">
              <w:t>5</w:t>
            </w:r>
            <w:r w:rsidRPr="006D1DC6">
              <w:t xml:space="preserve"> единиц</w:t>
            </w:r>
          </w:p>
        </w:tc>
        <w:tc>
          <w:tcPr>
            <w:tcW w:w="3446" w:type="dxa"/>
            <w:shd w:val="clear" w:color="auto" w:fill="auto"/>
            <w:vAlign w:val="center"/>
            <w:hideMark/>
          </w:tcPr>
          <w:p w:rsidR="00C81A2A" w:rsidRPr="006D1DC6" w:rsidRDefault="00C81A2A" w:rsidP="002241CF">
            <w:pPr>
              <w:jc w:val="center"/>
            </w:pPr>
            <w:r w:rsidRPr="006D1DC6">
              <w:t>не более 2 раз в год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81A2A" w:rsidRPr="006D1DC6" w:rsidRDefault="00A63BC0" w:rsidP="002241CF">
            <w:pPr>
              <w:jc w:val="center"/>
            </w:pPr>
            <w:r w:rsidRPr="006D1DC6">
              <w:t xml:space="preserve">не более </w:t>
            </w:r>
            <w:r w:rsidR="00F857F5" w:rsidRPr="006D1DC6">
              <w:t>20</w:t>
            </w:r>
            <w:r w:rsidRPr="006D1DC6">
              <w:t>0,00</w:t>
            </w:r>
          </w:p>
        </w:tc>
      </w:tr>
      <w:tr w:rsidR="00715808" w:rsidRPr="006D1DC6" w:rsidTr="009C79E3">
        <w:trPr>
          <w:trHeight w:val="307"/>
        </w:trPr>
        <w:tc>
          <w:tcPr>
            <w:tcW w:w="905" w:type="dxa"/>
            <w:gridSpan w:val="2"/>
            <w:shd w:val="clear" w:color="auto" w:fill="auto"/>
            <w:vAlign w:val="center"/>
            <w:hideMark/>
          </w:tcPr>
          <w:p w:rsidR="00A63BC0" w:rsidRPr="006D1DC6" w:rsidRDefault="00A63BC0" w:rsidP="00A63BC0">
            <w:pPr>
              <w:jc w:val="center"/>
            </w:pPr>
            <w:r w:rsidRPr="006D1DC6">
              <w:t>3</w:t>
            </w:r>
          </w:p>
        </w:tc>
        <w:tc>
          <w:tcPr>
            <w:tcW w:w="4732" w:type="dxa"/>
            <w:shd w:val="clear" w:color="auto" w:fill="auto"/>
            <w:hideMark/>
          </w:tcPr>
          <w:p w:rsidR="00A63BC0" w:rsidRPr="006D1DC6" w:rsidRDefault="00A63BC0" w:rsidP="00A63BC0">
            <w:r w:rsidRPr="006D1DC6">
              <w:t xml:space="preserve">Блок самоклеящийся </w:t>
            </w:r>
          </w:p>
        </w:tc>
        <w:tc>
          <w:tcPr>
            <w:tcW w:w="1282" w:type="dxa"/>
            <w:shd w:val="clear" w:color="auto" w:fill="auto"/>
            <w:hideMark/>
          </w:tcPr>
          <w:p w:rsidR="00A63BC0" w:rsidRPr="006D1DC6" w:rsidRDefault="00A63BC0" w:rsidP="00AA5824">
            <w:pPr>
              <w:jc w:val="center"/>
            </w:pPr>
            <w:proofErr w:type="spellStart"/>
            <w:r w:rsidRPr="006D1DC6">
              <w:t>шт</w:t>
            </w:r>
            <w:proofErr w:type="spellEnd"/>
          </w:p>
        </w:tc>
        <w:tc>
          <w:tcPr>
            <w:tcW w:w="3068" w:type="dxa"/>
            <w:shd w:val="clear" w:color="auto" w:fill="auto"/>
            <w:hideMark/>
          </w:tcPr>
          <w:p w:rsidR="00A63BC0" w:rsidRPr="006D1DC6" w:rsidRDefault="00A63BC0" w:rsidP="00D33035">
            <w:pPr>
              <w:jc w:val="center"/>
            </w:pPr>
            <w:r w:rsidRPr="006D1DC6">
              <w:t xml:space="preserve">не более </w:t>
            </w:r>
            <w:r w:rsidR="006479FC" w:rsidRPr="006D1DC6">
              <w:t>5</w:t>
            </w:r>
            <w:r w:rsidRPr="006D1DC6">
              <w:t xml:space="preserve"> единиц</w:t>
            </w:r>
          </w:p>
        </w:tc>
        <w:tc>
          <w:tcPr>
            <w:tcW w:w="3446" w:type="dxa"/>
            <w:shd w:val="clear" w:color="auto" w:fill="auto"/>
            <w:vAlign w:val="center"/>
            <w:hideMark/>
          </w:tcPr>
          <w:p w:rsidR="00A63BC0" w:rsidRPr="006D1DC6" w:rsidRDefault="00A63BC0" w:rsidP="00A63BC0">
            <w:pPr>
              <w:jc w:val="center"/>
            </w:pPr>
            <w:r w:rsidRPr="006D1DC6">
              <w:t>не более 2 раз в год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63BC0" w:rsidRPr="006D1DC6" w:rsidRDefault="00A63BC0" w:rsidP="00A63BC0">
            <w:pPr>
              <w:jc w:val="center"/>
            </w:pPr>
            <w:r w:rsidRPr="006D1DC6">
              <w:t xml:space="preserve">не более </w:t>
            </w:r>
            <w:r w:rsidR="002C6EE8" w:rsidRPr="006D1DC6">
              <w:t>40</w:t>
            </w:r>
            <w:r w:rsidRPr="006D1DC6">
              <w:t>0,00</w:t>
            </w:r>
          </w:p>
        </w:tc>
      </w:tr>
      <w:tr w:rsidR="00715808" w:rsidRPr="006D1DC6" w:rsidTr="009C79E3">
        <w:trPr>
          <w:trHeight w:val="307"/>
        </w:trPr>
        <w:tc>
          <w:tcPr>
            <w:tcW w:w="905" w:type="dxa"/>
            <w:gridSpan w:val="2"/>
            <w:shd w:val="clear" w:color="auto" w:fill="auto"/>
            <w:vAlign w:val="center"/>
            <w:hideMark/>
          </w:tcPr>
          <w:p w:rsidR="00A63BC0" w:rsidRPr="006D1DC6" w:rsidRDefault="00A63BC0" w:rsidP="00A63BC0">
            <w:pPr>
              <w:jc w:val="center"/>
            </w:pPr>
            <w:r w:rsidRPr="006D1DC6">
              <w:t>4</w:t>
            </w:r>
          </w:p>
        </w:tc>
        <w:tc>
          <w:tcPr>
            <w:tcW w:w="4732" w:type="dxa"/>
            <w:shd w:val="clear" w:color="auto" w:fill="auto"/>
            <w:hideMark/>
          </w:tcPr>
          <w:p w:rsidR="00A63BC0" w:rsidRPr="006D1DC6" w:rsidRDefault="00A63BC0" w:rsidP="00A63BC0">
            <w:r w:rsidRPr="006D1DC6">
              <w:t>Вертикальный накопитель</w:t>
            </w:r>
          </w:p>
        </w:tc>
        <w:tc>
          <w:tcPr>
            <w:tcW w:w="1282" w:type="dxa"/>
            <w:shd w:val="clear" w:color="auto" w:fill="auto"/>
            <w:hideMark/>
          </w:tcPr>
          <w:p w:rsidR="00A63BC0" w:rsidRPr="006D1DC6" w:rsidRDefault="00A63BC0" w:rsidP="00AA5824">
            <w:pPr>
              <w:jc w:val="center"/>
            </w:pPr>
            <w:proofErr w:type="spellStart"/>
            <w:r w:rsidRPr="006D1DC6">
              <w:t>шт</w:t>
            </w:r>
            <w:proofErr w:type="spellEnd"/>
          </w:p>
        </w:tc>
        <w:tc>
          <w:tcPr>
            <w:tcW w:w="3068" w:type="dxa"/>
            <w:shd w:val="clear" w:color="auto" w:fill="auto"/>
            <w:hideMark/>
          </w:tcPr>
          <w:p w:rsidR="00A63BC0" w:rsidRPr="006D1DC6" w:rsidRDefault="00A63BC0" w:rsidP="00D33035">
            <w:pPr>
              <w:jc w:val="center"/>
            </w:pPr>
            <w:r w:rsidRPr="006D1DC6">
              <w:t>не более 1 единицы</w:t>
            </w:r>
          </w:p>
        </w:tc>
        <w:tc>
          <w:tcPr>
            <w:tcW w:w="3446" w:type="dxa"/>
            <w:shd w:val="clear" w:color="auto" w:fill="auto"/>
            <w:vAlign w:val="center"/>
            <w:hideMark/>
          </w:tcPr>
          <w:p w:rsidR="00A63BC0" w:rsidRPr="006D1DC6" w:rsidRDefault="00A63BC0" w:rsidP="00A63BC0">
            <w:pPr>
              <w:jc w:val="center"/>
            </w:pPr>
            <w:r w:rsidRPr="006D1DC6">
              <w:t>не более 1 раза в 3 года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63BC0" w:rsidRPr="006D1DC6" w:rsidRDefault="00A63BC0" w:rsidP="00A63BC0">
            <w:pPr>
              <w:jc w:val="center"/>
            </w:pPr>
            <w:r w:rsidRPr="006D1DC6">
              <w:t xml:space="preserve">не более </w:t>
            </w:r>
            <w:r w:rsidR="006479FC" w:rsidRPr="006D1DC6">
              <w:t>5</w:t>
            </w:r>
            <w:r w:rsidR="00542682" w:rsidRPr="006D1DC6">
              <w:t>0</w:t>
            </w:r>
            <w:r w:rsidRPr="006D1DC6">
              <w:t>0,00</w:t>
            </w:r>
          </w:p>
        </w:tc>
      </w:tr>
      <w:tr w:rsidR="00715808" w:rsidRPr="006D1DC6" w:rsidTr="009C79E3">
        <w:trPr>
          <w:trHeight w:val="307"/>
        </w:trPr>
        <w:tc>
          <w:tcPr>
            <w:tcW w:w="905" w:type="dxa"/>
            <w:gridSpan w:val="2"/>
            <w:shd w:val="clear" w:color="auto" w:fill="auto"/>
            <w:vAlign w:val="center"/>
            <w:hideMark/>
          </w:tcPr>
          <w:p w:rsidR="00A63BC0" w:rsidRPr="006D1DC6" w:rsidRDefault="00A63BC0" w:rsidP="00A63BC0">
            <w:pPr>
              <w:jc w:val="center"/>
            </w:pPr>
            <w:r w:rsidRPr="006D1DC6">
              <w:t>5</w:t>
            </w:r>
          </w:p>
        </w:tc>
        <w:tc>
          <w:tcPr>
            <w:tcW w:w="4732" w:type="dxa"/>
            <w:shd w:val="clear" w:color="auto" w:fill="auto"/>
            <w:hideMark/>
          </w:tcPr>
          <w:p w:rsidR="00A63BC0" w:rsidRPr="006D1DC6" w:rsidRDefault="00A63BC0" w:rsidP="00A63BC0">
            <w:r w:rsidRPr="006D1DC6">
              <w:t xml:space="preserve">Грифели для автоматического карандаша </w:t>
            </w:r>
          </w:p>
        </w:tc>
        <w:tc>
          <w:tcPr>
            <w:tcW w:w="1282" w:type="dxa"/>
            <w:shd w:val="clear" w:color="auto" w:fill="auto"/>
            <w:hideMark/>
          </w:tcPr>
          <w:p w:rsidR="00A63BC0" w:rsidRPr="006D1DC6" w:rsidRDefault="00A63BC0" w:rsidP="00AA5824">
            <w:pPr>
              <w:jc w:val="center"/>
            </w:pPr>
            <w:proofErr w:type="spellStart"/>
            <w:r w:rsidRPr="006D1DC6">
              <w:t>упак</w:t>
            </w:r>
            <w:proofErr w:type="spellEnd"/>
          </w:p>
        </w:tc>
        <w:tc>
          <w:tcPr>
            <w:tcW w:w="3068" w:type="dxa"/>
            <w:shd w:val="clear" w:color="auto" w:fill="auto"/>
            <w:hideMark/>
          </w:tcPr>
          <w:p w:rsidR="00A63BC0" w:rsidRPr="006D1DC6" w:rsidRDefault="00A63BC0" w:rsidP="00D33035">
            <w:pPr>
              <w:jc w:val="center"/>
            </w:pPr>
            <w:r w:rsidRPr="006D1DC6">
              <w:t>не более 1 единицы</w:t>
            </w:r>
          </w:p>
        </w:tc>
        <w:tc>
          <w:tcPr>
            <w:tcW w:w="3446" w:type="dxa"/>
            <w:shd w:val="clear" w:color="auto" w:fill="auto"/>
            <w:vAlign w:val="center"/>
            <w:hideMark/>
          </w:tcPr>
          <w:p w:rsidR="00A63BC0" w:rsidRPr="006D1DC6" w:rsidRDefault="00A63BC0" w:rsidP="00A63BC0">
            <w:pPr>
              <w:jc w:val="center"/>
            </w:pPr>
            <w:r w:rsidRPr="006D1DC6">
              <w:t>не более 2 раз в год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63BC0" w:rsidRPr="006D1DC6" w:rsidRDefault="00A63BC0" w:rsidP="00A63BC0">
            <w:pPr>
              <w:jc w:val="center"/>
            </w:pPr>
            <w:r w:rsidRPr="006D1DC6">
              <w:t xml:space="preserve">не более </w:t>
            </w:r>
            <w:r w:rsidR="006479FC" w:rsidRPr="006D1DC6">
              <w:t>5</w:t>
            </w:r>
            <w:r w:rsidR="00542682" w:rsidRPr="006D1DC6">
              <w:t>0</w:t>
            </w:r>
            <w:r w:rsidRPr="006D1DC6">
              <w:t>,00</w:t>
            </w:r>
          </w:p>
        </w:tc>
      </w:tr>
      <w:tr w:rsidR="00715808" w:rsidRPr="006D1DC6" w:rsidTr="000C009A">
        <w:trPr>
          <w:trHeight w:val="307"/>
        </w:trPr>
        <w:tc>
          <w:tcPr>
            <w:tcW w:w="905" w:type="dxa"/>
            <w:gridSpan w:val="2"/>
            <w:shd w:val="clear" w:color="auto" w:fill="auto"/>
            <w:vAlign w:val="center"/>
          </w:tcPr>
          <w:p w:rsidR="00A63BC0" w:rsidRPr="006D1DC6" w:rsidRDefault="000C009A" w:rsidP="00A63BC0">
            <w:pPr>
              <w:jc w:val="center"/>
            </w:pPr>
            <w:r w:rsidRPr="006D1DC6">
              <w:t>6</w:t>
            </w:r>
          </w:p>
        </w:tc>
        <w:tc>
          <w:tcPr>
            <w:tcW w:w="4732" w:type="dxa"/>
            <w:shd w:val="clear" w:color="auto" w:fill="auto"/>
            <w:hideMark/>
          </w:tcPr>
          <w:p w:rsidR="00A63BC0" w:rsidRPr="006D1DC6" w:rsidRDefault="00A63BC0" w:rsidP="00A63BC0">
            <w:r w:rsidRPr="006D1DC6">
              <w:t>Диспенсер для скрепок</w:t>
            </w:r>
          </w:p>
        </w:tc>
        <w:tc>
          <w:tcPr>
            <w:tcW w:w="1282" w:type="dxa"/>
            <w:shd w:val="clear" w:color="auto" w:fill="auto"/>
            <w:hideMark/>
          </w:tcPr>
          <w:p w:rsidR="00A63BC0" w:rsidRPr="006D1DC6" w:rsidRDefault="00A63BC0" w:rsidP="00AA5824">
            <w:pPr>
              <w:jc w:val="center"/>
            </w:pPr>
            <w:proofErr w:type="spellStart"/>
            <w:r w:rsidRPr="006D1DC6">
              <w:t>шт</w:t>
            </w:r>
            <w:proofErr w:type="spellEnd"/>
          </w:p>
        </w:tc>
        <w:tc>
          <w:tcPr>
            <w:tcW w:w="3068" w:type="dxa"/>
            <w:shd w:val="clear" w:color="auto" w:fill="auto"/>
            <w:hideMark/>
          </w:tcPr>
          <w:p w:rsidR="00A63BC0" w:rsidRPr="006D1DC6" w:rsidRDefault="00A63BC0" w:rsidP="00D33035">
            <w:pPr>
              <w:jc w:val="center"/>
            </w:pPr>
            <w:r w:rsidRPr="006D1DC6">
              <w:t>не более 1 единицы</w:t>
            </w:r>
          </w:p>
        </w:tc>
        <w:tc>
          <w:tcPr>
            <w:tcW w:w="3446" w:type="dxa"/>
            <w:shd w:val="clear" w:color="auto" w:fill="auto"/>
            <w:vAlign w:val="center"/>
            <w:hideMark/>
          </w:tcPr>
          <w:p w:rsidR="00A63BC0" w:rsidRPr="006D1DC6" w:rsidRDefault="00A63BC0" w:rsidP="00A63BC0">
            <w:pPr>
              <w:jc w:val="center"/>
            </w:pPr>
            <w:r w:rsidRPr="006D1DC6">
              <w:t>не более 1 раза в 5 лет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63BC0" w:rsidRPr="006D1DC6" w:rsidRDefault="00A63BC0" w:rsidP="00A63BC0">
            <w:pPr>
              <w:jc w:val="center"/>
            </w:pPr>
            <w:r w:rsidRPr="006D1DC6">
              <w:t>не более 150,00</w:t>
            </w:r>
          </w:p>
        </w:tc>
      </w:tr>
      <w:tr w:rsidR="00715808" w:rsidRPr="006D1DC6" w:rsidTr="000C009A">
        <w:trPr>
          <w:trHeight w:val="307"/>
        </w:trPr>
        <w:tc>
          <w:tcPr>
            <w:tcW w:w="905" w:type="dxa"/>
            <w:gridSpan w:val="2"/>
            <w:shd w:val="clear" w:color="auto" w:fill="auto"/>
            <w:vAlign w:val="center"/>
          </w:tcPr>
          <w:p w:rsidR="00A63BC0" w:rsidRPr="006D1DC6" w:rsidRDefault="000C009A" w:rsidP="00A63BC0">
            <w:pPr>
              <w:jc w:val="center"/>
            </w:pPr>
            <w:r w:rsidRPr="006D1DC6">
              <w:t>7</w:t>
            </w:r>
          </w:p>
        </w:tc>
        <w:tc>
          <w:tcPr>
            <w:tcW w:w="4732" w:type="dxa"/>
            <w:shd w:val="clear" w:color="auto" w:fill="auto"/>
            <w:hideMark/>
          </w:tcPr>
          <w:p w:rsidR="00A63BC0" w:rsidRPr="006D1DC6" w:rsidRDefault="00A63BC0" w:rsidP="00A63BC0">
            <w:r w:rsidRPr="006D1DC6">
              <w:t xml:space="preserve">Дырокол </w:t>
            </w:r>
          </w:p>
        </w:tc>
        <w:tc>
          <w:tcPr>
            <w:tcW w:w="1282" w:type="dxa"/>
            <w:shd w:val="clear" w:color="auto" w:fill="auto"/>
            <w:hideMark/>
          </w:tcPr>
          <w:p w:rsidR="00A63BC0" w:rsidRPr="006D1DC6" w:rsidRDefault="00A63BC0" w:rsidP="00AA5824">
            <w:pPr>
              <w:jc w:val="center"/>
            </w:pPr>
            <w:proofErr w:type="spellStart"/>
            <w:r w:rsidRPr="006D1DC6">
              <w:t>шт</w:t>
            </w:r>
            <w:proofErr w:type="spellEnd"/>
          </w:p>
        </w:tc>
        <w:tc>
          <w:tcPr>
            <w:tcW w:w="3068" w:type="dxa"/>
            <w:shd w:val="clear" w:color="auto" w:fill="auto"/>
            <w:hideMark/>
          </w:tcPr>
          <w:p w:rsidR="00A63BC0" w:rsidRPr="006D1DC6" w:rsidRDefault="00A63BC0" w:rsidP="00D33035">
            <w:pPr>
              <w:jc w:val="center"/>
            </w:pPr>
            <w:r w:rsidRPr="006D1DC6">
              <w:t>не более 1 единицы</w:t>
            </w:r>
          </w:p>
        </w:tc>
        <w:tc>
          <w:tcPr>
            <w:tcW w:w="3446" w:type="dxa"/>
            <w:shd w:val="clear" w:color="auto" w:fill="auto"/>
            <w:vAlign w:val="center"/>
            <w:hideMark/>
          </w:tcPr>
          <w:p w:rsidR="00A63BC0" w:rsidRPr="006D1DC6" w:rsidRDefault="00A63BC0" w:rsidP="00A63BC0">
            <w:pPr>
              <w:jc w:val="center"/>
            </w:pPr>
            <w:r w:rsidRPr="006D1DC6">
              <w:t>не более 1 раз в 5 лет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63BC0" w:rsidRPr="006D1DC6" w:rsidRDefault="00A63BC0" w:rsidP="00A63BC0">
            <w:pPr>
              <w:jc w:val="center"/>
            </w:pPr>
            <w:r w:rsidRPr="006D1DC6">
              <w:t xml:space="preserve">не более </w:t>
            </w:r>
            <w:r w:rsidR="006479FC" w:rsidRPr="006D1DC6">
              <w:t>1</w:t>
            </w:r>
            <w:r w:rsidR="002C6EE8" w:rsidRPr="006D1DC6">
              <w:t>8</w:t>
            </w:r>
            <w:r w:rsidR="00542682" w:rsidRPr="006D1DC6">
              <w:t>0</w:t>
            </w:r>
            <w:r w:rsidRPr="006D1DC6">
              <w:t>0,00</w:t>
            </w:r>
          </w:p>
        </w:tc>
      </w:tr>
      <w:tr w:rsidR="00715808" w:rsidRPr="006D1DC6" w:rsidTr="000C009A">
        <w:trPr>
          <w:trHeight w:val="307"/>
        </w:trPr>
        <w:tc>
          <w:tcPr>
            <w:tcW w:w="905" w:type="dxa"/>
            <w:gridSpan w:val="2"/>
            <w:shd w:val="clear" w:color="auto" w:fill="auto"/>
            <w:vAlign w:val="center"/>
          </w:tcPr>
          <w:p w:rsidR="00A63BC0" w:rsidRPr="006D1DC6" w:rsidRDefault="000C009A" w:rsidP="00A63BC0">
            <w:pPr>
              <w:jc w:val="center"/>
            </w:pPr>
            <w:r w:rsidRPr="006D1DC6">
              <w:t>8</w:t>
            </w:r>
          </w:p>
        </w:tc>
        <w:tc>
          <w:tcPr>
            <w:tcW w:w="4732" w:type="dxa"/>
            <w:shd w:val="clear" w:color="auto" w:fill="auto"/>
            <w:hideMark/>
          </w:tcPr>
          <w:p w:rsidR="00A63BC0" w:rsidRPr="006D1DC6" w:rsidRDefault="00A63BC0" w:rsidP="00A63BC0">
            <w:r w:rsidRPr="006D1DC6">
              <w:t>Ежедневник</w:t>
            </w:r>
          </w:p>
        </w:tc>
        <w:tc>
          <w:tcPr>
            <w:tcW w:w="1282" w:type="dxa"/>
            <w:shd w:val="clear" w:color="auto" w:fill="auto"/>
            <w:hideMark/>
          </w:tcPr>
          <w:p w:rsidR="00A63BC0" w:rsidRPr="006D1DC6" w:rsidRDefault="00A63BC0" w:rsidP="00AA5824">
            <w:pPr>
              <w:jc w:val="center"/>
            </w:pPr>
            <w:proofErr w:type="spellStart"/>
            <w:r w:rsidRPr="006D1DC6">
              <w:t>шт</w:t>
            </w:r>
            <w:proofErr w:type="spellEnd"/>
          </w:p>
        </w:tc>
        <w:tc>
          <w:tcPr>
            <w:tcW w:w="3068" w:type="dxa"/>
            <w:shd w:val="clear" w:color="auto" w:fill="auto"/>
            <w:hideMark/>
          </w:tcPr>
          <w:p w:rsidR="00A63BC0" w:rsidRPr="006D1DC6" w:rsidRDefault="00A63BC0" w:rsidP="00D33035">
            <w:pPr>
              <w:jc w:val="center"/>
            </w:pPr>
            <w:r w:rsidRPr="006D1DC6">
              <w:t xml:space="preserve">не более 1 единицы на </w:t>
            </w:r>
            <w:r w:rsidR="00142ABA" w:rsidRPr="006D1DC6">
              <w:t>высшее должностное лицо, высшую должность</w:t>
            </w:r>
          </w:p>
        </w:tc>
        <w:tc>
          <w:tcPr>
            <w:tcW w:w="3446" w:type="dxa"/>
            <w:shd w:val="clear" w:color="auto" w:fill="auto"/>
            <w:vAlign w:val="center"/>
            <w:hideMark/>
          </w:tcPr>
          <w:p w:rsidR="00A63BC0" w:rsidRPr="006D1DC6" w:rsidRDefault="00A63BC0" w:rsidP="00A63BC0">
            <w:pPr>
              <w:jc w:val="center"/>
            </w:pPr>
            <w:r w:rsidRPr="006D1DC6">
              <w:t>не более 1 раз в год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63BC0" w:rsidRPr="006D1DC6" w:rsidRDefault="00A63BC0" w:rsidP="00A63BC0">
            <w:pPr>
              <w:jc w:val="center"/>
            </w:pPr>
            <w:r w:rsidRPr="006D1DC6">
              <w:t xml:space="preserve">не более </w:t>
            </w:r>
            <w:r w:rsidR="002C6EE8" w:rsidRPr="006D1DC6">
              <w:t>10</w:t>
            </w:r>
            <w:r w:rsidR="003C04C9" w:rsidRPr="006D1DC6">
              <w:t>0</w:t>
            </w:r>
            <w:r w:rsidRPr="006D1DC6">
              <w:t>0,00</w:t>
            </w:r>
          </w:p>
        </w:tc>
      </w:tr>
      <w:tr w:rsidR="00715808" w:rsidRPr="006D1DC6" w:rsidTr="000C009A">
        <w:trPr>
          <w:trHeight w:val="307"/>
        </w:trPr>
        <w:tc>
          <w:tcPr>
            <w:tcW w:w="905" w:type="dxa"/>
            <w:gridSpan w:val="2"/>
            <w:shd w:val="clear" w:color="auto" w:fill="auto"/>
            <w:vAlign w:val="center"/>
          </w:tcPr>
          <w:p w:rsidR="00A63BC0" w:rsidRPr="006D1DC6" w:rsidRDefault="000C009A" w:rsidP="00A63BC0">
            <w:pPr>
              <w:jc w:val="center"/>
            </w:pPr>
            <w:r w:rsidRPr="006D1DC6">
              <w:t>9</w:t>
            </w:r>
          </w:p>
        </w:tc>
        <w:tc>
          <w:tcPr>
            <w:tcW w:w="4732" w:type="dxa"/>
            <w:shd w:val="clear" w:color="auto" w:fill="auto"/>
            <w:hideMark/>
          </w:tcPr>
          <w:p w:rsidR="00A63BC0" w:rsidRPr="006D1DC6" w:rsidRDefault="00A63BC0" w:rsidP="00A63BC0">
            <w:r w:rsidRPr="006D1DC6">
              <w:t>Ежедневник перекидной (настольный календарь)</w:t>
            </w:r>
          </w:p>
        </w:tc>
        <w:tc>
          <w:tcPr>
            <w:tcW w:w="1282" w:type="dxa"/>
            <w:shd w:val="clear" w:color="auto" w:fill="auto"/>
            <w:hideMark/>
          </w:tcPr>
          <w:p w:rsidR="00A63BC0" w:rsidRPr="006D1DC6" w:rsidRDefault="00A63BC0" w:rsidP="00AA5824">
            <w:pPr>
              <w:jc w:val="center"/>
            </w:pPr>
            <w:proofErr w:type="spellStart"/>
            <w:r w:rsidRPr="006D1DC6">
              <w:t>шт</w:t>
            </w:r>
            <w:proofErr w:type="spellEnd"/>
          </w:p>
        </w:tc>
        <w:tc>
          <w:tcPr>
            <w:tcW w:w="3068" w:type="dxa"/>
            <w:shd w:val="clear" w:color="auto" w:fill="auto"/>
            <w:hideMark/>
          </w:tcPr>
          <w:p w:rsidR="00A63BC0" w:rsidRPr="006D1DC6" w:rsidRDefault="00A63BC0" w:rsidP="00D33035">
            <w:pPr>
              <w:jc w:val="center"/>
            </w:pPr>
            <w:r w:rsidRPr="006D1DC6">
              <w:t>не более 1 единицы</w:t>
            </w:r>
          </w:p>
        </w:tc>
        <w:tc>
          <w:tcPr>
            <w:tcW w:w="3446" w:type="dxa"/>
            <w:shd w:val="clear" w:color="auto" w:fill="auto"/>
            <w:vAlign w:val="center"/>
            <w:hideMark/>
          </w:tcPr>
          <w:p w:rsidR="00A63BC0" w:rsidRPr="006D1DC6" w:rsidRDefault="00A63BC0" w:rsidP="00A63BC0">
            <w:pPr>
              <w:jc w:val="center"/>
            </w:pPr>
            <w:r w:rsidRPr="006D1DC6">
              <w:t>не более 1 раза в год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63BC0" w:rsidRPr="006D1DC6" w:rsidRDefault="00A63BC0" w:rsidP="00A63BC0">
            <w:pPr>
              <w:jc w:val="center"/>
            </w:pPr>
            <w:r w:rsidRPr="006D1DC6">
              <w:t xml:space="preserve">не более </w:t>
            </w:r>
            <w:r w:rsidR="002C6EE8" w:rsidRPr="006D1DC6">
              <w:t>6</w:t>
            </w:r>
            <w:r w:rsidR="00C61193" w:rsidRPr="006D1DC6">
              <w:t>0</w:t>
            </w:r>
            <w:r w:rsidR="00D73E4F" w:rsidRPr="006D1DC6">
              <w:t>0</w:t>
            </w:r>
            <w:r w:rsidRPr="006D1DC6">
              <w:t>,00</w:t>
            </w:r>
          </w:p>
        </w:tc>
      </w:tr>
      <w:tr w:rsidR="00715808" w:rsidRPr="006D1DC6" w:rsidTr="000C009A">
        <w:trPr>
          <w:trHeight w:val="307"/>
        </w:trPr>
        <w:tc>
          <w:tcPr>
            <w:tcW w:w="905" w:type="dxa"/>
            <w:gridSpan w:val="2"/>
            <w:shd w:val="clear" w:color="auto" w:fill="auto"/>
            <w:vAlign w:val="center"/>
          </w:tcPr>
          <w:p w:rsidR="00A63BC0" w:rsidRPr="006D1DC6" w:rsidRDefault="000C009A" w:rsidP="00A63BC0">
            <w:pPr>
              <w:jc w:val="center"/>
            </w:pPr>
            <w:r w:rsidRPr="006D1DC6">
              <w:t>10</w:t>
            </w:r>
          </w:p>
        </w:tc>
        <w:tc>
          <w:tcPr>
            <w:tcW w:w="4732" w:type="dxa"/>
            <w:shd w:val="clear" w:color="auto" w:fill="auto"/>
            <w:hideMark/>
          </w:tcPr>
          <w:p w:rsidR="00A63BC0" w:rsidRPr="006D1DC6" w:rsidRDefault="00A63BC0" w:rsidP="00A63BC0">
            <w:r w:rsidRPr="006D1DC6">
              <w:t xml:space="preserve">Зажим для бумаг </w:t>
            </w:r>
          </w:p>
        </w:tc>
        <w:tc>
          <w:tcPr>
            <w:tcW w:w="1282" w:type="dxa"/>
            <w:shd w:val="clear" w:color="auto" w:fill="auto"/>
            <w:hideMark/>
          </w:tcPr>
          <w:p w:rsidR="00A63BC0" w:rsidRPr="006D1DC6" w:rsidRDefault="00A63BC0" w:rsidP="00AA5824">
            <w:pPr>
              <w:jc w:val="center"/>
            </w:pPr>
            <w:proofErr w:type="spellStart"/>
            <w:r w:rsidRPr="006D1DC6">
              <w:t>упак</w:t>
            </w:r>
            <w:proofErr w:type="spellEnd"/>
          </w:p>
        </w:tc>
        <w:tc>
          <w:tcPr>
            <w:tcW w:w="3068" w:type="dxa"/>
            <w:shd w:val="clear" w:color="auto" w:fill="auto"/>
            <w:hideMark/>
          </w:tcPr>
          <w:p w:rsidR="00A63BC0" w:rsidRPr="006D1DC6" w:rsidRDefault="00A63BC0" w:rsidP="00D33035">
            <w:pPr>
              <w:jc w:val="center"/>
            </w:pPr>
            <w:r w:rsidRPr="006D1DC6">
              <w:t xml:space="preserve">не более </w:t>
            </w:r>
            <w:r w:rsidR="00C61193" w:rsidRPr="006D1DC6">
              <w:t>100</w:t>
            </w:r>
            <w:r w:rsidRPr="006D1DC6">
              <w:t xml:space="preserve"> единиц</w:t>
            </w:r>
          </w:p>
        </w:tc>
        <w:tc>
          <w:tcPr>
            <w:tcW w:w="3446" w:type="dxa"/>
            <w:shd w:val="clear" w:color="auto" w:fill="auto"/>
            <w:vAlign w:val="center"/>
            <w:hideMark/>
          </w:tcPr>
          <w:p w:rsidR="00A63BC0" w:rsidRPr="006D1DC6" w:rsidRDefault="00A63BC0" w:rsidP="00A63BC0">
            <w:pPr>
              <w:jc w:val="center"/>
            </w:pPr>
            <w:r w:rsidRPr="006D1DC6">
              <w:t>не более 2 раз в год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63BC0" w:rsidRPr="006D1DC6" w:rsidRDefault="00A63BC0" w:rsidP="00A63BC0">
            <w:pPr>
              <w:jc w:val="center"/>
            </w:pPr>
            <w:r w:rsidRPr="006D1DC6">
              <w:t xml:space="preserve">не более </w:t>
            </w:r>
            <w:r w:rsidR="00C61193" w:rsidRPr="006D1DC6">
              <w:t>10</w:t>
            </w:r>
            <w:r w:rsidR="000C009A" w:rsidRPr="006D1DC6">
              <w:t>0</w:t>
            </w:r>
            <w:r w:rsidR="003C04C9" w:rsidRPr="006D1DC6">
              <w:t>0</w:t>
            </w:r>
            <w:r w:rsidRPr="006D1DC6">
              <w:t>,00</w:t>
            </w:r>
          </w:p>
        </w:tc>
      </w:tr>
      <w:tr w:rsidR="00715808" w:rsidRPr="006D1DC6" w:rsidTr="000C009A">
        <w:trPr>
          <w:trHeight w:val="307"/>
        </w:trPr>
        <w:tc>
          <w:tcPr>
            <w:tcW w:w="905" w:type="dxa"/>
            <w:gridSpan w:val="2"/>
            <w:shd w:val="clear" w:color="auto" w:fill="auto"/>
            <w:vAlign w:val="center"/>
          </w:tcPr>
          <w:p w:rsidR="00A63BC0" w:rsidRPr="006D1DC6" w:rsidRDefault="000C009A" w:rsidP="00A63BC0">
            <w:pPr>
              <w:jc w:val="center"/>
            </w:pPr>
            <w:r w:rsidRPr="006D1DC6">
              <w:t>11</w:t>
            </w:r>
          </w:p>
        </w:tc>
        <w:tc>
          <w:tcPr>
            <w:tcW w:w="4732" w:type="dxa"/>
            <w:shd w:val="clear" w:color="auto" w:fill="auto"/>
            <w:hideMark/>
          </w:tcPr>
          <w:p w:rsidR="00A63BC0" w:rsidRPr="006D1DC6" w:rsidRDefault="00A63BC0" w:rsidP="00A63BC0">
            <w:r w:rsidRPr="006D1DC6">
              <w:t>Закладки самокл.неон.5*20 пластик</w:t>
            </w:r>
          </w:p>
        </w:tc>
        <w:tc>
          <w:tcPr>
            <w:tcW w:w="1282" w:type="dxa"/>
            <w:shd w:val="clear" w:color="auto" w:fill="auto"/>
            <w:hideMark/>
          </w:tcPr>
          <w:p w:rsidR="00A63BC0" w:rsidRPr="006D1DC6" w:rsidRDefault="00A63BC0" w:rsidP="00AA5824">
            <w:pPr>
              <w:jc w:val="center"/>
            </w:pPr>
            <w:proofErr w:type="spellStart"/>
            <w:r w:rsidRPr="006D1DC6">
              <w:t>упак</w:t>
            </w:r>
            <w:proofErr w:type="spellEnd"/>
          </w:p>
        </w:tc>
        <w:tc>
          <w:tcPr>
            <w:tcW w:w="3068" w:type="dxa"/>
            <w:shd w:val="clear" w:color="auto" w:fill="auto"/>
            <w:hideMark/>
          </w:tcPr>
          <w:p w:rsidR="00A63BC0" w:rsidRPr="006D1DC6" w:rsidRDefault="00A63BC0" w:rsidP="00D33035">
            <w:pPr>
              <w:jc w:val="center"/>
            </w:pPr>
            <w:r w:rsidRPr="006D1DC6">
              <w:t xml:space="preserve">не более </w:t>
            </w:r>
            <w:r w:rsidR="00C61193" w:rsidRPr="006D1DC6">
              <w:t>10</w:t>
            </w:r>
            <w:r w:rsidRPr="006D1DC6">
              <w:t xml:space="preserve"> единиц</w:t>
            </w:r>
          </w:p>
        </w:tc>
        <w:tc>
          <w:tcPr>
            <w:tcW w:w="3446" w:type="dxa"/>
            <w:shd w:val="clear" w:color="auto" w:fill="auto"/>
            <w:vAlign w:val="center"/>
            <w:hideMark/>
          </w:tcPr>
          <w:p w:rsidR="00A63BC0" w:rsidRPr="006D1DC6" w:rsidRDefault="00A63BC0" w:rsidP="00A63BC0">
            <w:pPr>
              <w:jc w:val="center"/>
            </w:pPr>
            <w:r w:rsidRPr="006D1DC6">
              <w:t>не более 2 раз в год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63BC0" w:rsidRPr="006D1DC6" w:rsidRDefault="00A63BC0" w:rsidP="00A63BC0">
            <w:pPr>
              <w:jc w:val="center"/>
            </w:pPr>
            <w:r w:rsidRPr="006D1DC6">
              <w:t xml:space="preserve">не более </w:t>
            </w:r>
            <w:r w:rsidR="002C6EE8" w:rsidRPr="006D1DC6">
              <w:t>25</w:t>
            </w:r>
            <w:r w:rsidRPr="006D1DC6">
              <w:t>0,00</w:t>
            </w:r>
          </w:p>
        </w:tc>
      </w:tr>
      <w:tr w:rsidR="00715808" w:rsidRPr="006D1DC6" w:rsidTr="000C009A">
        <w:trPr>
          <w:trHeight w:val="307"/>
        </w:trPr>
        <w:tc>
          <w:tcPr>
            <w:tcW w:w="905" w:type="dxa"/>
            <w:gridSpan w:val="2"/>
            <w:shd w:val="clear" w:color="auto" w:fill="auto"/>
            <w:vAlign w:val="center"/>
          </w:tcPr>
          <w:p w:rsidR="00A63BC0" w:rsidRPr="006D1DC6" w:rsidRDefault="000C009A" w:rsidP="00A63BC0">
            <w:pPr>
              <w:jc w:val="center"/>
            </w:pPr>
            <w:r w:rsidRPr="006D1DC6">
              <w:t>12</w:t>
            </w:r>
          </w:p>
        </w:tc>
        <w:tc>
          <w:tcPr>
            <w:tcW w:w="4732" w:type="dxa"/>
            <w:shd w:val="clear" w:color="auto" w:fill="auto"/>
            <w:hideMark/>
          </w:tcPr>
          <w:p w:rsidR="00A63BC0" w:rsidRPr="006D1DC6" w:rsidRDefault="00A63BC0" w:rsidP="00A63BC0">
            <w:r w:rsidRPr="006D1DC6">
              <w:t>Канцелярский набор</w:t>
            </w:r>
          </w:p>
        </w:tc>
        <w:tc>
          <w:tcPr>
            <w:tcW w:w="1282" w:type="dxa"/>
            <w:shd w:val="clear" w:color="auto" w:fill="auto"/>
            <w:hideMark/>
          </w:tcPr>
          <w:p w:rsidR="00A63BC0" w:rsidRPr="006D1DC6" w:rsidRDefault="00A63BC0" w:rsidP="00AA5824">
            <w:pPr>
              <w:jc w:val="center"/>
            </w:pPr>
            <w:proofErr w:type="spellStart"/>
            <w:r w:rsidRPr="006D1DC6">
              <w:t>шт</w:t>
            </w:r>
            <w:proofErr w:type="spellEnd"/>
          </w:p>
        </w:tc>
        <w:tc>
          <w:tcPr>
            <w:tcW w:w="3068" w:type="dxa"/>
            <w:shd w:val="clear" w:color="auto" w:fill="auto"/>
            <w:hideMark/>
          </w:tcPr>
          <w:p w:rsidR="00A63BC0" w:rsidRPr="006D1DC6" w:rsidRDefault="00A63BC0" w:rsidP="00D33035">
            <w:pPr>
              <w:jc w:val="center"/>
            </w:pPr>
            <w:r w:rsidRPr="006D1DC6">
              <w:t>не более 1 единицы</w:t>
            </w:r>
          </w:p>
        </w:tc>
        <w:tc>
          <w:tcPr>
            <w:tcW w:w="3446" w:type="dxa"/>
            <w:shd w:val="clear" w:color="auto" w:fill="auto"/>
            <w:vAlign w:val="center"/>
            <w:hideMark/>
          </w:tcPr>
          <w:p w:rsidR="00A63BC0" w:rsidRPr="006D1DC6" w:rsidRDefault="00A63BC0" w:rsidP="00A63BC0">
            <w:pPr>
              <w:jc w:val="center"/>
            </w:pPr>
            <w:r w:rsidRPr="006D1DC6">
              <w:t>не более 1 раза в 5 лет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63BC0" w:rsidRPr="006D1DC6" w:rsidRDefault="00A63BC0" w:rsidP="00A63BC0">
            <w:pPr>
              <w:jc w:val="center"/>
            </w:pPr>
            <w:r w:rsidRPr="006D1DC6">
              <w:t xml:space="preserve">не более </w:t>
            </w:r>
            <w:r w:rsidR="002C6EE8" w:rsidRPr="006D1DC6">
              <w:t>2</w:t>
            </w:r>
            <w:r w:rsidR="00C61193" w:rsidRPr="006D1DC6">
              <w:t>5</w:t>
            </w:r>
            <w:r w:rsidR="00FA0A66" w:rsidRPr="006D1DC6">
              <w:t>0</w:t>
            </w:r>
            <w:r w:rsidRPr="006D1DC6">
              <w:t>0,00</w:t>
            </w:r>
          </w:p>
        </w:tc>
      </w:tr>
      <w:tr w:rsidR="00715808" w:rsidRPr="006D1DC6" w:rsidTr="000C009A">
        <w:trPr>
          <w:trHeight w:val="307"/>
        </w:trPr>
        <w:tc>
          <w:tcPr>
            <w:tcW w:w="905" w:type="dxa"/>
            <w:gridSpan w:val="2"/>
            <w:shd w:val="clear" w:color="auto" w:fill="auto"/>
            <w:vAlign w:val="center"/>
          </w:tcPr>
          <w:p w:rsidR="00A63BC0" w:rsidRPr="006D1DC6" w:rsidRDefault="000C009A" w:rsidP="00A63BC0">
            <w:pPr>
              <w:jc w:val="center"/>
            </w:pPr>
            <w:r w:rsidRPr="006D1DC6">
              <w:t>13</w:t>
            </w:r>
          </w:p>
        </w:tc>
        <w:tc>
          <w:tcPr>
            <w:tcW w:w="4732" w:type="dxa"/>
            <w:shd w:val="clear" w:color="auto" w:fill="auto"/>
            <w:hideMark/>
          </w:tcPr>
          <w:p w:rsidR="00A63BC0" w:rsidRPr="006D1DC6" w:rsidRDefault="00A63BC0" w:rsidP="00A63BC0">
            <w:r w:rsidRPr="006D1DC6">
              <w:t xml:space="preserve">Календарь настенный 3 </w:t>
            </w:r>
            <w:proofErr w:type="spellStart"/>
            <w:r w:rsidRPr="006D1DC6">
              <w:t>спир</w:t>
            </w:r>
            <w:proofErr w:type="spellEnd"/>
            <w:r w:rsidRPr="006D1DC6">
              <w:t>.</w:t>
            </w:r>
          </w:p>
        </w:tc>
        <w:tc>
          <w:tcPr>
            <w:tcW w:w="1282" w:type="dxa"/>
            <w:shd w:val="clear" w:color="auto" w:fill="auto"/>
            <w:hideMark/>
          </w:tcPr>
          <w:p w:rsidR="00A63BC0" w:rsidRPr="006D1DC6" w:rsidRDefault="00A63BC0" w:rsidP="00AA5824">
            <w:pPr>
              <w:jc w:val="center"/>
            </w:pPr>
            <w:proofErr w:type="spellStart"/>
            <w:r w:rsidRPr="006D1DC6">
              <w:t>шт</w:t>
            </w:r>
            <w:proofErr w:type="spellEnd"/>
          </w:p>
        </w:tc>
        <w:tc>
          <w:tcPr>
            <w:tcW w:w="3068" w:type="dxa"/>
            <w:shd w:val="clear" w:color="auto" w:fill="auto"/>
            <w:hideMark/>
          </w:tcPr>
          <w:p w:rsidR="00A63BC0" w:rsidRPr="006D1DC6" w:rsidRDefault="00A63BC0" w:rsidP="00D33035">
            <w:pPr>
              <w:jc w:val="center"/>
            </w:pPr>
            <w:r w:rsidRPr="006D1DC6">
              <w:t>не более 1 единицы</w:t>
            </w:r>
          </w:p>
        </w:tc>
        <w:tc>
          <w:tcPr>
            <w:tcW w:w="3446" w:type="dxa"/>
            <w:shd w:val="clear" w:color="auto" w:fill="auto"/>
            <w:vAlign w:val="center"/>
            <w:hideMark/>
          </w:tcPr>
          <w:p w:rsidR="00A63BC0" w:rsidRPr="006D1DC6" w:rsidRDefault="00A63BC0" w:rsidP="00A63BC0">
            <w:pPr>
              <w:jc w:val="center"/>
            </w:pPr>
            <w:r w:rsidRPr="006D1DC6">
              <w:t>не более 1 раза в год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63BC0" w:rsidRPr="006D1DC6" w:rsidRDefault="00A63BC0" w:rsidP="00A63BC0">
            <w:pPr>
              <w:jc w:val="center"/>
            </w:pPr>
            <w:r w:rsidRPr="006D1DC6">
              <w:t xml:space="preserve">не более </w:t>
            </w:r>
            <w:r w:rsidR="002C6EE8" w:rsidRPr="006D1DC6">
              <w:t>40</w:t>
            </w:r>
            <w:r w:rsidRPr="006D1DC6">
              <w:t>0,00</w:t>
            </w:r>
          </w:p>
        </w:tc>
      </w:tr>
      <w:tr w:rsidR="00715808" w:rsidRPr="006D1DC6" w:rsidTr="000C009A">
        <w:trPr>
          <w:trHeight w:val="307"/>
        </w:trPr>
        <w:tc>
          <w:tcPr>
            <w:tcW w:w="905" w:type="dxa"/>
            <w:gridSpan w:val="2"/>
            <w:shd w:val="clear" w:color="auto" w:fill="auto"/>
            <w:vAlign w:val="center"/>
          </w:tcPr>
          <w:p w:rsidR="00A63BC0" w:rsidRPr="006D1DC6" w:rsidRDefault="000C009A" w:rsidP="00A63BC0">
            <w:pPr>
              <w:jc w:val="center"/>
            </w:pPr>
            <w:r w:rsidRPr="006D1DC6">
              <w:lastRenderedPageBreak/>
              <w:t>14</w:t>
            </w:r>
          </w:p>
        </w:tc>
        <w:tc>
          <w:tcPr>
            <w:tcW w:w="4732" w:type="dxa"/>
            <w:shd w:val="clear" w:color="auto" w:fill="auto"/>
            <w:hideMark/>
          </w:tcPr>
          <w:p w:rsidR="00A63BC0" w:rsidRPr="006D1DC6" w:rsidRDefault="00A63BC0" w:rsidP="00A63BC0">
            <w:r w:rsidRPr="006D1DC6">
              <w:t>Калькулятор настольный STF-888-14</w:t>
            </w:r>
          </w:p>
        </w:tc>
        <w:tc>
          <w:tcPr>
            <w:tcW w:w="1282" w:type="dxa"/>
            <w:shd w:val="clear" w:color="auto" w:fill="auto"/>
            <w:hideMark/>
          </w:tcPr>
          <w:p w:rsidR="00A63BC0" w:rsidRPr="006D1DC6" w:rsidRDefault="00A63BC0" w:rsidP="00AA5824">
            <w:pPr>
              <w:jc w:val="center"/>
            </w:pPr>
            <w:proofErr w:type="spellStart"/>
            <w:r w:rsidRPr="006D1DC6">
              <w:t>шт</w:t>
            </w:r>
            <w:proofErr w:type="spellEnd"/>
          </w:p>
        </w:tc>
        <w:tc>
          <w:tcPr>
            <w:tcW w:w="3068" w:type="dxa"/>
            <w:shd w:val="clear" w:color="auto" w:fill="auto"/>
            <w:hideMark/>
          </w:tcPr>
          <w:p w:rsidR="00A63BC0" w:rsidRPr="006D1DC6" w:rsidRDefault="00A63BC0" w:rsidP="00D33035">
            <w:pPr>
              <w:jc w:val="center"/>
            </w:pPr>
            <w:r w:rsidRPr="006D1DC6">
              <w:t>не более 1 единицы</w:t>
            </w:r>
          </w:p>
        </w:tc>
        <w:tc>
          <w:tcPr>
            <w:tcW w:w="3446" w:type="dxa"/>
            <w:shd w:val="clear" w:color="auto" w:fill="auto"/>
            <w:vAlign w:val="center"/>
            <w:hideMark/>
          </w:tcPr>
          <w:p w:rsidR="00A63BC0" w:rsidRPr="006D1DC6" w:rsidRDefault="00A63BC0" w:rsidP="00A63BC0">
            <w:pPr>
              <w:jc w:val="center"/>
            </w:pPr>
            <w:r w:rsidRPr="006D1DC6">
              <w:t>не более 1 раза в 5 лет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63BC0" w:rsidRPr="006D1DC6" w:rsidRDefault="00A63BC0" w:rsidP="00A63BC0">
            <w:pPr>
              <w:jc w:val="center"/>
            </w:pPr>
            <w:r w:rsidRPr="006D1DC6">
              <w:t xml:space="preserve">не более </w:t>
            </w:r>
            <w:r w:rsidR="00C61193" w:rsidRPr="006D1DC6">
              <w:t>30</w:t>
            </w:r>
            <w:r w:rsidR="00D73E4F" w:rsidRPr="006D1DC6">
              <w:t>00</w:t>
            </w:r>
            <w:r w:rsidRPr="006D1DC6">
              <w:t>,00</w:t>
            </w:r>
          </w:p>
        </w:tc>
      </w:tr>
      <w:tr w:rsidR="00715808" w:rsidRPr="006D1DC6" w:rsidTr="000C009A">
        <w:trPr>
          <w:trHeight w:val="612"/>
        </w:trPr>
        <w:tc>
          <w:tcPr>
            <w:tcW w:w="905" w:type="dxa"/>
            <w:gridSpan w:val="2"/>
            <w:shd w:val="clear" w:color="auto" w:fill="auto"/>
            <w:vAlign w:val="center"/>
          </w:tcPr>
          <w:p w:rsidR="00A63BC0" w:rsidRPr="006D1DC6" w:rsidRDefault="000C009A" w:rsidP="00A63BC0">
            <w:pPr>
              <w:jc w:val="center"/>
            </w:pPr>
            <w:r w:rsidRPr="006D1DC6">
              <w:t>15</w:t>
            </w:r>
          </w:p>
        </w:tc>
        <w:tc>
          <w:tcPr>
            <w:tcW w:w="4732" w:type="dxa"/>
            <w:shd w:val="clear" w:color="auto" w:fill="auto"/>
            <w:hideMark/>
          </w:tcPr>
          <w:p w:rsidR="00A63BC0" w:rsidRPr="006D1DC6" w:rsidRDefault="00A63BC0" w:rsidP="00A63BC0">
            <w:r w:rsidRPr="006D1DC6">
              <w:t>Карандаш механический</w:t>
            </w:r>
          </w:p>
        </w:tc>
        <w:tc>
          <w:tcPr>
            <w:tcW w:w="1282" w:type="dxa"/>
            <w:shd w:val="clear" w:color="auto" w:fill="auto"/>
            <w:hideMark/>
          </w:tcPr>
          <w:p w:rsidR="00A63BC0" w:rsidRPr="006D1DC6" w:rsidRDefault="00A63BC0" w:rsidP="00AA5824">
            <w:pPr>
              <w:jc w:val="center"/>
            </w:pPr>
            <w:proofErr w:type="spellStart"/>
            <w:r w:rsidRPr="006D1DC6">
              <w:t>шт</w:t>
            </w:r>
            <w:proofErr w:type="spellEnd"/>
          </w:p>
        </w:tc>
        <w:tc>
          <w:tcPr>
            <w:tcW w:w="3068" w:type="dxa"/>
            <w:shd w:val="clear" w:color="auto" w:fill="auto"/>
            <w:hideMark/>
          </w:tcPr>
          <w:p w:rsidR="00A63BC0" w:rsidRPr="006D1DC6" w:rsidRDefault="004B0A97" w:rsidP="00D33035">
            <w:pPr>
              <w:jc w:val="center"/>
            </w:pPr>
            <w:r w:rsidRPr="006D1DC6">
              <w:t xml:space="preserve">не более </w:t>
            </w:r>
            <w:r w:rsidR="00C61193" w:rsidRPr="006D1DC6">
              <w:t>5</w:t>
            </w:r>
            <w:r w:rsidR="00A63BC0" w:rsidRPr="006D1DC6">
              <w:t xml:space="preserve"> единиц</w:t>
            </w:r>
          </w:p>
        </w:tc>
        <w:tc>
          <w:tcPr>
            <w:tcW w:w="3446" w:type="dxa"/>
            <w:shd w:val="clear" w:color="auto" w:fill="auto"/>
            <w:vAlign w:val="center"/>
            <w:hideMark/>
          </w:tcPr>
          <w:p w:rsidR="00A63BC0" w:rsidRPr="006D1DC6" w:rsidRDefault="00A63BC0" w:rsidP="00A63BC0">
            <w:pPr>
              <w:jc w:val="center"/>
            </w:pPr>
            <w:r w:rsidRPr="006D1DC6">
              <w:t>не более 1 раза в год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63BC0" w:rsidRPr="006D1DC6" w:rsidRDefault="00A63BC0" w:rsidP="00A63BC0">
            <w:pPr>
              <w:jc w:val="center"/>
            </w:pPr>
            <w:r w:rsidRPr="006D1DC6">
              <w:t xml:space="preserve">не более </w:t>
            </w:r>
            <w:r w:rsidR="00C61193" w:rsidRPr="006D1DC6">
              <w:t>1</w:t>
            </w:r>
            <w:r w:rsidR="002C6EE8" w:rsidRPr="006D1DC6">
              <w:t>6</w:t>
            </w:r>
            <w:r w:rsidR="00A23AAE" w:rsidRPr="006D1DC6">
              <w:t>0</w:t>
            </w:r>
            <w:r w:rsidRPr="006D1DC6">
              <w:t>,00</w:t>
            </w:r>
          </w:p>
        </w:tc>
      </w:tr>
      <w:tr w:rsidR="00715808" w:rsidRPr="006D1DC6" w:rsidTr="000C009A">
        <w:trPr>
          <w:trHeight w:val="307"/>
        </w:trPr>
        <w:tc>
          <w:tcPr>
            <w:tcW w:w="905" w:type="dxa"/>
            <w:gridSpan w:val="2"/>
            <w:shd w:val="clear" w:color="auto" w:fill="auto"/>
            <w:vAlign w:val="center"/>
          </w:tcPr>
          <w:p w:rsidR="00A63BC0" w:rsidRPr="006D1DC6" w:rsidRDefault="000C009A" w:rsidP="00A63BC0">
            <w:pPr>
              <w:jc w:val="center"/>
            </w:pPr>
            <w:r w:rsidRPr="006D1DC6">
              <w:t>16</w:t>
            </w:r>
          </w:p>
        </w:tc>
        <w:tc>
          <w:tcPr>
            <w:tcW w:w="4732" w:type="dxa"/>
            <w:shd w:val="clear" w:color="auto" w:fill="auto"/>
            <w:hideMark/>
          </w:tcPr>
          <w:p w:rsidR="00A63BC0" w:rsidRPr="006D1DC6" w:rsidRDefault="00A63BC0" w:rsidP="00A63BC0">
            <w:r w:rsidRPr="006D1DC6">
              <w:t>Карандаш простой с ластиком</w:t>
            </w:r>
          </w:p>
        </w:tc>
        <w:tc>
          <w:tcPr>
            <w:tcW w:w="1282" w:type="dxa"/>
            <w:shd w:val="clear" w:color="auto" w:fill="auto"/>
            <w:hideMark/>
          </w:tcPr>
          <w:p w:rsidR="00A63BC0" w:rsidRPr="006D1DC6" w:rsidRDefault="00A63BC0" w:rsidP="00AA5824">
            <w:pPr>
              <w:jc w:val="center"/>
            </w:pPr>
            <w:proofErr w:type="spellStart"/>
            <w:r w:rsidRPr="006D1DC6">
              <w:t>шт</w:t>
            </w:r>
            <w:proofErr w:type="spellEnd"/>
          </w:p>
        </w:tc>
        <w:tc>
          <w:tcPr>
            <w:tcW w:w="3068" w:type="dxa"/>
            <w:shd w:val="clear" w:color="auto" w:fill="auto"/>
            <w:hideMark/>
          </w:tcPr>
          <w:p w:rsidR="00A63BC0" w:rsidRPr="006D1DC6" w:rsidRDefault="00A63BC0" w:rsidP="00D33035">
            <w:pPr>
              <w:jc w:val="center"/>
            </w:pPr>
            <w:r w:rsidRPr="006D1DC6">
              <w:t xml:space="preserve">не более </w:t>
            </w:r>
            <w:r w:rsidR="004B0A97" w:rsidRPr="006D1DC6">
              <w:t>6</w:t>
            </w:r>
            <w:r w:rsidRPr="006D1DC6">
              <w:t xml:space="preserve"> единиц</w:t>
            </w:r>
          </w:p>
        </w:tc>
        <w:tc>
          <w:tcPr>
            <w:tcW w:w="3446" w:type="dxa"/>
            <w:shd w:val="clear" w:color="auto" w:fill="auto"/>
            <w:vAlign w:val="center"/>
            <w:hideMark/>
          </w:tcPr>
          <w:p w:rsidR="00A63BC0" w:rsidRPr="006D1DC6" w:rsidRDefault="00A63BC0" w:rsidP="00A63BC0">
            <w:pPr>
              <w:jc w:val="center"/>
            </w:pPr>
            <w:r w:rsidRPr="006D1DC6">
              <w:t>не более 2 раз в год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63BC0" w:rsidRPr="006D1DC6" w:rsidRDefault="00A63BC0" w:rsidP="00A63BC0">
            <w:pPr>
              <w:jc w:val="center"/>
            </w:pPr>
            <w:r w:rsidRPr="006D1DC6">
              <w:t xml:space="preserve">не более </w:t>
            </w:r>
            <w:r w:rsidR="002C6EE8" w:rsidRPr="006D1DC6">
              <w:t>10</w:t>
            </w:r>
            <w:r w:rsidRPr="006D1DC6">
              <w:t>0,00</w:t>
            </w:r>
          </w:p>
        </w:tc>
      </w:tr>
      <w:tr w:rsidR="00715808" w:rsidRPr="006D1DC6" w:rsidTr="000C009A">
        <w:trPr>
          <w:trHeight w:val="612"/>
        </w:trPr>
        <w:tc>
          <w:tcPr>
            <w:tcW w:w="905" w:type="dxa"/>
            <w:gridSpan w:val="2"/>
            <w:shd w:val="clear" w:color="auto" w:fill="auto"/>
            <w:vAlign w:val="center"/>
          </w:tcPr>
          <w:p w:rsidR="00A63BC0" w:rsidRPr="006D1DC6" w:rsidRDefault="000C009A" w:rsidP="00A63BC0">
            <w:pPr>
              <w:jc w:val="center"/>
            </w:pPr>
            <w:r w:rsidRPr="006D1DC6">
              <w:t>17</w:t>
            </w:r>
          </w:p>
        </w:tc>
        <w:tc>
          <w:tcPr>
            <w:tcW w:w="4732" w:type="dxa"/>
            <w:shd w:val="clear" w:color="auto" w:fill="auto"/>
            <w:hideMark/>
          </w:tcPr>
          <w:p w:rsidR="00A63BC0" w:rsidRPr="006D1DC6" w:rsidRDefault="00A63BC0" w:rsidP="00A63BC0">
            <w:r w:rsidRPr="006D1DC6">
              <w:t>Клей - карандаш</w:t>
            </w:r>
          </w:p>
        </w:tc>
        <w:tc>
          <w:tcPr>
            <w:tcW w:w="1282" w:type="dxa"/>
            <w:shd w:val="clear" w:color="auto" w:fill="auto"/>
            <w:hideMark/>
          </w:tcPr>
          <w:p w:rsidR="00A63BC0" w:rsidRPr="006D1DC6" w:rsidRDefault="00A63BC0" w:rsidP="00AA5824">
            <w:pPr>
              <w:jc w:val="center"/>
            </w:pPr>
            <w:proofErr w:type="spellStart"/>
            <w:r w:rsidRPr="006D1DC6">
              <w:t>шт</w:t>
            </w:r>
            <w:proofErr w:type="spellEnd"/>
          </w:p>
        </w:tc>
        <w:tc>
          <w:tcPr>
            <w:tcW w:w="3068" w:type="dxa"/>
            <w:shd w:val="clear" w:color="auto" w:fill="auto"/>
            <w:hideMark/>
          </w:tcPr>
          <w:p w:rsidR="00A63BC0" w:rsidRPr="006D1DC6" w:rsidRDefault="00A63BC0" w:rsidP="00D33035">
            <w:pPr>
              <w:jc w:val="center"/>
            </w:pPr>
            <w:r w:rsidRPr="006D1DC6">
              <w:t xml:space="preserve">не более </w:t>
            </w:r>
            <w:r w:rsidR="004B0A97" w:rsidRPr="006D1DC6">
              <w:t>5</w:t>
            </w:r>
            <w:r w:rsidRPr="006D1DC6">
              <w:t xml:space="preserve"> единиц</w:t>
            </w:r>
          </w:p>
        </w:tc>
        <w:tc>
          <w:tcPr>
            <w:tcW w:w="3446" w:type="dxa"/>
            <w:shd w:val="clear" w:color="auto" w:fill="auto"/>
            <w:vAlign w:val="center"/>
            <w:hideMark/>
          </w:tcPr>
          <w:p w:rsidR="00A63BC0" w:rsidRPr="006D1DC6" w:rsidRDefault="00A63BC0" w:rsidP="00A63BC0">
            <w:pPr>
              <w:jc w:val="center"/>
            </w:pPr>
            <w:r w:rsidRPr="006D1DC6">
              <w:t>не более 2 раз в год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63BC0" w:rsidRPr="006D1DC6" w:rsidRDefault="00A63BC0" w:rsidP="00A63BC0">
            <w:pPr>
              <w:jc w:val="center"/>
            </w:pPr>
            <w:r w:rsidRPr="006D1DC6">
              <w:t xml:space="preserve">не более </w:t>
            </w:r>
            <w:r w:rsidR="00FA0A66" w:rsidRPr="006D1DC6">
              <w:t>10</w:t>
            </w:r>
            <w:r w:rsidR="00A23AAE" w:rsidRPr="006D1DC6">
              <w:t>0</w:t>
            </w:r>
            <w:r w:rsidRPr="006D1DC6">
              <w:t>,00</w:t>
            </w:r>
          </w:p>
        </w:tc>
      </w:tr>
      <w:tr w:rsidR="00715808" w:rsidRPr="006D1DC6" w:rsidTr="000C009A">
        <w:trPr>
          <w:trHeight w:val="307"/>
        </w:trPr>
        <w:tc>
          <w:tcPr>
            <w:tcW w:w="905" w:type="dxa"/>
            <w:gridSpan w:val="2"/>
            <w:shd w:val="clear" w:color="auto" w:fill="auto"/>
            <w:vAlign w:val="center"/>
          </w:tcPr>
          <w:p w:rsidR="00A63BC0" w:rsidRPr="006D1DC6" w:rsidRDefault="000C009A" w:rsidP="00A63BC0">
            <w:pPr>
              <w:jc w:val="center"/>
            </w:pPr>
            <w:r w:rsidRPr="006D1DC6">
              <w:t>18</w:t>
            </w:r>
          </w:p>
        </w:tc>
        <w:tc>
          <w:tcPr>
            <w:tcW w:w="4732" w:type="dxa"/>
            <w:shd w:val="clear" w:color="auto" w:fill="auto"/>
            <w:hideMark/>
          </w:tcPr>
          <w:p w:rsidR="00A63BC0" w:rsidRPr="006D1DC6" w:rsidRDefault="00A63BC0" w:rsidP="00A63BC0">
            <w:r w:rsidRPr="006D1DC6">
              <w:t xml:space="preserve">Клей ПВА </w:t>
            </w:r>
          </w:p>
        </w:tc>
        <w:tc>
          <w:tcPr>
            <w:tcW w:w="1282" w:type="dxa"/>
            <w:shd w:val="clear" w:color="auto" w:fill="auto"/>
            <w:hideMark/>
          </w:tcPr>
          <w:p w:rsidR="00A63BC0" w:rsidRPr="006D1DC6" w:rsidRDefault="00A63BC0" w:rsidP="00AA5824">
            <w:pPr>
              <w:jc w:val="center"/>
            </w:pPr>
            <w:proofErr w:type="spellStart"/>
            <w:r w:rsidRPr="006D1DC6">
              <w:t>шт</w:t>
            </w:r>
            <w:proofErr w:type="spellEnd"/>
          </w:p>
        </w:tc>
        <w:tc>
          <w:tcPr>
            <w:tcW w:w="3068" w:type="dxa"/>
            <w:shd w:val="clear" w:color="auto" w:fill="auto"/>
            <w:hideMark/>
          </w:tcPr>
          <w:p w:rsidR="00A63BC0" w:rsidRPr="006D1DC6" w:rsidRDefault="00A63BC0" w:rsidP="00D33035">
            <w:pPr>
              <w:jc w:val="center"/>
            </w:pPr>
            <w:r w:rsidRPr="006D1DC6">
              <w:t xml:space="preserve">не более </w:t>
            </w:r>
            <w:r w:rsidR="00C61193" w:rsidRPr="006D1DC6">
              <w:t>5</w:t>
            </w:r>
            <w:r w:rsidRPr="006D1DC6">
              <w:t xml:space="preserve"> единиц</w:t>
            </w:r>
          </w:p>
        </w:tc>
        <w:tc>
          <w:tcPr>
            <w:tcW w:w="3446" w:type="dxa"/>
            <w:shd w:val="clear" w:color="auto" w:fill="auto"/>
            <w:vAlign w:val="center"/>
            <w:hideMark/>
          </w:tcPr>
          <w:p w:rsidR="00A63BC0" w:rsidRPr="006D1DC6" w:rsidRDefault="00A63BC0" w:rsidP="00A63BC0">
            <w:pPr>
              <w:jc w:val="center"/>
            </w:pPr>
            <w:r w:rsidRPr="006D1DC6">
              <w:t xml:space="preserve">не более </w:t>
            </w:r>
            <w:r w:rsidR="00C61193" w:rsidRPr="006D1DC6">
              <w:t>2</w:t>
            </w:r>
            <w:r w:rsidRPr="006D1DC6">
              <w:t xml:space="preserve"> раз в год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63BC0" w:rsidRPr="006D1DC6" w:rsidRDefault="00A63BC0" w:rsidP="00A63BC0">
            <w:pPr>
              <w:jc w:val="center"/>
            </w:pPr>
            <w:r w:rsidRPr="006D1DC6">
              <w:t xml:space="preserve">не более </w:t>
            </w:r>
            <w:r w:rsidR="002C6EE8" w:rsidRPr="006D1DC6">
              <w:t>10</w:t>
            </w:r>
            <w:r w:rsidRPr="006D1DC6">
              <w:t>0,00</w:t>
            </w:r>
          </w:p>
        </w:tc>
      </w:tr>
      <w:tr w:rsidR="00715808" w:rsidRPr="006D1DC6" w:rsidTr="000C009A">
        <w:trPr>
          <w:trHeight w:val="919"/>
        </w:trPr>
        <w:tc>
          <w:tcPr>
            <w:tcW w:w="905" w:type="dxa"/>
            <w:gridSpan w:val="2"/>
            <w:shd w:val="clear" w:color="auto" w:fill="auto"/>
            <w:vAlign w:val="center"/>
          </w:tcPr>
          <w:p w:rsidR="00A63BC0" w:rsidRPr="006D1DC6" w:rsidRDefault="000C009A" w:rsidP="00A63BC0">
            <w:pPr>
              <w:jc w:val="center"/>
            </w:pPr>
            <w:r w:rsidRPr="006D1DC6">
              <w:t>19</w:t>
            </w:r>
          </w:p>
        </w:tc>
        <w:tc>
          <w:tcPr>
            <w:tcW w:w="4732" w:type="dxa"/>
            <w:shd w:val="clear" w:color="auto" w:fill="auto"/>
            <w:hideMark/>
          </w:tcPr>
          <w:p w:rsidR="00A63BC0" w:rsidRPr="006D1DC6" w:rsidRDefault="00A63BC0" w:rsidP="00A63BC0">
            <w:r w:rsidRPr="006D1DC6">
              <w:t>Клейкая лента 12 мм х 33 м, канцелярская</w:t>
            </w:r>
          </w:p>
        </w:tc>
        <w:tc>
          <w:tcPr>
            <w:tcW w:w="1282" w:type="dxa"/>
            <w:shd w:val="clear" w:color="auto" w:fill="auto"/>
            <w:hideMark/>
          </w:tcPr>
          <w:p w:rsidR="00A63BC0" w:rsidRPr="006D1DC6" w:rsidRDefault="00A63BC0" w:rsidP="00AA5824">
            <w:pPr>
              <w:jc w:val="center"/>
            </w:pPr>
            <w:proofErr w:type="spellStart"/>
            <w:r w:rsidRPr="006D1DC6">
              <w:t>шт</w:t>
            </w:r>
            <w:proofErr w:type="spellEnd"/>
          </w:p>
        </w:tc>
        <w:tc>
          <w:tcPr>
            <w:tcW w:w="3068" w:type="dxa"/>
            <w:shd w:val="clear" w:color="auto" w:fill="auto"/>
            <w:hideMark/>
          </w:tcPr>
          <w:p w:rsidR="00A63BC0" w:rsidRPr="006D1DC6" w:rsidRDefault="00A63BC0" w:rsidP="00D33035">
            <w:pPr>
              <w:jc w:val="center"/>
            </w:pPr>
            <w:r w:rsidRPr="006D1DC6">
              <w:t xml:space="preserve">не более </w:t>
            </w:r>
            <w:r w:rsidR="004B0A97" w:rsidRPr="006D1DC6">
              <w:t>3</w:t>
            </w:r>
            <w:r w:rsidRPr="006D1DC6">
              <w:t xml:space="preserve"> единиц на отдел</w:t>
            </w:r>
          </w:p>
        </w:tc>
        <w:tc>
          <w:tcPr>
            <w:tcW w:w="3446" w:type="dxa"/>
            <w:shd w:val="clear" w:color="auto" w:fill="auto"/>
            <w:vAlign w:val="center"/>
            <w:hideMark/>
          </w:tcPr>
          <w:p w:rsidR="00A63BC0" w:rsidRPr="006D1DC6" w:rsidRDefault="00A63BC0" w:rsidP="00A63BC0">
            <w:pPr>
              <w:jc w:val="center"/>
            </w:pPr>
            <w:r w:rsidRPr="006D1DC6">
              <w:t>не более 2 раз в год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63BC0" w:rsidRPr="006D1DC6" w:rsidRDefault="00A63BC0" w:rsidP="00A63BC0">
            <w:pPr>
              <w:jc w:val="center"/>
            </w:pPr>
            <w:r w:rsidRPr="006D1DC6">
              <w:t xml:space="preserve">не более </w:t>
            </w:r>
            <w:r w:rsidR="00C61193" w:rsidRPr="006D1DC6">
              <w:t>10</w:t>
            </w:r>
            <w:r w:rsidR="003C04C9" w:rsidRPr="006D1DC6">
              <w:t>0</w:t>
            </w:r>
            <w:r w:rsidRPr="006D1DC6">
              <w:t>,00</w:t>
            </w:r>
          </w:p>
        </w:tc>
      </w:tr>
      <w:tr w:rsidR="00715808" w:rsidRPr="006D1DC6" w:rsidTr="000C009A">
        <w:trPr>
          <w:trHeight w:val="307"/>
        </w:trPr>
        <w:tc>
          <w:tcPr>
            <w:tcW w:w="905" w:type="dxa"/>
            <w:gridSpan w:val="2"/>
            <w:shd w:val="clear" w:color="auto" w:fill="auto"/>
            <w:vAlign w:val="center"/>
          </w:tcPr>
          <w:p w:rsidR="00A63BC0" w:rsidRPr="006D1DC6" w:rsidRDefault="000C009A" w:rsidP="00A63BC0">
            <w:pPr>
              <w:jc w:val="center"/>
            </w:pPr>
            <w:r w:rsidRPr="006D1DC6">
              <w:t>20</w:t>
            </w:r>
          </w:p>
        </w:tc>
        <w:tc>
          <w:tcPr>
            <w:tcW w:w="4732" w:type="dxa"/>
            <w:shd w:val="clear" w:color="auto" w:fill="auto"/>
            <w:hideMark/>
          </w:tcPr>
          <w:p w:rsidR="00A63BC0" w:rsidRPr="006D1DC6" w:rsidRDefault="00A63BC0" w:rsidP="00A63BC0">
            <w:r w:rsidRPr="006D1DC6">
              <w:t>Клейкая лента 19 мм х 33 м, канцелярская</w:t>
            </w:r>
          </w:p>
        </w:tc>
        <w:tc>
          <w:tcPr>
            <w:tcW w:w="1282" w:type="dxa"/>
            <w:shd w:val="clear" w:color="auto" w:fill="auto"/>
            <w:hideMark/>
          </w:tcPr>
          <w:p w:rsidR="00A63BC0" w:rsidRPr="006D1DC6" w:rsidRDefault="00A63BC0" w:rsidP="00AA5824">
            <w:pPr>
              <w:jc w:val="center"/>
            </w:pPr>
            <w:proofErr w:type="spellStart"/>
            <w:r w:rsidRPr="006D1DC6">
              <w:t>шт</w:t>
            </w:r>
            <w:proofErr w:type="spellEnd"/>
          </w:p>
        </w:tc>
        <w:tc>
          <w:tcPr>
            <w:tcW w:w="3068" w:type="dxa"/>
            <w:shd w:val="clear" w:color="auto" w:fill="auto"/>
            <w:hideMark/>
          </w:tcPr>
          <w:p w:rsidR="00A63BC0" w:rsidRPr="006D1DC6" w:rsidRDefault="00A63BC0" w:rsidP="00D33035">
            <w:pPr>
              <w:jc w:val="center"/>
            </w:pPr>
            <w:r w:rsidRPr="006D1DC6">
              <w:t xml:space="preserve">не более </w:t>
            </w:r>
            <w:r w:rsidR="004B0A97" w:rsidRPr="006D1DC6">
              <w:t>3</w:t>
            </w:r>
            <w:r w:rsidRPr="006D1DC6">
              <w:t xml:space="preserve"> единиц на отдел</w:t>
            </w:r>
          </w:p>
        </w:tc>
        <w:tc>
          <w:tcPr>
            <w:tcW w:w="3446" w:type="dxa"/>
            <w:shd w:val="clear" w:color="auto" w:fill="auto"/>
            <w:vAlign w:val="center"/>
            <w:hideMark/>
          </w:tcPr>
          <w:p w:rsidR="00A63BC0" w:rsidRPr="006D1DC6" w:rsidRDefault="00A63BC0" w:rsidP="00A63BC0">
            <w:pPr>
              <w:jc w:val="center"/>
            </w:pPr>
            <w:r w:rsidRPr="006D1DC6">
              <w:t>не более 2 раз в год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63BC0" w:rsidRPr="006D1DC6" w:rsidRDefault="00A63BC0" w:rsidP="00A63BC0">
            <w:pPr>
              <w:jc w:val="center"/>
            </w:pPr>
            <w:r w:rsidRPr="006D1DC6">
              <w:t xml:space="preserve">не более </w:t>
            </w:r>
            <w:r w:rsidR="002C6EE8" w:rsidRPr="006D1DC6">
              <w:t>20</w:t>
            </w:r>
            <w:r w:rsidR="003C04C9" w:rsidRPr="006D1DC6">
              <w:t>0</w:t>
            </w:r>
            <w:r w:rsidRPr="006D1DC6">
              <w:t>,00</w:t>
            </w:r>
          </w:p>
        </w:tc>
      </w:tr>
      <w:tr w:rsidR="00715808" w:rsidRPr="006D1DC6" w:rsidTr="000C009A">
        <w:trPr>
          <w:trHeight w:val="919"/>
        </w:trPr>
        <w:tc>
          <w:tcPr>
            <w:tcW w:w="905" w:type="dxa"/>
            <w:gridSpan w:val="2"/>
            <w:shd w:val="clear" w:color="auto" w:fill="auto"/>
            <w:vAlign w:val="center"/>
          </w:tcPr>
          <w:p w:rsidR="00A63BC0" w:rsidRPr="006D1DC6" w:rsidRDefault="000C009A" w:rsidP="00A63BC0">
            <w:pPr>
              <w:jc w:val="center"/>
            </w:pPr>
            <w:r w:rsidRPr="006D1DC6">
              <w:t>21</w:t>
            </w:r>
          </w:p>
        </w:tc>
        <w:tc>
          <w:tcPr>
            <w:tcW w:w="4732" w:type="dxa"/>
            <w:shd w:val="clear" w:color="auto" w:fill="auto"/>
            <w:hideMark/>
          </w:tcPr>
          <w:p w:rsidR="00A63BC0" w:rsidRPr="006D1DC6" w:rsidRDefault="00A63BC0" w:rsidP="00A63BC0">
            <w:r w:rsidRPr="006D1DC6">
              <w:t xml:space="preserve">Кнопки </w:t>
            </w:r>
          </w:p>
        </w:tc>
        <w:tc>
          <w:tcPr>
            <w:tcW w:w="1282" w:type="dxa"/>
            <w:shd w:val="clear" w:color="auto" w:fill="auto"/>
            <w:hideMark/>
          </w:tcPr>
          <w:p w:rsidR="00A63BC0" w:rsidRPr="006D1DC6" w:rsidRDefault="00A63BC0" w:rsidP="00AA5824">
            <w:pPr>
              <w:jc w:val="center"/>
            </w:pPr>
            <w:proofErr w:type="spellStart"/>
            <w:r w:rsidRPr="006D1DC6">
              <w:t>упак</w:t>
            </w:r>
            <w:proofErr w:type="spellEnd"/>
          </w:p>
        </w:tc>
        <w:tc>
          <w:tcPr>
            <w:tcW w:w="3068" w:type="dxa"/>
            <w:shd w:val="clear" w:color="auto" w:fill="auto"/>
            <w:hideMark/>
          </w:tcPr>
          <w:p w:rsidR="00A63BC0" w:rsidRPr="006D1DC6" w:rsidRDefault="00A63BC0" w:rsidP="00D33035">
            <w:pPr>
              <w:jc w:val="center"/>
            </w:pPr>
            <w:r w:rsidRPr="006D1DC6">
              <w:t>не более 1 единицы</w:t>
            </w:r>
          </w:p>
        </w:tc>
        <w:tc>
          <w:tcPr>
            <w:tcW w:w="3446" w:type="dxa"/>
            <w:shd w:val="clear" w:color="auto" w:fill="auto"/>
            <w:vAlign w:val="center"/>
            <w:hideMark/>
          </w:tcPr>
          <w:p w:rsidR="00A63BC0" w:rsidRPr="006D1DC6" w:rsidRDefault="00A63BC0" w:rsidP="00A63BC0">
            <w:pPr>
              <w:jc w:val="center"/>
            </w:pPr>
            <w:r w:rsidRPr="006D1DC6">
              <w:t>не более 2 раз в год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63BC0" w:rsidRPr="006D1DC6" w:rsidRDefault="00A63BC0" w:rsidP="00A63BC0">
            <w:pPr>
              <w:jc w:val="center"/>
            </w:pPr>
            <w:r w:rsidRPr="006D1DC6">
              <w:t xml:space="preserve">не более </w:t>
            </w:r>
            <w:r w:rsidR="002C6EE8" w:rsidRPr="006D1DC6">
              <w:t>20</w:t>
            </w:r>
            <w:r w:rsidRPr="006D1DC6">
              <w:t>0,00</w:t>
            </w:r>
          </w:p>
        </w:tc>
      </w:tr>
      <w:tr w:rsidR="00715808" w:rsidRPr="006D1DC6" w:rsidTr="000C009A">
        <w:trPr>
          <w:trHeight w:val="612"/>
        </w:trPr>
        <w:tc>
          <w:tcPr>
            <w:tcW w:w="905" w:type="dxa"/>
            <w:gridSpan w:val="2"/>
            <w:shd w:val="clear" w:color="auto" w:fill="auto"/>
            <w:vAlign w:val="center"/>
          </w:tcPr>
          <w:p w:rsidR="00A63BC0" w:rsidRPr="006D1DC6" w:rsidRDefault="000C009A" w:rsidP="00A63BC0">
            <w:pPr>
              <w:jc w:val="center"/>
            </w:pPr>
            <w:r w:rsidRPr="006D1DC6">
              <w:t>22</w:t>
            </w:r>
          </w:p>
        </w:tc>
        <w:tc>
          <w:tcPr>
            <w:tcW w:w="4732" w:type="dxa"/>
            <w:shd w:val="clear" w:color="auto" w:fill="auto"/>
            <w:hideMark/>
          </w:tcPr>
          <w:p w:rsidR="00A63BC0" w:rsidRPr="006D1DC6" w:rsidRDefault="00A63BC0" w:rsidP="00A63BC0">
            <w:r w:rsidRPr="006D1DC6">
              <w:t>Корректирующая жидкость</w:t>
            </w:r>
            <w:r w:rsidR="000C009A" w:rsidRPr="006D1DC6">
              <w:t>/лента/карандаш</w:t>
            </w:r>
          </w:p>
        </w:tc>
        <w:tc>
          <w:tcPr>
            <w:tcW w:w="1282" w:type="dxa"/>
            <w:shd w:val="clear" w:color="auto" w:fill="auto"/>
            <w:hideMark/>
          </w:tcPr>
          <w:p w:rsidR="00A63BC0" w:rsidRPr="006D1DC6" w:rsidRDefault="00A63BC0" w:rsidP="00AA5824">
            <w:pPr>
              <w:jc w:val="center"/>
            </w:pPr>
            <w:proofErr w:type="spellStart"/>
            <w:r w:rsidRPr="006D1DC6">
              <w:t>шт</w:t>
            </w:r>
            <w:proofErr w:type="spellEnd"/>
          </w:p>
        </w:tc>
        <w:tc>
          <w:tcPr>
            <w:tcW w:w="3068" w:type="dxa"/>
            <w:shd w:val="clear" w:color="auto" w:fill="auto"/>
            <w:hideMark/>
          </w:tcPr>
          <w:p w:rsidR="00A63BC0" w:rsidRPr="006D1DC6" w:rsidRDefault="004B0A97" w:rsidP="00D33035">
            <w:pPr>
              <w:jc w:val="center"/>
            </w:pPr>
            <w:r w:rsidRPr="006D1DC6">
              <w:t xml:space="preserve">не более </w:t>
            </w:r>
            <w:r w:rsidR="00C61193" w:rsidRPr="006D1DC6">
              <w:t>3</w:t>
            </w:r>
            <w:r w:rsidR="00A63BC0" w:rsidRPr="006D1DC6">
              <w:t xml:space="preserve"> единиц</w:t>
            </w:r>
          </w:p>
        </w:tc>
        <w:tc>
          <w:tcPr>
            <w:tcW w:w="3446" w:type="dxa"/>
            <w:shd w:val="clear" w:color="auto" w:fill="auto"/>
            <w:vAlign w:val="center"/>
            <w:hideMark/>
          </w:tcPr>
          <w:p w:rsidR="00A63BC0" w:rsidRPr="006D1DC6" w:rsidRDefault="00A63BC0" w:rsidP="00A63BC0">
            <w:pPr>
              <w:jc w:val="center"/>
            </w:pPr>
            <w:r w:rsidRPr="006D1DC6">
              <w:t xml:space="preserve">не более </w:t>
            </w:r>
            <w:r w:rsidR="00F04405" w:rsidRPr="006D1DC6">
              <w:t>4</w:t>
            </w:r>
            <w:r w:rsidRPr="006D1DC6">
              <w:t xml:space="preserve"> раз в год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63BC0" w:rsidRPr="006D1DC6" w:rsidRDefault="00A63BC0" w:rsidP="00A63BC0">
            <w:pPr>
              <w:jc w:val="center"/>
            </w:pPr>
            <w:r w:rsidRPr="006D1DC6">
              <w:t xml:space="preserve">не более </w:t>
            </w:r>
            <w:r w:rsidR="002C6EE8" w:rsidRPr="006D1DC6">
              <w:t>22</w:t>
            </w:r>
            <w:r w:rsidR="008C1F81" w:rsidRPr="006D1DC6">
              <w:t>0</w:t>
            </w:r>
            <w:r w:rsidRPr="006D1DC6">
              <w:t>,00</w:t>
            </w:r>
          </w:p>
        </w:tc>
      </w:tr>
      <w:tr w:rsidR="00715808" w:rsidRPr="006D1DC6" w:rsidTr="000C009A">
        <w:trPr>
          <w:trHeight w:val="612"/>
        </w:trPr>
        <w:tc>
          <w:tcPr>
            <w:tcW w:w="905" w:type="dxa"/>
            <w:gridSpan w:val="2"/>
            <w:shd w:val="clear" w:color="auto" w:fill="auto"/>
            <w:vAlign w:val="center"/>
          </w:tcPr>
          <w:p w:rsidR="00A63BC0" w:rsidRPr="006D1DC6" w:rsidRDefault="000C009A" w:rsidP="00A63BC0">
            <w:pPr>
              <w:jc w:val="center"/>
            </w:pPr>
            <w:r w:rsidRPr="006D1DC6">
              <w:t>23</w:t>
            </w:r>
          </w:p>
        </w:tc>
        <w:tc>
          <w:tcPr>
            <w:tcW w:w="4732" w:type="dxa"/>
            <w:shd w:val="clear" w:color="auto" w:fill="auto"/>
            <w:hideMark/>
          </w:tcPr>
          <w:p w:rsidR="00A63BC0" w:rsidRPr="006D1DC6" w:rsidRDefault="00A63BC0" w:rsidP="00A63BC0">
            <w:r w:rsidRPr="006D1DC6">
              <w:t>Корзина для мусора</w:t>
            </w:r>
          </w:p>
        </w:tc>
        <w:tc>
          <w:tcPr>
            <w:tcW w:w="1282" w:type="dxa"/>
            <w:shd w:val="clear" w:color="auto" w:fill="auto"/>
            <w:hideMark/>
          </w:tcPr>
          <w:p w:rsidR="00A63BC0" w:rsidRPr="006D1DC6" w:rsidRDefault="00A63BC0" w:rsidP="00AA5824">
            <w:pPr>
              <w:jc w:val="center"/>
            </w:pPr>
            <w:proofErr w:type="spellStart"/>
            <w:r w:rsidRPr="006D1DC6">
              <w:t>шт</w:t>
            </w:r>
            <w:proofErr w:type="spellEnd"/>
          </w:p>
        </w:tc>
        <w:tc>
          <w:tcPr>
            <w:tcW w:w="3068" w:type="dxa"/>
            <w:shd w:val="clear" w:color="auto" w:fill="auto"/>
            <w:hideMark/>
          </w:tcPr>
          <w:p w:rsidR="00A63BC0" w:rsidRPr="006D1DC6" w:rsidRDefault="00A63BC0" w:rsidP="00D33035">
            <w:pPr>
              <w:jc w:val="center"/>
            </w:pPr>
            <w:r w:rsidRPr="006D1DC6">
              <w:t>не более 1 единицы</w:t>
            </w:r>
          </w:p>
        </w:tc>
        <w:tc>
          <w:tcPr>
            <w:tcW w:w="3446" w:type="dxa"/>
            <w:shd w:val="clear" w:color="auto" w:fill="auto"/>
            <w:vAlign w:val="center"/>
            <w:hideMark/>
          </w:tcPr>
          <w:p w:rsidR="00A63BC0" w:rsidRPr="006D1DC6" w:rsidRDefault="00A63BC0" w:rsidP="00A63BC0">
            <w:pPr>
              <w:jc w:val="center"/>
            </w:pPr>
            <w:r w:rsidRPr="006D1DC6">
              <w:t>не более 1 раза в 3 года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63BC0" w:rsidRPr="006D1DC6" w:rsidRDefault="00A63BC0" w:rsidP="00A63BC0">
            <w:pPr>
              <w:jc w:val="center"/>
            </w:pPr>
            <w:r w:rsidRPr="006D1DC6">
              <w:t xml:space="preserve">не более </w:t>
            </w:r>
            <w:r w:rsidR="00C61193" w:rsidRPr="006D1DC6">
              <w:t>5</w:t>
            </w:r>
            <w:r w:rsidR="00FA0A66" w:rsidRPr="006D1DC6">
              <w:t>0</w:t>
            </w:r>
            <w:r w:rsidRPr="006D1DC6">
              <w:t>0,00</w:t>
            </w:r>
          </w:p>
        </w:tc>
      </w:tr>
      <w:tr w:rsidR="00715808" w:rsidRPr="006D1DC6" w:rsidTr="000C009A">
        <w:trPr>
          <w:trHeight w:val="307"/>
        </w:trPr>
        <w:tc>
          <w:tcPr>
            <w:tcW w:w="905" w:type="dxa"/>
            <w:gridSpan w:val="2"/>
            <w:shd w:val="clear" w:color="auto" w:fill="auto"/>
            <w:vAlign w:val="center"/>
          </w:tcPr>
          <w:p w:rsidR="00A63BC0" w:rsidRPr="006D1DC6" w:rsidRDefault="000C009A" w:rsidP="00A63BC0">
            <w:pPr>
              <w:jc w:val="center"/>
            </w:pPr>
            <w:r w:rsidRPr="006D1DC6">
              <w:t>24</w:t>
            </w:r>
          </w:p>
        </w:tc>
        <w:tc>
          <w:tcPr>
            <w:tcW w:w="4732" w:type="dxa"/>
            <w:shd w:val="clear" w:color="auto" w:fill="auto"/>
            <w:hideMark/>
          </w:tcPr>
          <w:p w:rsidR="00A63BC0" w:rsidRPr="006D1DC6" w:rsidRDefault="00A63BC0" w:rsidP="00A63BC0">
            <w:r w:rsidRPr="006D1DC6">
              <w:t xml:space="preserve">Линейка </w:t>
            </w:r>
          </w:p>
        </w:tc>
        <w:tc>
          <w:tcPr>
            <w:tcW w:w="1282" w:type="dxa"/>
            <w:shd w:val="clear" w:color="auto" w:fill="auto"/>
            <w:hideMark/>
          </w:tcPr>
          <w:p w:rsidR="00A63BC0" w:rsidRPr="006D1DC6" w:rsidRDefault="00A63BC0" w:rsidP="00AA5824">
            <w:pPr>
              <w:jc w:val="center"/>
            </w:pPr>
            <w:proofErr w:type="spellStart"/>
            <w:r w:rsidRPr="006D1DC6">
              <w:t>шт</w:t>
            </w:r>
            <w:proofErr w:type="spellEnd"/>
          </w:p>
        </w:tc>
        <w:tc>
          <w:tcPr>
            <w:tcW w:w="3068" w:type="dxa"/>
            <w:shd w:val="clear" w:color="auto" w:fill="auto"/>
            <w:hideMark/>
          </w:tcPr>
          <w:p w:rsidR="00A63BC0" w:rsidRPr="006D1DC6" w:rsidRDefault="00A63BC0" w:rsidP="00D33035">
            <w:pPr>
              <w:jc w:val="center"/>
            </w:pPr>
            <w:r w:rsidRPr="006D1DC6">
              <w:t>не более 1 единицы</w:t>
            </w:r>
          </w:p>
        </w:tc>
        <w:tc>
          <w:tcPr>
            <w:tcW w:w="3446" w:type="dxa"/>
            <w:shd w:val="clear" w:color="auto" w:fill="auto"/>
            <w:vAlign w:val="center"/>
            <w:hideMark/>
          </w:tcPr>
          <w:p w:rsidR="00A63BC0" w:rsidRPr="006D1DC6" w:rsidRDefault="00A63BC0" w:rsidP="00A63BC0">
            <w:pPr>
              <w:jc w:val="center"/>
            </w:pPr>
            <w:r w:rsidRPr="006D1DC6">
              <w:t>не более 1 раза в год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63BC0" w:rsidRPr="006D1DC6" w:rsidRDefault="00A63BC0" w:rsidP="00A63BC0">
            <w:pPr>
              <w:jc w:val="center"/>
            </w:pPr>
            <w:r w:rsidRPr="006D1DC6">
              <w:t xml:space="preserve">не более </w:t>
            </w:r>
            <w:r w:rsidR="00C61193" w:rsidRPr="006D1DC6">
              <w:t>15</w:t>
            </w:r>
            <w:r w:rsidR="008C1F81" w:rsidRPr="006D1DC6">
              <w:t>0</w:t>
            </w:r>
            <w:r w:rsidRPr="006D1DC6">
              <w:t>,00</w:t>
            </w:r>
          </w:p>
        </w:tc>
      </w:tr>
      <w:tr w:rsidR="00715808" w:rsidRPr="006D1DC6" w:rsidTr="000C009A">
        <w:trPr>
          <w:trHeight w:val="307"/>
        </w:trPr>
        <w:tc>
          <w:tcPr>
            <w:tcW w:w="905" w:type="dxa"/>
            <w:gridSpan w:val="2"/>
            <w:shd w:val="clear" w:color="auto" w:fill="auto"/>
            <w:vAlign w:val="center"/>
          </w:tcPr>
          <w:p w:rsidR="00A63BC0" w:rsidRPr="006D1DC6" w:rsidRDefault="000C009A" w:rsidP="00A63BC0">
            <w:pPr>
              <w:jc w:val="center"/>
            </w:pPr>
            <w:r w:rsidRPr="006D1DC6">
              <w:t>25</w:t>
            </w:r>
          </w:p>
        </w:tc>
        <w:tc>
          <w:tcPr>
            <w:tcW w:w="4732" w:type="dxa"/>
            <w:shd w:val="clear" w:color="auto" w:fill="auto"/>
            <w:hideMark/>
          </w:tcPr>
          <w:p w:rsidR="00A63BC0" w:rsidRPr="006D1DC6" w:rsidRDefault="00A63BC0" w:rsidP="00A63BC0">
            <w:r w:rsidRPr="006D1DC6">
              <w:t xml:space="preserve">Маркер выделитель </w:t>
            </w:r>
            <w:proofErr w:type="gramStart"/>
            <w:r w:rsidRPr="006D1DC6">
              <w:t>текста  6</w:t>
            </w:r>
            <w:proofErr w:type="gramEnd"/>
            <w:r w:rsidRPr="006D1DC6">
              <w:t xml:space="preserve"> </w:t>
            </w:r>
            <w:proofErr w:type="spellStart"/>
            <w:r w:rsidRPr="006D1DC6">
              <w:t>шт</w:t>
            </w:r>
            <w:proofErr w:type="spellEnd"/>
          </w:p>
        </w:tc>
        <w:tc>
          <w:tcPr>
            <w:tcW w:w="1282" w:type="dxa"/>
            <w:shd w:val="clear" w:color="auto" w:fill="auto"/>
            <w:hideMark/>
          </w:tcPr>
          <w:p w:rsidR="00A63BC0" w:rsidRPr="006D1DC6" w:rsidRDefault="00A63BC0" w:rsidP="00AA5824">
            <w:pPr>
              <w:jc w:val="center"/>
            </w:pPr>
            <w:proofErr w:type="spellStart"/>
            <w:r w:rsidRPr="006D1DC6">
              <w:t>шт</w:t>
            </w:r>
            <w:proofErr w:type="spellEnd"/>
          </w:p>
        </w:tc>
        <w:tc>
          <w:tcPr>
            <w:tcW w:w="3068" w:type="dxa"/>
            <w:shd w:val="clear" w:color="auto" w:fill="auto"/>
            <w:hideMark/>
          </w:tcPr>
          <w:p w:rsidR="00A63BC0" w:rsidRPr="006D1DC6" w:rsidRDefault="00A63BC0" w:rsidP="00D33035">
            <w:pPr>
              <w:jc w:val="center"/>
            </w:pPr>
            <w:r w:rsidRPr="006D1DC6">
              <w:t>не более 1 единицы</w:t>
            </w:r>
          </w:p>
        </w:tc>
        <w:tc>
          <w:tcPr>
            <w:tcW w:w="3446" w:type="dxa"/>
            <w:shd w:val="clear" w:color="auto" w:fill="auto"/>
            <w:vAlign w:val="center"/>
            <w:hideMark/>
          </w:tcPr>
          <w:p w:rsidR="00A63BC0" w:rsidRPr="006D1DC6" w:rsidRDefault="00A63BC0" w:rsidP="00A63BC0">
            <w:pPr>
              <w:jc w:val="center"/>
            </w:pPr>
            <w:r w:rsidRPr="006D1DC6">
              <w:t>не более 2 раз в год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63BC0" w:rsidRPr="006D1DC6" w:rsidRDefault="00A63BC0" w:rsidP="00A63BC0">
            <w:pPr>
              <w:jc w:val="center"/>
            </w:pPr>
            <w:r w:rsidRPr="006D1DC6">
              <w:t>не более 360,00</w:t>
            </w:r>
          </w:p>
        </w:tc>
      </w:tr>
      <w:tr w:rsidR="00715808" w:rsidRPr="006D1DC6" w:rsidTr="009C79E3">
        <w:trPr>
          <w:trHeight w:val="307"/>
        </w:trPr>
        <w:tc>
          <w:tcPr>
            <w:tcW w:w="905" w:type="dxa"/>
            <w:gridSpan w:val="2"/>
            <w:shd w:val="clear" w:color="auto" w:fill="auto"/>
            <w:vAlign w:val="center"/>
          </w:tcPr>
          <w:p w:rsidR="00A63BC0" w:rsidRPr="006D1DC6" w:rsidRDefault="000C009A" w:rsidP="00A63BC0">
            <w:pPr>
              <w:jc w:val="center"/>
            </w:pPr>
            <w:r w:rsidRPr="006D1DC6">
              <w:t>26</w:t>
            </w:r>
          </w:p>
        </w:tc>
        <w:tc>
          <w:tcPr>
            <w:tcW w:w="4732" w:type="dxa"/>
            <w:shd w:val="clear" w:color="auto" w:fill="auto"/>
          </w:tcPr>
          <w:p w:rsidR="00A63BC0" w:rsidRPr="006D1DC6" w:rsidRDefault="00A63BC0" w:rsidP="00A63BC0">
            <w:r w:rsidRPr="006D1DC6">
              <w:t>Набор лезвий для ножа канцелярского</w:t>
            </w:r>
          </w:p>
        </w:tc>
        <w:tc>
          <w:tcPr>
            <w:tcW w:w="1282" w:type="dxa"/>
            <w:shd w:val="clear" w:color="auto" w:fill="auto"/>
          </w:tcPr>
          <w:p w:rsidR="00A63BC0" w:rsidRPr="006D1DC6" w:rsidRDefault="00A63BC0" w:rsidP="00AA5824">
            <w:pPr>
              <w:jc w:val="center"/>
            </w:pPr>
            <w:proofErr w:type="spellStart"/>
            <w:r w:rsidRPr="006D1DC6">
              <w:t>шт</w:t>
            </w:r>
            <w:proofErr w:type="spellEnd"/>
          </w:p>
        </w:tc>
        <w:tc>
          <w:tcPr>
            <w:tcW w:w="3068" w:type="dxa"/>
            <w:shd w:val="clear" w:color="auto" w:fill="auto"/>
          </w:tcPr>
          <w:p w:rsidR="00A63BC0" w:rsidRPr="006D1DC6" w:rsidRDefault="00A63BC0" w:rsidP="00D33035">
            <w:pPr>
              <w:jc w:val="center"/>
            </w:pPr>
            <w:r w:rsidRPr="006D1DC6">
              <w:t>не более 1 единицы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63BC0" w:rsidRPr="006D1DC6" w:rsidRDefault="00A63BC0" w:rsidP="00A63BC0">
            <w:pPr>
              <w:jc w:val="center"/>
            </w:pPr>
            <w:r w:rsidRPr="006D1DC6">
              <w:t>не более 1 раз в год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63BC0" w:rsidRPr="006D1DC6" w:rsidRDefault="00A63BC0" w:rsidP="00A63BC0">
            <w:pPr>
              <w:jc w:val="center"/>
            </w:pPr>
            <w:r w:rsidRPr="006D1DC6">
              <w:t xml:space="preserve">не более </w:t>
            </w:r>
            <w:r w:rsidR="00C61193" w:rsidRPr="006D1DC6">
              <w:t>100</w:t>
            </w:r>
            <w:r w:rsidRPr="006D1DC6">
              <w:t>,00</w:t>
            </w:r>
          </w:p>
        </w:tc>
      </w:tr>
      <w:tr w:rsidR="00715808" w:rsidRPr="006D1DC6" w:rsidTr="009C79E3">
        <w:trPr>
          <w:trHeight w:val="307"/>
        </w:trPr>
        <w:tc>
          <w:tcPr>
            <w:tcW w:w="905" w:type="dxa"/>
            <w:gridSpan w:val="2"/>
            <w:shd w:val="clear" w:color="auto" w:fill="auto"/>
            <w:vAlign w:val="center"/>
          </w:tcPr>
          <w:p w:rsidR="00A63BC0" w:rsidRPr="006D1DC6" w:rsidRDefault="000C009A" w:rsidP="00A63BC0">
            <w:pPr>
              <w:jc w:val="center"/>
            </w:pPr>
            <w:r w:rsidRPr="006D1DC6">
              <w:t>27</w:t>
            </w:r>
          </w:p>
        </w:tc>
        <w:tc>
          <w:tcPr>
            <w:tcW w:w="4732" w:type="dxa"/>
            <w:shd w:val="clear" w:color="auto" w:fill="auto"/>
          </w:tcPr>
          <w:p w:rsidR="00A63BC0" w:rsidRPr="006D1DC6" w:rsidRDefault="00A63BC0" w:rsidP="00A63BC0">
            <w:r w:rsidRPr="006D1DC6">
              <w:t>Нож канцелярский</w:t>
            </w:r>
          </w:p>
        </w:tc>
        <w:tc>
          <w:tcPr>
            <w:tcW w:w="1282" w:type="dxa"/>
            <w:shd w:val="clear" w:color="auto" w:fill="auto"/>
          </w:tcPr>
          <w:p w:rsidR="00A63BC0" w:rsidRPr="006D1DC6" w:rsidRDefault="00A63BC0" w:rsidP="00AA5824">
            <w:pPr>
              <w:jc w:val="center"/>
            </w:pPr>
          </w:p>
        </w:tc>
        <w:tc>
          <w:tcPr>
            <w:tcW w:w="3068" w:type="dxa"/>
            <w:shd w:val="clear" w:color="auto" w:fill="auto"/>
          </w:tcPr>
          <w:p w:rsidR="00A63BC0" w:rsidRPr="006D1DC6" w:rsidRDefault="00A63BC0" w:rsidP="00D33035">
            <w:pPr>
              <w:jc w:val="center"/>
            </w:pPr>
            <w:r w:rsidRPr="006D1DC6">
              <w:t>не более 1 единицы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63BC0" w:rsidRPr="006D1DC6" w:rsidRDefault="00A63BC0" w:rsidP="00A63BC0">
            <w:pPr>
              <w:jc w:val="center"/>
            </w:pPr>
            <w:r w:rsidRPr="006D1DC6">
              <w:t>не более 1 раза в 2 года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63BC0" w:rsidRPr="006D1DC6" w:rsidRDefault="00A63BC0" w:rsidP="00A63BC0">
            <w:pPr>
              <w:jc w:val="center"/>
            </w:pPr>
            <w:r w:rsidRPr="006D1DC6">
              <w:t xml:space="preserve">не более </w:t>
            </w:r>
            <w:r w:rsidR="002C6EE8" w:rsidRPr="006D1DC6">
              <w:t>5</w:t>
            </w:r>
            <w:r w:rsidR="00C61193" w:rsidRPr="006D1DC6">
              <w:t>00</w:t>
            </w:r>
            <w:r w:rsidRPr="006D1DC6">
              <w:t>,00</w:t>
            </w:r>
          </w:p>
        </w:tc>
      </w:tr>
      <w:tr w:rsidR="00715808" w:rsidRPr="006D1DC6" w:rsidTr="009C79E3">
        <w:trPr>
          <w:trHeight w:val="307"/>
        </w:trPr>
        <w:tc>
          <w:tcPr>
            <w:tcW w:w="905" w:type="dxa"/>
            <w:gridSpan w:val="2"/>
            <w:shd w:val="clear" w:color="auto" w:fill="auto"/>
            <w:vAlign w:val="center"/>
          </w:tcPr>
          <w:p w:rsidR="00A63BC0" w:rsidRPr="006D1DC6" w:rsidRDefault="000C009A" w:rsidP="00A63BC0">
            <w:pPr>
              <w:jc w:val="center"/>
            </w:pPr>
            <w:r w:rsidRPr="006D1DC6">
              <w:t>28</w:t>
            </w:r>
          </w:p>
        </w:tc>
        <w:tc>
          <w:tcPr>
            <w:tcW w:w="4732" w:type="dxa"/>
            <w:shd w:val="clear" w:color="auto" w:fill="auto"/>
          </w:tcPr>
          <w:p w:rsidR="00A63BC0" w:rsidRPr="006D1DC6" w:rsidRDefault="00A63BC0" w:rsidP="00A63BC0">
            <w:r w:rsidRPr="006D1DC6">
              <w:t>Ножницы</w:t>
            </w:r>
          </w:p>
        </w:tc>
        <w:tc>
          <w:tcPr>
            <w:tcW w:w="1282" w:type="dxa"/>
            <w:shd w:val="clear" w:color="auto" w:fill="auto"/>
          </w:tcPr>
          <w:p w:rsidR="00A63BC0" w:rsidRPr="006D1DC6" w:rsidRDefault="00A63BC0" w:rsidP="00AA5824">
            <w:pPr>
              <w:jc w:val="center"/>
            </w:pPr>
            <w:proofErr w:type="spellStart"/>
            <w:r w:rsidRPr="006D1DC6">
              <w:t>шт</w:t>
            </w:r>
            <w:proofErr w:type="spellEnd"/>
          </w:p>
          <w:p w:rsidR="00A63BC0" w:rsidRPr="006D1DC6" w:rsidRDefault="00A63BC0" w:rsidP="00AA5824">
            <w:pPr>
              <w:jc w:val="center"/>
            </w:pPr>
          </w:p>
        </w:tc>
        <w:tc>
          <w:tcPr>
            <w:tcW w:w="3068" w:type="dxa"/>
            <w:shd w:val="clear" w:color="auto" w:fill="auto"/>
          </w:tcPr>
          <w:p w:rsidR="00A63BC0" w:rsidRPr="006D1DC6" w:rsidRDefault="00A63BC0" w:rsidP="00D33035">
            <w:pPr>
              <w:jc w:val="center"/>
            </w:pPr>
            <w:r w:rsidRPr="006D1DC6">
              <w:t>не более 1 единицы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63BC0" w:rsidRPr="006D1DC6" w:rsidRDefault="00A63BC0" w:rsidP="00A63BC0">
            <w:pPr>
              <w:jc w:val="center"/>
            </w:pPr>
            <w:r w:rsidRPr="006D1DC6">
              <w:t>не более 1 раза в 3 года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63BC0" w:rsidRPr="006D1DC6" w:rsidRDefault="00A63BC0" w:rsidP="00A63BC0">
            <w:pPr>
              <w:jc w:val="center"/>
            </w:pPr>
            <w:r w:rsidRPr="006D1DC6">
              <w:t xml:space="preserve">не более </w:t>
            </w:r>
            <w:r w:rsidR="002C6EE8" w:rsidRPr="006D1DC6">
              <w:t>5</w:t>
            </w:r>
            <w:r w:rsidR="00FA0A66" w:rsidRPr="006D1DC6">
              <w:t>00</w:t>
            </w:r>
            <w:r w:rsidRPr="006D1DC6">
              <w:t>,00</w:t>
            </w:r>
          </w:p>
        </w:tc>
      </w:tr>
      <w:tr w:rsidR="00715808" w:rsidRPr="006D1DC6" w:rsidTr="000C009A">
        <w:trPr>
          <w:trHeight w:val="307"/>
        </w:trPr>
        <w:tc>
          <w:tcPr>
            <w:tcW w:w="905" w:type="dxa"/>
            <w:gridSpan w:val="2"/>
            <w:shd w:val="clear" w:color="auto" w:fill="auto"/>
            <w:vAlign w:val="center"/>
          </w:tcPr>
          <w:p w:rsidR="00A63BC0" w:rsidRPr="006D1DC6" w:rsidRDefault="000C009A" w:rsidP="00A63BC0">
            <w:pPr>
              <w:jc w:val="center"/>
            </w:pPr>
            <w:r w:rsidRPr="006D1DC6">
              <w:lastRenderedPageBreak/>
              <w:t>29</w:t>
            </w:r>
          </w:p>
        </w:tc>
        <w:tc>
          <w:tcPr>
            <w:tcW w:w="4732" w:type="dxa"/>
            <w:shd w:val="clear" w:color="auto" w:fill="auto"/>
            <w:hideMark/>
          </w:tcPr>
          <w:p w:rsidR="00A63BC0" w:rsidRPr="006D1DC6" w:rsidRDefault="00A63BC0" w:rsidP="00A63BC0">
            <w:proofErr w:type="gramStart"/>
            <w:r w:rsidRPr="006D1DC6">
              <w:t>Папка  конверт</w:t>
            </w:r>
            <w:proofErr w:type="gramEnd"/>
            <w:r w:rsidRPr="006D1DC6">
              <w:t xml:space="preserve"> с кнопкой</w:t>
            </w:r>
          </w:p>
        </w:tc>
        <w:tc>
          <w:tcPr>
            <w:tcW w:w="1282" w:type="dxa"/>
            <w:shd w:val="clear" w:color="auto" w:fill="auto"/>
            <w:hideMark/>
          </w:tcPr>
          <w:p w:rsidR="00A63BC0" w:rsidRPr="006D1DC6" w:rsidRDefault="00A63BC0" w:rsidP="00AA5824">
            <w:pPr>
              <w:jc w:val="center"/>
            </w:pPr>
            <w:proofErr w:type="spellStart"/>
            <w:r w:rsidRPr="006D1DC6">
              <w:t>шт</w:t>
            </w:r>
            <w:proofErr w:type="spellEnd"/>
          </w:p>
        </w:tc>
        <w:tc>
          <w:tcPr>
            <w:tcW w:w="3068" w:type="dxa"/>
            <w:shd w:val="clear" w:color="auto" w:fill="auto"/>
            <w:hideMark/>
          </w:tcPr>
          <w:p w:rsidR="00A63BC0" w:rsidRPr="006D1DC6" w:rsidRDefault="00A63BC0" w:rsidP="00D33035">
            <w:pPr>
              <w:jc w:val="center"/>
            </w:pPr>
            <w:r w:rsidRPr="006D1DC6">
              <w:t xml:space="preserve">не более </w:t>
            </w:r>
            <w:r w:rsidR="00C61193" w:rsidRPr="006D1DC6">
              <w:t>10</w:t>
            </w:r>
            <w:r w:rsidRPr="006D1DC6">
              <w:t xml:space="preserve"> единиц</w:t>
            </w:r>
          </w:p>
        </w:tc>
        <w:tc>
          <w:tcPr>
            <w:tcW w:w="3446" w:type="dxa"/>
            <w:shd w:val="clear" w:color="auto" w:fill="auto"/>
            <w:vAlign w:val="center"/>
            <w:hideMark/>
          </w:tcPr>
          <w:p w:rsidR="00A63BC0" w:rsidRPr="006D1DC6" w:rsidRDefault="00A63BC0" w:rsidP="00A63BC0">
            <w:pPr>
              <w:jc w:val="center"/>
            </w:pPr>
            <w:r w:rsidRPr="006D1DC6">
              <w:t>не более 1 раза в год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63BC0" w:rsidRPr="006D1DC6" w:rsidRDefault="00A63BC0" w:rsidP="00A63BC0">
            <w:pPr>
              <w:jc w:val="center"/>
            </w:pPr>
            <w:r w:rsidRPr="006D1DC6">
              <w:t xml:space="preserve">не более </w:t>
            </w:r>
            <w:r w:rsidR="002C6EE8" w:rsidRPr="006D1DC6">
              <w:t>10</w:t>
            </w:r>
            <w:r w:rsidR="008C1F81" w:rsidRPr="006D1DC6">
              <w:t>0</w:t>
            </w:r>
            <w:r w:rsidRPr="006D1DC6">
              <w:t>,00</w:t>
            </w:r>
          </w:p>
        </w:tc>
      </w:tr>
      <w:tr w:rsidR="00715808" w:rsidRPr="006D1DC6" w:rsidTr="000C009A">
        <w:trPr>
          <w:trHeight w:val="612"/>
        </w:trPr>
        <w:tc>
          <w:tcPr>
            <w:tcW w:w="905" w:type="dxa"/>
            <w:gridSpan w:val="2"/>
            <w:shd w:val="clear" w:color="auto" w:fill="auto"/>
            <w:vAlign w:val="center"/>
          </w:tcPr>
          <w:p w:rsidR="00A63BC0" w:rsidRPr="006D1DC6" w:rsidRDefault="000C009A" w:rsidP="00A63BC0">
            <w:pPr>
              <w:jc w:val="center"/>
            </w:pPr>
            <w:r w:rsidRPr="006D1DC6">
              <w:t>30</w:t>
            </w:r>
          </w:p>
        </w:tc>
        <w:tc>
          <w:tcPr>
            <w:tcW w:w="4732" w:type="dxa"/>
            <w:shd w:val="clear" w:color="auto" w:fill="auto"/>
            <w:hideMark/>
          </w:tcPr>
          <w:p w:rsidR="00A63BC0" w:rsidRPr="006D1DC6" w:rsidRDefault="00A63BC0" w:rsidP="00A63BC0">
            <w:proofErr w:type="gramStart"/>
            <w:r w:rsidRPr="006D1DC6">
              <w:t>Папка  уголок</w:t>
            </w:r>
            <w:proofErr w:type="gramEnd"/>
            <w:r w:rsidRPr="006D1DC6">
              <w:t xml:space="preserve"> прозрачная</w:t>
            </w:r>
          </w:p>
        </w:tc>
        <w:tc>
          <w:tcPr>
            <w:tcW w:w="1282" w:type="dxa"/>
            <w:shd w:val="clear" w:color="auto" w:fill="auto"/>
            <w:hideMark/>
          </w:tcPr>
          <w:p w:rsidR="00A63BC0" w:rsidRPr="006D1DC6" w:rsidRDefault="00A63BC0" w:rsidP="00AA5824">
            <w:pPr>
              <w:jc w:val="center"/>
            </w:pPr>
            <w:proofErr w:type="spellStart"/>
            <w:r w:rsidRPr="006D1DC6">
              <w:t>шт</w:t>
            </w:r>
            <w:proofErr w:type="spellEnd"/>
          </w:p>
        </w:tc>
        <w:tc>
          <w:tcPr>
            <w:tcW w:w="3068" w:type="dxa"/>
            <w:shd w:val="clear" w:color="auto" w:fill="auto"/>
            <w:hideMark/>
          </w:tcPr>
          <w:p w:rsidR="00A63BC0" w:rsidRPr="006D1DC6" w:rsidRDefault="00C61193" w:rsidP="00D33035">
            <w:pPr>
              <w:jc w:val="center"/>
            </w:pPr>
            <w:r w:rsidRPr="006D1DC6">
              <w:t>не более 10 единиц</w:t>
            </w:r>
          </w:p>
        </w:tc>
        <w:tc>
          <w:tcPr>
            <w:tcW w:w="3446" w:type="dxa"/>
            <w:shd w:val="clear" w:color="auto" w:fill="auto"/>
            <w:vAlign w:val="center"/>
            <w:hideMark/>
          </w:tcPr>
          <w:p w:rsidR="00A63BC0" w:rsidRPr="006D1DC6" w:rsidRDefault="00A63BC0" w:rsidP="00A63BC0">
            <w:pPr>
              <w:jc w:val="center"/>
            </w:pPr>
            <w:r w:rsidRPr="006D1DC6">
              <w:t>не более 2 раз в год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63BC0" w:rsidRPr="006D1DC6" w:rsidRDefault="00A63BC0" w:rsidP="00A63BC0">
            <w:pPr>
              <w:jc w:val="center"/>
            </w:pPr>
            <w:r w:rsidRPr="006D1DC6">
              <w:t xml:space="preserve">не более </w:t>
            </w:r>
            <w:r w:rsidR="008C1F81" w:rsidRPr="006D1DC6">
              <w:t>5</w:t>
            </w:r>
            <w:r w:rsidR="00A23AAE" w:rsidRPr="006D1DC6">
              <w:t>0</w:t>
            </w:r>
            <w:r w:rsidRPr="006D1DC6">
              <w:t>,00</w:t>
            </w:r>
          </w:p>
        </w:tc>
      </w:tr>
      <w:tr w:rsidR="00715808" w:rsidRPr="006D1DC6" w:rsidTr="000C009A">
        <w:trPr>
          <w:trHeight w:val="612"/>
        </w:trPr>
        <w:tc>
          <w:tcPr>
            <w:tcW w:w="905" w:type="dxa"/>
            <w:gridSpan w:val="2"/>
            <w:shd w:val="clear" w:color="auto" w:fill="auto"/>
            <w:vAlign w:val="center"/>
          </w:tcPr>
          <w:p w:rsidR="00A63BC0" w:rsidRPr="006D1DC6" w:rsidRDefault="000C009A" w:rsidP="00A63BC0">
            <w:pPr>
              <w:jc w:val="center"/>
            </w:pPr>
            <w:r w:rsidRPr="006D1DC6">
              <w:t>31</w:t>
            </w:r>
          </w:p>
        </w:tc>
        <w:tc>
          <w:tcPr>
            <w:tcW w:w="4732" w:type="dxa"/>
            <w:shd w:val="clear" w:color="auto" w:fill="auto"/>
            <w:hideMark/>
          </w:tcPr>
          <w:p w:rsidR="00A63BC0" w:rsidRPr="006D1DC6" w:rsidRDefault="00A63BC0" w:rsidP="00A63BC0">
            <w:r w:rsidRPr="006D1DC6">
              <w:t>Папка на резинке</w:t>
            </w:r>
          </w:p>
        </w:tc>
        <w:tc>
          <w:tcPr>
            <w:tcW w:w="1282" w:type="dxa"/>
            <w:shd w:val="clear" w:color="auto" w:fill="auto"/>
            <w:hideMark/>
          </w:tcPr>
          <w:p w:rsidR="00A63BC0" w:rsidRPr="006D1DC6" w:rsidRDefault="00A63BC0" w:rsidP="00AA5824">
            <w:pPr>
              <w:jc w:val="center"/>
            </w:pPr>
            <w:proofErr w:type="spellStart"/>
            <w:r w:rsidRPr="006D1DC6">
              <w:t>шт</w:t>
            </w:r>
            <w:proofErr w:type="spellEnd"/>
          </w:p>
        </w:tc>
        <w:tc>
          <w:tcPr>
            <w:tcW w:w="3068" w:type="dxa"/>
            <w:shd w:val="clear" w:color="auto" w:fill="auto"/>
            <w:hideMark/>
          </w:tcPr>
          <w:p w:rsidR="00A63BC0" w:rsidRPr="006D1DC6" w:rsidRDefault="00C61193" w:rsidP="00D33035">
            <w:pPr>
              <w:jc w:val="center"/>
            </w:pPr>
            <w:r w:rsidRPr="006D1DC6">
              <w:t>не более 10 единиц</w:t>
            </w:r>
          </w:p>
        </w:tc>
        <w:tc>
          <w:tcPr>
            <w:tcW w:w="3446" w:type="dxa"/>
            <w:shd w:val="clear" w:color="auto" w:fill="auto"/>
            <w:vAlign w:val="center"/>
            <w:hideMark/>
          </w:tcPr>
          <w:p w:rsidR="00A63BC0" w:rsidRPr="006D1DC6" w:rsidRDefault="00A63BC0" w:rsidP="00A63BC0">
            <w:pPr>
              <w:jc w:val="center"/>
            </w:pPr>
            <w:r w:rsidRPr="006D1DC6">
              <w:t>не более 1 раза в год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63BC0" w:rsidRPr="006D1DC6" w:rsidRDefault="00A63BC0" w:rsidP="00A63BC0">
            <w:pPr>
              <w:jc w:val="center"/>
            </w:pPr>
            <w:r w:rsidRPr="006D1DC6">
              <w:t xml:space="preserve">не более </w:t>
            </w:r>
            <w:r w:rsidR="00C61193" w:rsidRPr="006D1DC6">
              <w:t>300</w:t>
            </w:r>
            <w:r w:rsidRPr="006D1DC6">
              <w:t>,00</w:t>
            </w:r>
          </w:p>
        </w:tc>
      </w:tr>
      <w:tr w:rsidR="00715808" w:rsidRPr="006D1DC6" w:rsidTr="000C009A">
        <w:trPr>
          <w:trHeight w:val="612"/>
        </w:trPr>
        <w:tc>
          <w:tcPr>
            <w:tcW w:w="905" w:type="dxa"/>
            <w:gridSpan w:val="2"/>
            <w:shd w:val="clear" w:color="auto" w:fill="auto"/>
            <w:vAlign w:val="center"/>
          </w:tcPr>
          <w:p w:rsidR="00A63BC0" w:rsidRPr="006D1DC6" w:rsidRDefault="000C009A" w:rsidP="00A63BC0">
            <w:pPr>
              <w:jc w:val="center"/>
            </w:pPr>
            <w:r w:rsidRPr="006D1DC6">
              <w:t>32</w:t>
            </w:r>
          </w:p>
        </w:tc>
        <w:tc>
          <w:tcPr>
            <w:tcW w:w="4732" w:type="dxa"/>
            <w:shd w:val="clear" w:color="auto" w:fill="auto"/>
            <w:hideMark/>
          </w:tcPr>
          <w:p w:rsidR="00A63BC0" w:rsidRPr="006D1DC6" w:rsidRDefault="00A63BC0" w:rsidP="00A63BC0">
            <w:r w:rsidRPr="006D1DC6">
              <w:t>Папка с завязками</w:t>
            </w:r>
          </w:p>
        </w:tc>
        <w:tc>
          <w:tcPr>
            <w:tcW w:w="1282" w:type="dxa"/>
            <w:shd w:val="clear" w:color="auto" w:fill="auto"/>
            <w:hideMark/>
          </w:tcPr>
          <w:p w:rsidR="00A63BC0" w:rsidRPr="006D1DC6" w:rsidRDefault="00A63BC0" w:rsidP="00AA5824">
            <w:pPr>
              <w:jc w:val="center"/>
            </w:pPr>
            <w:proofErr w:type="spellStart"/>
            <w:r w:rsidRPr="006D1DC6">
              <w:t>шт</w:t>
            </w:r>
            <w:proofErr w:type="spellEnd"/>
          </w:p>
        </w:tc>
        <w:tc>
          <w:tcPr>
            <w:tcW w:w="3068" w:type="dxa"/>
            <w:shd w:val="clear" w:color="auto" w:fill="auto"/>
            <w:hideMark/>
          </w:tcPr>
          <w:p w:rsidR="00A63BC0" w:rsidRPr="006D1DC6" w:rsidRDefault="00A63BC0" w:rsidP="00D33035">
            <w:pPr>
              <w:jc w:val="center"/>
            </w:pPr>
            <w:r w:rsidRPr="006D1DC6">
              <w:t>не более 5 единиц</w:t>
            </w:r>
          </w:p>
        </w:tc>
        <w:tc>
          <w:tcPr>
            <w:tcW w:w="3446" w:type="dxa"/>
            <w:shd w:val="clear" w:color="auto" w:fill="auto"/>
            <w:vAlign w:val="center"/>
            <w:hideMark/>
          </w:tcPr>
          <w:p w:rsidR="00A63BC0" w:rsidRPr="006D1DC6" w:rsidRDefault="00A63BC0" w:rsidP="00A63BC0">
            <w:pPr>
              <w:jc w:val="center"/>
            </w:pPr>
            <w:r w:rsidRPr="006D1DC6">
              <w:t>не более 2 раз в год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63BC0" w:rsidRPr="006D1DC6" w:rsidRDefault="00A63BC0" w:rsidP="00A63BC0">
            <w:pPr>
              <w:jc w:val="center"/>
            </w:pPr>
            <w:r w:rsidRPr="006D1DC6">
              <w:t xml:space="preserve">не более </w:t>
            </w:r>
            <w:r w:rsidR="008C1F81" w:rsidRPr="006D1DC6">
              <w:t>260</w:t>
            </w:r>
            <w:r w:rsidRPr="006D1DC6">
              <w:t>,00</w:t>
            </w:r>
          </w:p>
        </w:tc>
      </w:tr>
      <w:tr w:rsidR="00715808" w:rsidRPr="006D1DC6" w:rsidTr="000C009A">
        <w:trPr>
          <w:trHeight w:val="307"/>
        </w:trPr>
        <w:tc>
          <w:tcPr>
            <w:tcW w:w="905" w:type="dxa"/>
            <w:gridSpan w:val="2"/>
            <w:shd w:val="clear" w:color="auto" w:fill="auto"/>
            <w:vAlign w:val="center"/>
          </w:tcPr>
          <w:p w:rsidR="00A63BC0" w:rsidRPr="006D1DC6" w:rsidRDefault="000C009A" w:rsidP="00A63BC0">
            <w:pPr>
              <w:jc w:val="center"/>
            </w:pPr>
            <w:r w:rsidRPr="006D1DC6">
              <w:t>33</w:t>
            </w:r>
          </w:p>
        </w:tc>
        <w:tc>
          <w:tcPr>
            <w:tcW w:w="4732" w:type="dxa"/>
            <w:shd w:val="clear" w:color="auto" w:fill="auto"/>
            <w:hideMark/>
          </w:tcPr>
          <w:p w:rsidR="00A63BC0" w:rsidRPr="006D1DC6" w:rsidRDefault="00A63BC0" w:rsidP="00A63BC0">
            <w:r w:rsidRPr="006D1DC6">
              <w:t>Папка скоросшиватель Дело</w:t>
            </w:r>
          </w:p>
        </w:tc>
        <w:tc>
          <w:tcPr>
            <w:tcW w:w="1282" w:type="dxa"/>
            <w:shd w:val="clear" w:color="auto" w:fill="auto"/>
            <w:hideMark/>
          </w:tcPr>
          <w:p w:rsidR="00A63BC0" w:rsidRPr="006D1DC6" w:rsidRDefault="00A63BC0" w:rsidP="00AA5824">
            <w:pPr>
              <w:jc w:val="center"/>
            </w:pPr>
            <w:proofErr w:type="spellStart"/>
            <w:r w:rsidRPr="006D1DC6">
              <w:t>шт</w:t>
            </w:r>
            <w:proofErr w:type="spellEnd"/>
          </w:p>
        </w:tc>
        <w:tc>
          <w:tcPr>
            <w:tcW w:w="3068" w:type="dxa"/>
            <w:shd w:val="clear" w:color="auto" w:fill="auto"/>
            <w:hideMark/>
          </w:tcPr>
          <w:p w:rsidR="00A63BC0" w:rsidRPr="006D1DC6" w:rsidRDefault="00A63BC0" w:rsidP="00D33035">
            <w:pPr>
              <w:jc w:val="center"/>
            </w:pPr>
            <w:r w:rsidRPr="006D1DC6">
              <w:t>не более 10</w:t>
            </w:r>
            <w:r w:rsidR="00C61193" w:rsidRPr="006D1DC6">
              <w:t>0</w:t>
            </w:r>
            <w:r w:rsidRPr="006D1DC6">
              <w:t xml:space="preserve"> единиц</w:t>
            </w:r>
          </w:p>
        </w:tc>
        <w:tc>
          <w:tcPr>
            <w:tcW w:w="3446" w:type="dxa"/>
            <w:shd w:val="clear" w:color="auto" w:fill="auto"/>
            <w:vAlign w:val="center"/>
            <w:hideMark/>
          </w:tcPr>
          <w:p w:rsidR="00A63BC0" w:rsidRPr="006D1DC6" w:rsidRDefault="00A63BC0" w:rsidP="00A63BC0">
            <w:pPr>
              <w:jc w:val="center"/>
            </w:pPr>
            <w:r w:rsidRPr="006D1DC6">
              <w:t>не более 2 раз в год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63BC0" w:rsidRPr="006D1DC6" w:rsidRDefault="00A63BC0" w:rsidP="00A63BC0">
            <w:pPr>
              <w:jc w:val="center"/>
            </w:pPr>
            <w:r w:rsidRPr="006D1DC6">
              <w:t xml:space="preserve">не более </w:t>
            </w:r>
            <w:r w:rsidR="00D95952" w:rsidRPr="006D1DC6">
              <w:t>5</w:t>
            </w:r>
            <w:r w:rsidR="00E114AE" w:rsidRPr="006D1DC6">
              <w:t>0</w:t>
            </w:r>
            <w:r w:rsidRPr="006D1DC6">
              <w:t>,00</w:t>
            </w:r>
          </w:p>
        </w:tc>
      </w:tr>
      <w:tr w:rsidR="00715808" w:rsidRPr="006D1DC6" w:rsidTr="000C009A">
        <w:trPr>
          <w:trHeight w:val="307"/>
        </w:trPr>
        <w:tc>
          <w:tcPr>
            <w:tcW w:w="905" w:type="dxa"/>
            <w:gridSpan w:val="2"/>
            <w:shd w:val="clear" w:color="auto" w:fill="auto"/>
            <w:vAlign w:val="center"/>
          </w:tcPr>
          <w:p w:rsidR="00A63BC0" w:rsidRPr="006D1DC6" w:rsidRDefault="000C009A" w:rsidP="00A63BC0">
            <w:pPr>
              <w:jc w:val="center"/>
            </w:pPr>
            <w:r w:rsidRPr="006D1DC6">
              <w:t>34</w:t>
            </w:r>
          </w:p>
        </w:tc>
        <w:tc>
          <w:tcPr>
            <w:tcW w:w="4732" w:type="dxa"/>
            <w:shd w:val="clear" w:color="auto" w:fill="auto"/>
            <w:hideMark/>
          </w:tcPr>
          <w:p w:rsidR="00A63BC0" w:rsidRPr="006D1DC6" w:rsidRDefault="00A63BC0" w:rsidP="00A63BC0">
            <w:r w:rsidRPr="006D1DC6">
              <w:t xml:space="preserve">Папка-А4 </w:t>
            </w:r>
            <w:proofErr w:type="gramStart"/>
            <w:r w:rsidRPr="006D1DC6">
              <w:t>с  файлами</w:t>
            </w:r>
            <w:proofErr w:type="gramEnd"/>
          </w:p>
        </w:tc>
        <w:tc>
          <w:tcPr>
            <w:tcW w:w="1282" w:type="dxa"/>
            <w:shd w:val="clear" w:color="auto" w:fill="auto"/>
            <w:hideMark/>
          </w:tcPr>
          <w:p w:rsidR="00A63BC0" w:rsidRPr="006D1DC6" w:rsidRDefault="00A63BC0" w:rsidP="00AA5824">
            <w:pPr>
              <w:jc w:val="center"/>
            </w:pPr>
            <w:proofErr w:type="spellStart"/>
            <w:r w:rsidRPr="006D1DC6">
              <w:t>шт</w:t>
            </w:r>
            <w:proofErr w:type="spellEnd"/>
          </w:p>
        </w:tc>
        <w:tc>
          <w:tcPr>
            <w:tcW w:w="3068" w:type="dxa"/>
            <w:shd w:val="clear" w:color="auto" w:fill="auto"/>
            <w:hideMark/>
          </w:tcPr>
          <w:p w:rsidR="00A63BC0" w:rsidRPr="006D1DC6" w:rsidRDefault="00A63BC0" w:rsidP="00D33035">
            <w:pPr>
              <w:jc w:val="center"/>
            </w:pPr>
            <w:r w:rsidRPr="006D1DC6">
              <w:t xml:space="preserve">не более </w:t>
            </w:r>
            <w:r w:rsidR="00C61193" w:rsidRPr="006D1DC6">
              <w:t>5</w:t>
            </w:r>
            <w:r w:rsidRPr="006D1DC6">
              <w:t xml:space="preserve"> единиц</w:t>
            </w:r>
          </w:p>
        </w:tc>
        <w:tc>
          <w:tcPr>
            <w:tcW w:w="3446" w:type="dxa"/>
            <w:shd w:val="clear" w:color="auto" w:fill="auto"/>
            <w:vAlign w:val="center"/>
            <w:hideMark/>
          </w:tcPr>
          <w:p w:rsidR="00A63BC0" w:rsidRPr="006D1DC6" w:rsidRDefault="00A63BC0" w:rsidP="00A63BC0">
            <w:pPr>
              <w:jc w:val="center"/>
            </w:pPr>
            <w:r w:rsidRPr="006D1DC6">
              <w:t>не более 2 раз в год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63BC0" w:rsidRPr="006D1DC6" w:rsidRDefault="00A63BC0" w:rsidP="00A63BC0">
            <w:pPr>
              <w:jc w:val="center"/>
            </w:pPr>
            <w:r w:rsidRPr="006D1DC6">
              <w:t xml:space="preserve">не более </w:t>
            </w:r>
            <w:r w:rsidR="00D95952" w:rsidRPr="006D1DC6">
              <w:t>50</w:t>
            </w:r>
            <w:r w:rsidR="00E114AE" w:rsidRPr="006D1DC6">
              <w:t>0</w:t>
            </w:r>
            <w:r w:rsidRPr="006D1DC6">
              <w:t>,00</w:t>
            </w:r>
          </w:p>
        </w:tc>
      </w:tr>
      <w:tr w:rsidR="00715808" w:rsidRPr="006D1DC6" w:rsidTr="000C009A">
        <w:trPr>
          <w:trHeight w:val="612"/>
        </w:trPr>
        <w:tc>
          <w:tcPr>
            <w:tcW w:w="905" w:type="dxa"/>
            <w:gridSpan w:val="2"/>
            <w:shd w:val="clear" w:color="auto" w:fill="auto"/>
            <w:vAlign w:val="center"/>
          </w:tcPr>
          <w:p w:rsidR="00A63BC0" w:rsidRPr="006D1DC6" w:rsidRDefault="000C009A" w:rsidP="00A63BC0">
            <w:pPr>
              <w:jc w:val="center"/>
            </w:pPr>
            <w:r w:rsidRPr="006D1DC6">
              <w:t>35</w:t>
            </w:r>
          </w:p>
        </w:tc>
        <w:tc>
          <w:tcPr>
            <w:tcW w:w="4732" w:type="dxa"/>
            <w:shd w:val="clear" w:color="auto" w:fill="auto"/>
            <w:hideMark/>
          </w:tcPr>
          <w:p w:rsidR="00A63BC0" w:rsidRPr="006D1DC6" w:rsidRDefault="00A63BC0" w:rsidP="00A63BC0">
            <w:r w:rsidRPr="006D1DC6">
              <w:t xml:space="preserve">Папка на 2-х кольцах </w:t>
            </w:r>
          </w:p>
        </w:tc>
        <w:tc>
          <w:tcPr>
            <w:tcW w:w="1282" w:type="dxa"/>
            <w:shd w:val="clear" w:color="auto" w:fill="auto"/>
            <w:hideMark/>
          </w:tcPr>
          <w:p w:rsidR="00A63BC0" w:rsidRPr="006D1DC6" w:rsidRDefault="00A63BC0" w:rsidP="00AA5824">
            <w:pPr>
              <w:jc w:val="center"/>
            </w:pPr>
            <w:proofErr w:type="spellStart"/>
            <w:r w:rsidRPr="006D1DC6">
              <w:t>шт</w:t>
            </w:r>
            <w:proofErr w:type="spellEnd"/>
          </w:p>
        </w:tc>
        <w:tc>
          <w:tcPr>
            <w:tcW w:w="3068" w:type="dxa"/>
            <w:shd w:val="clear" w:color="auto" w:fill="auto"/>
            <w:hideMark/>
          </w:tcPr>
          <w:p w:rsidR="00A63BC0" w:rsidRPr="006D1DC6" w:rsidRDefault="00A63BC0" w:rsidP="00D33035">
            <w:pPr>
              <w:jc w:val="center"/>
            </w:pPr>
            <w:r w:rsidRPr="006D1DC6">
              <w:t>не более 5 единиц</w:t>
            </w:r>
          </w:p>
        </w:tc>
        <w:tc>
          <w:tcPr>
            <w:tcW w:w="3446" w:type="dxa"/>
            <w:shd w:val="clear" w:color="auto" w:fill="auto"/>
            <w:vAlign w:val="center"/>
            <w:hideMark/>
          </w:tcPr>
          <w:p w:rsidR="00A63BC0" w:rsidRPr="006D1DC6" w:rsidRDefault="00A63BC0" w:rsidP="00A63BC0">
            <w:pPr>
              <w:jc w:val="center"/>
            </w:pPr>
            <w:r w:rsidRPr="006D1DC6">
              <w:t>не более 2 раз в год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63BC0" w:rsidRPr="006D1DC6" w:rsidRDefault="00A63BC0" w:rsidP="00A63BC0">
            <w:pPr>
              <w:jc w:val="center"/>
            </w:pPr>
            <w:r w:rsidRPr="006D1DC6">
              <w:t>не более</w:t>
            </w:r>
            <w:r w:rsidR="00E21424" w:rsidRPr="006D1DC6">
              <w:t xml:space="preserve"> </w:t>
            </w:r>
            <w:r w:rsidR="00C61193" w:rsidRPr="006D1DC6">
              <w:t>40</w:t>
            </w:r>
            <w:r w:rsidR="00E21424" w:rsidRPr="006D1DC6">
              <w:t>0,00</w:t>
            </w:r>
          </w:p>
        </w:tc>
      </w:tr>
      <w:tr w:rsidR="00715808" w:rsidRPr="006D1DC6" w:rsidTr="000C009A">
        <w:trPr>
          <w:trHeight w:val="612"/>
        </w:trPr>
        <w:tc>
          <w:tcPr>
            <w:tcW w:w="905" w:type="dxa"/>
            <w:gridSpan w:val="2"/>
            <w:shd w:val="clear" w:color="auto" w:fill="auto"/>
            <w:vAlign w:val="center"/>
          </w:tcPr>
          <w:p w:rsidR="00A63BC0" w:rsidRPr="006D1DC6" w:rsidRDefault="000C009A" w:rsidP="00A63BC0">
            <w:pPr>
              <w:jc w:val="center"/>
            </w:pPr>
            <w:r w:rsidRPr="006D1DC6">
              <w:t>36</w:t>
            </w:r>
          </w:p>
        </w:tc>
        <w:tc>
          <w:tcPr>
            <w:tcW w:w="4732" w:type="dxa"/>
            <w:shd w:val="clear" w:color="auto" w:fill="auto"/>
            <w:hideMark/>
          </w:tcPr>
          <w:p w:rsidR="00A63BC0" w:rsidRPr="006D1DC6" w:rsidRDefault="00A63BC0" w:rsidP="00A63BC0">
            <w:r w:rsidRPr="006D1DC6">
              <w:t xml:space="preserve">Подставка для бумажного блока </w:t>
            </w:r>
          </w:p>
        </w:tc>
        <w:tc>
          <w:tcPr>
            <w:tcW w:w="1282" w:type="dxa"/>
            <w:shd w:val="clear" w:color="auto" w:fill="auto"/>
            <w:hideMark/>
          </w:tcPr>
          <w:p w:rsidR="00A63BC0" w:rsidRPr="006D1DC6" w:rsidRDefault="00A63BC0" w:rsidP="00AA5824">
            <w:pPr>
              <w:jc w:val="center"/>
            </w:pPr>
            <w:proofErr w:type="spellStart"/>
            <w:r w:rsidRPr="006D1DC6">
              <w:t>шт</w:t>
            </w:r>
            <w:proofErr w:type="spellEnd"/>
          </w:p>
        </w:tc>
        <w:tc>
          <w:tcPr>
            <w:tcW w:w="3068" w:type="dxa"/>
            <w:shd w:val="clear" w:color="auto" w:fill="auto"/>
            <w:hideMark/>
          </w:tcPr>
          <w:p w:rsidR="00A63BC0" w:rsidRPr="006D1DC6" w:rsidRDefault="00A63BC0" w:rsidP="00D33035">
            <w:pPr>
              <w:jc w:val="center"/>
            </w:pPr>
            <w:r w:rsidRPr="006D1DC6">
              <w:t>не более 1 единицы</w:t>
            </w:r>
          </w:p>
        </w:tc>
        <w:tc>
          <w:tcPr>
            <w:tcW w:w="3446" w:type="dxa"/>
            <w:shd w:val="clear" w:color="auto" w:fill="auto"/>
            <w:vAlign w:val="center"/>
            <w:hideMark/>
          </w:tcPr>
          <w:p w:rsidR="00A63BC0" w:rsidRPr="006D1DC6" w:rsidRDefault="00A63BC0" w:rsidP="00A63BC0">
            <w:pPr>
              <w:jc w:val="center"/>
            </w:pPr>
            <w:r w:rsidRPr="006D1DC6">
              <w:t>не более 1 раза в 3 года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63BC0" w:rsidRPr="006D1DC6" w:rsidRDefault="00A63BC0" w:rsidP="00A63BC0">
            <w:pPr>
              <w:jc w:val="center"/>
            </w:pPr>
            <w:r w:rsidRPr="006D1DC6">
              <w:t>не более</w:t>
            </w:r>
            <w:r w:rsidR="00E21424" w:rsidRPr="006D1DC6">
              <w:t xml:space="preserve"> </w:t>
            </w:r>
            <w:r w:rsidR="00D95952" w:rsidRPr="006D1DC6">
              <w:t>20</w:t>
            </w:r>
            <w:r w:rsidR="008C1F81" w:rsidRPr="006D1DC6">
              <w:t>0</w:t>
            </w:r>
            <w:r w:rsidR="00E21424" w:rsidRPr="006D1DC6">
              <w:t>,00</w:t>
            </w:r>
          </w:p>
        </w:tc>
      </w:tr>
      <w:tr w:rsidR="00715808" w:rsidRPr="006D1DC6" w:rsidTr="009C79E3">
        <w:trPr>
          <w:trHeight w:val="553"/>
        </w:trPr>
        <w:tc>
          <w:tcPr>
            <w:tcW w:w="905" w:type="dxa"/>
            <w:gridSpan w:val="2"/>
            <w:shd w:val="clear" w:color="auto" w:fill="auto"/>
            <w:vAlign w:val="center"/>
          </w:tcPr>
          <w:p w:rsidR="00A63BC0" w:rsidRPr="006D1DC6" w:rsidRDefault="000C009A" w:rsidP="00A63BC0">
            <w:pPr>
              <w:jc w:val="center"/>
            </w:pPr>
            <w:r w:rsidRPr="006D1DC6">
              <w:t>37</w:t>
            </w:r>
          </w:p>
        </w:tc>
        <w:tc>
          <w:tcPr>
            <w:tcW w:w="4732" w:type="dxa"/>
            <w:shd w:val="clear" w:color="auto" w:fill="auto"/>
          </w:tcPr>
          <w:p w:rsidR="00A63BC0" w:rsidRPr="006D1DC6" w:rsidRDefault="00A63BC0" w:rsidP="00A63BC0">
            <w:r w:rsidRPr="006D1DC6">
              <w:t>Резинка стиральная эргономичная</w:t>
            </w:r>
          </w:p>
        </w:tc>
        <w:tc>
          <w:tcPr>
            <w:tcW w:w="1282" w:type="dxa"/>
            <w:shd w:val="clear" w:color="auto" w:fill="auto"/>
          </w:tcPr>
          <w:p w:rsidR="00A63BC0" w:rsidRPr="006D1DC6" w:rsidRDefault="00A63BC0" w:rsidP="00AA5824">
            <w:pPr>
              <w:jc w:val="center"/>
            </w:pPr>
            <w:proofErr w:type="spellStart"/>
            <w:r w:rsidRPr="006D1DC6">
              <w:t>шт</w:t>
            </w:r>
            <w:proofErr w:type="spellEnd"/>
          </w:p>
        </w:tc>
        <w:tc>
          <w:tcPr>
            <w:tcW w:w="3068" w:type="dxa"/>
            <w:shd w:val="clear" w:color="auto" w:fill="auto"/>
          </w:tcPr>
          <w:p w:rsidR="00A63BC0" w:rsidRPr="006D1DC6" w:rsidRDefault="00A63BC0" w:rsidP="00D33035">
            <w:pPr>
              <w:jc w:val="center"/>
            </w:pPr>
            <w:r w:rsidRPr="006D1DC6">
              <w:t xml:space="preserve">не более </w:t>
            </w:r>
            <w:r w:rsidR="00C61193" w:rsidRPr="006D1DC6">
              <w:t>2</w:t>
            </w:r>
            <w:r w:rsidRPr="006D1DC6">
              <w:t xml:space="preserve"> единиц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63BC0" w:rsidRPr="006D1DC6" w:rsidRDefault="00A63BC0" w:rsidP="00A63BC0">
            <w:pPr>
              <w:jc w:val="center"/>
            </w:pPr>
            <w:r w:rsidRPr="006D1DC6">
              <w:t>не более 1 раза в год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63BC0" w:rsidRPr="006D1DC6" w:rsidRDefault="00A63BC0" w:rsidP="00A63BC0">
            <w:pPr>
              <w:jc w:val="center"/>
            </w:pPr>
            <w:r w:rsidRPr="006D1DC6">
              <w:t>не более</w:t>
            </w:r>
            <w:r w:rsidR="00E21424" w:rsidRPr="006D1DC6">
              <w:t xml:space="preserve"> </w:t>
            </w:r>
            <w:r w:rsidR="00D95952" w:rsidRPr="006D1DC6">
              <w:t>10</w:t>
            </w:r>
            <w:r w:rsidR="008C1F81" w:rsidRPr="006D1DC6">
              <w:t>0</w:t>
            </w:r>
            <w:r w:rsidR="00E21424" w:rsidRPr="006D1DC6">
              <w:t>,00</w:t>
            </w:r>
          </w:p>
        </w:tc>
      </w:tr>
      <w:tr w:rsidR="00715808" w:rsidRPr="006D1DC6" w:rsidTr="000C009A">
        <w:trPr>
          <w:trHeight w:val="553"/>
        </w:trPr>
        <w:tc>
          <w:tcPr>
            <w:tcW w:w="905" w:type="dxa"/>
            <w:gridSpan w:val="2"/>
            <w:shd w:val="clear" w:color="auto" w:fill="auto"/>
            <w:vAlign w:val="center"/>
          </w:tcPr>
          <w:p w:rsidR="00A63BC0" w:rsidRPr="006D1DC6" w:rsidRDefault="000C009A" w:rsidP="00A63BC0">
            <w:pPr>
              <w:jc w:val="center"/>
            </w:pPr>
            <w:r w:rsidRPr="006D1DC6">
              <w:t>38</w:t>
            </w:r>
          </w:p>
        </w:tc>
        <w:tc>
          <w:tcPr>
            <w:tcW w:w="4732" w:type="dxa"/>
            <w:shd w:val="clear" w:color="auto" w:fill="auto"/>
            <w:hideMark/>
          </w:tcPr>
          <w:p w:rsidR="00A63BC0" w:rsidRPr="006D1DC6" w:rsidRDefault="00A63BC0" w:rsidP="00A63BC0">
            <w:r w:rsidRPr="006D1DC6">
              <w:t xml:space="preserve">Ручка </w:t>
            </w:r>
            <w:proofErr w:type="spellStart"/>
            <w:r w:rsidRPr="006D1DC6">
              <w:t>гелевая</w:t>
            </w:r>
            <w:proofErr w:type="spellEnd"/>
            <w:r w:rsidRPr="006D1DC6">
              <w:t xml:space="preserve">, </w:t>
            </w:r>
          </w:p>
        </w:tc>
        <w:tc>
          <w:tcPr>
            <w:tcW w:w="1282" w:type="dxa"/>
            <w:shd w:val="clear" w:color="auto" w:fill="auto"/>
            <w:hideMark/>
          </w:tcPr>
          <w:p w:rsidR="00A63BC0" w:rsidRPr="006D1DC6" w:rsidRDefault="00A63BC0" w:rsidP="00AA5824">
            <w:pPr>
              <w:jc w:val="center"/>
            </w:pPr>
            <w:proofErr w:type="spellStart"/>
            <w:r w:rsidRPr="006D1DC6">
              <w:t>шт</w:t>
            </w:r>
            <w:proofErr w:type="spellEnd"/>
          </w:p>
        </w:tc>
        <w:tc>
          <w:tcPr>
            <w:tcW w:w="3068" w:type="dxa"/>
            <w:shd w:val="clear" w:color="auto" w:fill="auto"/>
            <w:hideMark/>
          </w:tcPr>
          <w:p w:rsidR="00A63BC0" w:rsidRPr="006D1DC6" w:rsidRDefault="00C61193" w:rsidP="00D33035">
            <w:pPr>
              <w:jc w:val="center"/>
            </w:pPr>
            <w:r w:rsidRPr="006D1DC6">
              <w:t>не более 10 единиц</w:t>
            </w:r>
          </w:p>
        </w:tc>
        <w:tc>
          <w:tcPr>
            <w:tcW w:w="3446" w:type="dxa"/>
            <w:shd w:val="clear" w:color="auto" w:fill="auto"/>
            <w:vAlign w:val="center"/>
            <w:hideMark/>
          </w:tcPr>
          <w:p w:rsidR="00A63BC0" w:rsidRPr="006D1DC6" w:rsidRDefault="00A63BC0" w:rsidP="00A63BC0">
            <w:pPr>
              <w:jc w:val="center"/>
            </w:pPr>
            <w:r w:rsidRPr="006D1DC6">
              <w:t>не более 2 раз в год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63BC0" w:rsidRPr="006D1DC6" w:rsidRDefault="00A63BC0" w:rsidP="00E21424">
            <w:pPr>
              <w:jc w:val="center"/>
            </w:pPr>
            <w:r w:rsidRPr="006D1DC6">
              <w:t>не более</w:t>
            </w:r>
            <w:r w:rsidR="00E21424" w:rsidRPr="006D1DC6">
              <w:t xml:space="preserve"> </w:t>
            </w:r>
            <w:r w:rsidR="00D95952" w:rsidRPr="006D1DC6">
              <w:t>10</w:t>
            </w:r>
            <w:r w:rsidR="00E21424" w:rsidRPr="006D1DC6">
              <w:t>0,00</w:t>
            </w:r>
          </w:p>
        </w:tc>
      </w:tr>
      <w:tr w:rsidR="00715808" w:rsidRPr="006D1DC6" w:rsidTr="000C009A">
        <w:trPr>
          <w:trHeight w:val="612"/>
        </w:trPr>
        <w:tc>
          <w:tcPr>
            <w:tcW w:w="905" w:type="dxa"/>
            <w:gridSpan w:val="2"/>
            <w:shd w:val="clear" w:color="auto" w:fill="auto"/>
            <w:vAlign w:val="center"/>
          </w:tcPr>
          <w:p w:rsidR="00A63BC0" w:rsidRPr="006D1DC6" w:rsidRDefault="000C009A" w:rsidP="00A63BC0">
            <w:pPr>
              <w:jc w:val="center"/>
            </w:pPr>
            <w:r w:rsidRPr="006D1DC6">
              <w:t>39</w:t>
            </w:r>
          </w:p>
        </w:tc>
        <w:tc>
          <w:tcPr>
            <w:tcW w:w="4732" w:type="dxa"/>
            <w:shd w:val="clear" w:color="auto" w:fill="auto"/>
            <w:hideMark/>
          </w:tcPr>
          <w:p w:rsidR="00A63BC0" w:rsidRPr="006D1DC6" w:rsidRDefault="00A63BC0" w:rsidP="00A63BC0">
            <w:r w:rsidRPr="006D1DC6">
              <w:t>Ручка шариковая автоматическая</w:t>
            </w:r>
          </w:p>
        </w:tc>
        <w:tc>
          <w:tcPr>
            <w:tcW w:w="1282" w:type="dxa"/>
            <w:shd w:val="clear" w:color="auto" w:fill="auto"/>
            <w:hideMark/>
          </w:tcPr>
          <w:p w:rsidR="00A63BC0" w:rsidRPr="006D1DC6" w:rsidRDefault="00A63BC0" w:rsidP="00AA5824">
            <w:pPr>
              <w:jc w:val="center"/>
            </w:pPr>
            <w:proofErr w:type="spellStart"/>
            <w:r w:rsidRPr="006D1DC6">
              <w:t>шт</w:t>
            </w:r>
            <w:proofErr w:type="spellEnd"/>
          </w:p>
        </w:tc>
        <w:tc>
          <w:tcPr>
            <w:tcW w:w="3068" w:type="dxa"/>
            <w:shd w:val="clear" w:color="auto" w:fill="auto"/>
            <w:hideMark/>
          </w:tcPr>
          <w:p w:rsidR="00A63BC0" w:rsidRPr="006D1DC6" w:rsidRDefault="00A63BC0" w:rsidP="00D33035">
            <w:pPr>
              <w:jc w:val="center"/>
            </w:pPr>
            <w:r w:rsidRPr="006D1DC6">
              <w:t xml:space="preserve">не более </w:t>
            </w:r>
            <w:r w:rsidR="003C1152" w:rsidRPr="006D1DC6">
              <w:t>6</w:t>
            </w:r>
            <w:r w:rsidRPr="006D1DC6">
              <w:t xml:space="preserve"> единиц</w:t>
            </w:r>
          </w:p>
        </w:tc>
        <w:tc>
          <w:tcPr>
            <w:tcW w:w="3446" w:type="dxa"/>
            <w:shd w:val="clear" w:color="auto" w:fill="auto"/>
            <w:vAlign w:val="center"/>
            <w:hideMark/>
          </w:tcPr>
          <w:p w:rsidR="00A63BC0" w:rsidRPr="006D1DC6" w:rsidRDefault="00A63BC0" w:rsidP="00A63BC0">
            <w:pPr>
              <w:jc w:val="center"/>
            </w:pPr>
            <w:r w:rsidRPr="006D1DC6">
              <w:t>не более 2 раз в год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63BC0" w:rsidRPr="006D1DC6" w:rsidRDefault="00A63BC0" w:rsidP="00A63BC0">
            <w:pPr>
              <w:jc w:val="center"/>
            </w:pPr>
            <w:r w:rsidRPr="006D1DC6">
              <w:t>не более</w:t>
            </w:r>
            <w:r w:rsidR="00E21424" w:rsidRPr="006D1DC6">
              <w:t xml:space="preserve"> </w:t>
            </w:r>
            <w:r w:rsidR="00C61193" w:rsidRPr="006D1DC6">
              <w:t>10</w:t>
            </w:r>
            <w:r w:rsidR="00E114AE" w:rsidRPr="006D1DC6">
              <w:t>0</w:t>
            </w:r>
            <w:r w:rsidR="00E21424" w:rsidRPr="006D1DC6">
              <w:t>,00</w:t>
            </w:r>
          </w:p>
        </w:tc>
      </w:tr>
      <w:tr w:rsidR="00715808" w:rsidRPr="006D1DC6" w:rsidTr="000C009A">
        <w:trPr>
          <w:trHeight w:val="612"/>
        </w:trPr>
        <w:tc>
          <w:tcPr>
            <w:tcW w:w="905" w:type="dxa"/>
            <w:gridSpan w:val="2"/>
            <w:shd w:val="clear" w:color="auto" w:fill="auto"/>
            <w:vAlign w:val="center"/>
          </w:tcPr>
          <w:p w:rsidR="00A63BC0" w:rsidRPr="006D1DC6" w:rsidRDefault="000C009A" w:rsidP="00A63BC0">
            <w:pPr>
              <w:jc w:val="center"/>
            </w:pPr>
            <w:r w:rsidRPr="006D1DC6">
              <w:t>40</w:t>
            </w:r>
          </w:p>
        </w:tc>
        <w:tc>
          <w:tcPr>
            <w:tcW w:w="4732" w:type="dxa"/>
            <w:shd w:val="clear" w:color="auto" w:fill="auto"/>
            <w:hideMark/>
          </w:tcPr>
          <w:p w:rsidR="00A63BC0" w:rsidRPr="006D1DC6" w:rsidRDefault="00A63BC0" w:rsidP="00A63BC0">
            <w:r w:rsidRPr="006D1DC6">
              <w:t>Салфетки для мониторов (чистящие)</w:t>
            </w:r>
          </w:p>
        </w:tc>
        <w:tc>
          <w:tcPr>
            <w:tcW w:w="1282" w:type="dxa"/>
            <w:shd w:val="clear" w:color="auto" w:fill="auto"/>
            <w:hideMark/>
          </w:tcPr>
          <w:p w:rsidR="00A63BC0" w:rsidRPr="006D1DC6" w:rsidRDefault="00A63BC0" w:rsidP="00AA5824">
            <w:pPr>
              <w:jc w:val="center"/>
            </w:pPr>
            <w:proofErr w:type="spellStart"/>
            <w:r w:rsidRPr="006D1DC6">
              <w:t>упак</w:t>
            </w:r>
            <w:proofErr w:type="spellEnd"/>
          </w:p>
        </w:tc>
        <w:tc>
          <w:tcPr>
            <w:tcW w:w="3068" w:type="dxa"/>
            <w:shd w:val="clear" w:color="auto" w:fill="auto"/>
            <w:hideMark/>
          </w:tcPr>
          <w:p w:rsidR="00A63BC0" w:rsidRPr="006D1DC6" w:rsidRDefault="00A63BC0" w:rsidP="00D33035">
            <w:pPr>
              <w:jc w:val="center"/>
            </w:pPr>
            <w:r w:rsidRPr="006D1DC6">
              <w:t>не более 1 единицы</w:t>
            </w:r>
          </w:p>
        </w:tc>
        <w:tc>
          <w:tcPr>
            <w:tcW w:w="3446" w:type="dxa"/>
            <w:shd w:val="clear" w:color="auto" w:fill="auto"/>
            <w:vAlign w:val="center"/>
            <w:hideMark/>
          </w:tcPr>
          <w:p w:rsidR="00A63BC0" w:rsidRPr="006D1DC6" w:rsidRDefault="00A63BC0" w:rsidP="00A63BC0">
            <w:pPr>
              <w:jc w:val="center"/>
            </w:pPr>
            <w:r w:rsidRPr="006D1DC6">
              <w:t>не более 2 раз в год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63BC0" w:rsidRPr="006D1DC6" w:rsidRDefault="00A63BC0" w:rsidP="00A63BC0">
            <w:pPr>
              <w:jc w:val="center"/>
            </w:pPr>
            <w:r w:rsidRPr="006D1DC6">
              <w:t>не более</w:t>
            </w:r>
            <w:r w:rsidR="00E21424" w:rsidRPr="006D1DC6">
              <w:t xml:space="preserve"> </w:t>
            </w:r>
            <w:r w:rsidR="00D95952" w:rsidRPr="006D1DC6">
              <w:t>5</w:t>
            </w:r>
            <w:r w:rsidR="00C61193" w:rsidRPr="006D1DC6">
              <w:t>0</w:t>
            </w:r>
            <w:r w:rsidR="00E21424" w:rsidRPr="006D1DC6">
              <w:t>0,00</w:t>
            </w:r>
          </w:p>
        </w:tc>
      </w:tr>
      <w:tr w:rsidR="00715808" w:rsidRPr="006D1DC6" w:rsidTr="000C009A">
        <w:trPr>
          <w:trHeight w:val="307"/>
        </w:trPr>
        <w:tc>
          <w:tcPr>
            <w:tcW w:w="905" w:type="dxa"/>
            <w:gridSpan w:val="2"/>
            <w:shd w:val="clear" w:color="auto" w:fill="auto"/>
            <w:vAlign w:val="center"/>
          </w:tcPr>
          <w:p w:rsidR="00A63BC0" w:rsidRPr="006D1DC6" w:rsidRDefault="000C009A" w:rsidP="00A63BC0">
            <w:pPr>
              <w:jc w:val="center"/>
            </w:pPr>
            <w:r w:rsidRPr="006D1DC6">
              <w:t>41</w:t>
            </w:r>
          </w:p>
        </w:tc>
        <w:tc>
          <w:tcPr>
            <w:tcW w:w="4732" w:type="dxa"/>
            <w:shd w:val="clear" w:color="auto" w:fill="auto"/>
            <w:hideMark/>
          </w:tcPr>
          <w:p w:rsidR="00A63BC0" w:rsidRPr="006D1DC6" w:rsidRDefault="00A63BC0" w:rsidP="00D33035">
            <w:r w:rsidRPr="006D1DC6">
              <w:t xml:space="preserve">Скобы для </w:t>
            </w:r>
            <w:proofErr w:type="spellStart"/>
            <w:r w:rsidRPr="006D1DC6">
              <w:t>степлера</w:t>
            </w:r>
            <w:proofErr w:type="spellEnd"/>
            <w:r w:rsidRPr="006D1DC6">
              <w:t xml:space="preserve"> </w:t>
            </w:r>
            <w:r w:rsidR="008C1F81" w:rsidRPr="006D1DC6">
              <w:t>по размерам</w:t>
            </w:r>
          </w:p>
        </w:tc>
        <w:tc>
          <w:tcPr>
            <w:tcW w:w="1282" w:type="dxa"/>
            <w:shd w:val="clear" w:color="auto" w:fill="auto"/>
            <w:hideMark/>
          </w:tcPr>
          <w:p w:rsidR="00A63BC0" w:rsidRPr="006D1DC6" w:rsidRDefault="00A63BC0" w:rsidP="00AA5824">
            <w:pPr>
              <w:jc w:val="center"/>
            </w:pPr>
            <w:proofErr w:type="spellStart"/>
            <w:r w:rsidRPr="006D1DC6">
              <w:t>упак</w:t>
            </w:r>
            <w:proofErr w:type="spellEnd"/>
          </w:p>
        </w:tc>
        <w:tc>
          <w:tcPr>
            <w:tcW w:w="3068" w:type="dxa"/>
            <w:shd w:val="clear" w:color="auto" w:fill="auto"/>
            <w:hideMark/>
          </w:tcPr>
          <w:p w:rsidR="00A63BC0" w:rsidRPr="006D1DC6" w:rsidRDefault="00A63BC0" w:rsidP="00D33035">
            <w:pPr>
              <w:jc w:val="center"/>
            </w:pPr>
            <w:r w:rsidRPr="006D1DC6">
              <w:t xml:space="preserve">не более </w:t>
            </w:r>
            <w:r w:rsidR="00C61193" w:rsidRPr="006D1DC6">
              <w:t>5</w:t>
            </w:r>
            <w:r w:rsidRPr="006D1DC6">
              <w:t xml:space="preserve"> единиц</w:t>
            </w:r>
          </w:p>
        </w:tc>
        <w:tc>
          <w:tcPr>
            <w:tcW w:w="3446" w:type="dxa"/>
            <w:shd w:val="clear" w:color="auto" w:fill="auto"/>
            <w:vAlign w:val="center"/>
            <w:hideMark/>
          </w:tcPr>
          <w:p w:rsidR="00A63BC0" w:rsidRPr="006D1DC6" w:rsidRDefault="00A63BC0" w:rsidP="00A63BC0">
            <w:pPr>
              <w:jc w:val="center"/>
            </w:pPr>
            <w:r w:rsidRPr="006D1DC6">
              <w:t>не более 2 раз в год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63BC0" w:rsidRPr="006D1DC6" w:rsidRDefault="00A63BC0" w:rsidP="00A63BC0">
            <w:pPr>
              <w:jc w:val="center"/>
            </w:pPr>
            <w:r w:rsidRPr="006D1DC6">
              <w:t>не более</w:t>
            </w:r>
            <w:r w:rsidR="00E21424" w:rsidRPr="006D1DC6">
              <w:t xml:space="preserve"> </w:t>
            </w:r>
            <w:r w:rsidR="00D95952" w:rsidRPr="006D1DC6">
              <w:t>15</w:t>
            </w:r>
            <w:r w:rsidR="00E114AE" w:rsidRPr="006D1DC6">
              <w:t>0</w:t>
            </w:r>
            <w:r w:rsidR="00E21424" w:rsidRPr="006D1DC6">
              <w:t xml:space="preserve">,00 </w:t>
            </w:r>
          </w:p>
        </w:tc>
      </w:tr>
      <w:tr w:rsidR="00715808" w:rsidRPr="006D1DC6" w:rsidTr="000C009A">
        <w:trPr>
          <w:trHeight w:val="307"/>
        </w:trPr>
        <w:tc>
          <w:tcPr>
            <w:tcW w:w="905" w:type="dxa"/>
            <w:gridSpan w:val="2"/>
            <w:shd w:val="clear" w:color="auto" w:fill="auto"/>
            <w:vAlign w:val="center"/>
          </w:tcPr>
          <w:p w:rsidR="00A63BC0" w:rsidRPr="006D1DC6" w:rsidRDefault="000C009A" w:rsidP="00A63BC0">
            <w:pPr>
              <w:jc w:val="center"/>
            </w:pPr>
            <w:r w:rsidRPr="006D1DC6">
              <w:t>42</w:t>
            </w:r>
          </w:p>
        </w:tc>
        <w:tc>
          <w:tcPr>
            <w:tcW w:w="4732" w:type="dxa"/>
            <w:shd w:val="clear" w:color="auto" w:fill="auto"/>
            <w:hideMark/>
          </w:tcPr>
          <w:p w:rsidR="00A63BC0" w:rsidRPr="006D1DC6" w:rsidRDefault="00A63BC0" w:rsidP="00A63BC0">
            <w:r w:rsidRPr="006D1DC6">
              <w:t>Скрепки</w:t>
            </w:r>
            <w:r w:rsidR="00D33035" w:rsidRPr="006D1DC6">
              <w:t xml:space="preserve"> с пластиковым покрытием 28мм (</w:t>
            </w:r>
            <w:r w:rsidRPr="006D1DC6">
              <w:t>100шт)</w:t>
            </w:r>
          </w:p>
        </w:tc>
        <w:tc>
          <w:tcPr>
            <w:tcW w:w="1282" w:type="dxa"/>
            <w:shd w:val="clear" w:color="auto" w:fill="auto"/>
            <w:hideMark/>
          </w:tcPr>
          <w:p w:rsidR="00A63BC0" w:rsidRPr="006D1DC6" w:rsidRDefault="00A63BC0" w:rsidP="00AA5824">
            <w:pPr>
              <w:jc w:val="center"/>
            </w:pPr>
            <w:proofErr w:type="spellStart"/>
            <w:r w:rsidRPr="006D1DC6">
              <w:t>упак</w:t>
            </w:r>
            <w:proofErr w:type="spellEnd"/>
          </w:p>
        </w:tc>
        <w:tc>
          <w:tcPr>
            <w:tcW w:w="3068" w:type="dxa"/>
            <w:shd w:val="clear" w:color="auto" w:fill="auto"/>
            <w:hideMark/>
          </w:tcPr>
          <w:p w:rsidR="00A63BC0" w:rsidRPr="006D1DC6" w:rsidRDefault="00A63BC0" w:rsidP="00D33035">
            <w:pPr>
              <w:jc w:val="center"/>
            </w:pPr>
            <w:r w:rsidRPr="006D1DC6">
              <w:t>не более 3 единиц</w:t>
            </w:r>
          </w:p>
        </w:tc>
        <w:tc>
          <w:tcPr>
            <w:tcW w:w="3446" w:type="dxa"/>
            <w:shd w:val="clear" w:color="auto" w:fill="auto"/>
            <w:vAlign w:val="center"/>
            <w:hideMark/>
          </w:tcPr>
          <w:p w:rsidR="00A63BC0" w:rsidRPr="006D1DC6" w:rsidRDefault="00A63BC0" w:rsidP="00A63BC0">
            <w:pPr>
              <w:jc w:val="center"/>
            </w:pPr>
            <w:r w:rsidRPr="006D1DC6">
              <w:t>не более 2 раз в год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63BC0" w:rsidRPr="006D1DC6" w:rsidRDefault="00A63BC0" w:rsidP="00A63BC0">
            <w:pPr>
              <w:jc w:val="center"/>
            </w:pPr>
            <w:r w:rsidRPr="006D1DC6">
              <w:t>не более</w:t>
            </w:r>
            <w:r w:rsidR="00E21424" w:rsidRPr="006D1DC6">
              <w:t xml:space="preserve"> </w:t>
            </w:r>
            <w:r w:rsidR="00C61193" w:rsidRPr="006D1DC6">
              <w:t>100</w:t>
            </w:r>
            <w:r w:rsidR="00E21424" w:rsidRPr="006D1DC6">
              <w:t>,00</w:t>
            </w:r>
          </w:p>
        </w:tc>
      </w:tr>
      <w:tr w:rsidR="00715808" w:rsidRPr="006D1DC6" w:rsidTr="009C79E3">
        <w:trPr>
          <w:trHeight w:val="307"/>
        </w:trPr>
        <w:tc>
          <w:tcPr>
            <w:tcW w:w="905" w:type="dxa"/>
            <w:gridSpan w:val="2"/>
            <w:shd w:val="clear" w:color="auto" w:fill="auto"/>
            <w:vAlign w:val="center"/>
          </w:tcPr>
          <w:p w:rsidR="00A63BC0" w:rsidRPr="006D1DC6" w:rsidRDefault="000C009A" w:rsidP="00A63BC0">
            <w:pPr>
              <w:jc w:val="center"/>
            </w:pPr>
            <w:r w:rsidRPr="006D1DC6">
              <w:t>43</w:t>
            </w:r>
          </w:p>
        </w:tc>
        <w:tc>
          <w:tcPr>
            <w:tcW w:w="4732" w:type="dxa"/>
            <w:shd w:val="clear" w:color="auto" w:fill="auto"/>
          </w:tcPr>
          <w:p w:rsidR="00A63BC0" w:rsidRPr="006D1DC6" w:rsidRDefault="00A63BC0" w:rsidP="00A63BC0">
            <w:r w:rsidRPr="006D1DC6">
              <w:t>Скрепки 50мм</w:t>
            </w:r>
          </w:p>
        </w:tc>
        <w:tc>
          <w:tcPr>
            <w:tcW w:w="1282" w:type="dxa"/>
            <w:shd w:val="clear" w:color="auto" w:fill="auto"/>
          </w:tcPr>
          <w:p w:rsidR="00A63BC0" w:rsidRPr="006D1DC6" w:rsidRDefault="00A63BC0" w:rsidP="00AA5824">
            <w:pPr>
              <w:jc w:val="center"/>
            </w:pPr>
            <w:proofErr w:type="spellStart"/>
            <w:r w:rsidRPr="006D1DC6">
              <w:t>упак</w:t>
            </w:r>
            <w:proofErr w:type="spellEnd"/>
          </w:p>
        </w:tc>
        <w:tc>
          <w:tcPr>
            <w:tcW w:w="3068" w:type="dxa"/>
            <w:shd w:val="clear" w:color="auto" w:fill="auto"/>
          </w:tcPr>
          <w:p w:rsidR="00A63BC0" w:rsidRPr="006D1DC6" w:rsidRDefault="00A63BC0" w:rsidP="00D33035">
            <w:pPr>
              <w:jc w:val="center"/>
            </w:pPr>
            <w:r w:rsidRPr="006D1DC6">
              <w:t>не более 3 единиц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63BC0" w:rsidRPr="006D1DC6" w:rsidRDefault="00A63BC0" w:rsidP="00A63BC0">
            <w:pPr>
              <w:jc w:val="center"/>
            </w:pPr>
            <w:r w:rsidRPr="006D1DC6">
              <w:t>не более 2 раз в год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63BC0" w:rsidRPr="006D1DC6" w:rsidRDefault="00A63BC0" w:rsidP="00A63BC0">
            <w:pPr>
              <w:jc w:val="center"/>
            </w:pPr>
            <w:r w:rsidRPr="006D1DC6">
              <w:t>не более</w:t>
            </w:r>
            <w:r w:rsidR="00E21424" w:rsidRPr="006D1DC6">
              <w:t xml:space="preserve"> </w:t>
            </w:r>
            <w:r w:rsidR="00D95952" w:rsidRPr="006D1DC6">
              <w:t>10</w:t>
            </w:r>
            <w:r w:rsidR="008C1F81" w:rsidRPr="006D1DC6">
              <w:t>0</w:t>
            </w:r>
            <w:r w:rsidR="00E21424" w:rsidRPr="006D1DC6">
              <w:t>,00</w:t>
            </w:r>
          </w:p>
        </w:tc>
      </w:tr>
      <w:tr w:rsidR="00715808" w:rsidRPr="006D1DC6" w:rsidTr="009C79E3">
        <w:trPr>
          <w:trHeight w:val="307"/>
        </w:trPr>
        <w:tc>
          <w:tcPr>
            <w:tcW w:w="905" w:type="dxa"/>
            <w:gridSpan w:val="2"/>
            <w:shd w:val="clear" w:color="auto" w:fill="auto"/>
            <w:vAlign w:val="center"/>
          </w:tcPr>
          <w:p w:rsidR="00A63BC0" w:rsidRPr="006D1DC6" w:rsidRDefault="000C009A" w:rsidP="00A63BC0">
            <w:pPr>
              <w:jc w:val="center"/>
            </w:pPr>
            <w:r w:rsidRPr="006D1DC6">
              <w:t>44</w:t>
            </w:r>
          </w:p>
        </w:tc>
        <w:tc>
          <w:tcPr>
            <w:tcW w:w="4732" w:type="dxa"/>
            <w:shd w:val="clear" w:color="auto" w:fill="auto"/>
          </w:tcPr>
          <w:p w:rsidR="00A63BC0" w:rsidRPr="006D1DC6" w:rsidRDefault="00A63BC0" w:rsidP="00A63BC0">
            <w:proofErr w:type="spellStart"/>
            <w:r w:rsidRPr="006D1DC6">
              <w:t>Степлер</w:t>
            </w:r>
            <w:proofErr w:type="spellEnd"/>
            <w:r w:rsidRPr="006D1DC6">
              <w:t xml:space="preserve"> </w:t>
            </w:r>
          </w:p>
        </w:tc>
        <w:tc>
          <w:tcPr>
            <w:tcW w:w="1282" w:type="dxa"/>
            <w:shd w:val="clear" w:color="auto" w:fill="auto"/>
          </w:tcPr>
          <w:p w:rsidR="00A63BC0" w:rsidRPr="006D1DC6" w:rsidRDefault="00A63BC0" w:rsidP="00AA5824">
            <w:pPr>
              <w:jc w:val="center"/>
            </w:pPr>
            <w:proofErr w:type="spellStart"/>
            <w:r w:rsidRPr="006D1DC6">
              <w:t>шт</w:t>
            </w:r>
            <w:proofErr w:type="spellEnd"/>
          </w:p>
        </w:tc>
        <w:tc>
          <w:tcPr>
            <w:tcW w:w="3068" w:type="dxa"/>
            <w:shd w:val="clear" w:color="auto" w:fill="auto"/>
          </w:tcPr>
          <w:p w:rsidR="00A63BC0" w:rsidRPr="006D1DC6" w:rsidRDefault="00A63BC0" w:rsidP="00D33035">
            <w:pPr>
              <w:jc w:val="center"/>
            </w:pPr>
            <w:r w:rsidRPr="006D1DC6">
              <w:t>не более 1 единицы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63BC0" w:rsidRPr="006D1DC6" w:rsidRDefault="00A63BC0" w:rsidP="00A63BC0">
            <w:pPr>
              <w:jc w:val="center"/>
            </w:pPr>
            <w:r w:rsidRPr="006D1DC6">
              <w:t>не более 1 раза в 2 года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63BC0" w:rsidRPr="006D1DC6" w:rsidRDefault="00A63BC0" w:rsidP="00A63BC0">
            <w:pPr>
              <w:jc w:val="center"/>
            </w:pPr>
            <w:r w:rsidRPr="006D1DC6">
              <w:t>не более</w:t>
            </w:r>
            <w:r w:rsidR="00E21424" w:rsidRPr="006D1DC6">
              <w:t xml:space="preserve"> </w:t>
            </w:r>
            <w:r w:rsidR="00D95952" w:rsidRPr="006D1DC6">
              <w:t>6</w:t>
            </w:r>
            <w:r w:rsidR="00C61193" w:rsidRPr="006D1DC6">
              <w:t>0</w:t>
            </w:r>
            <w:r w:rsidR="0010241C" w:rsidRPr="006D1DC6">
              <w:t>0</w:t>
            </w:r>
            <w:r w:rsidR="00E21424" w:rsidRPr="006D1DC6">
              <w:t>,00</w:t>
            </w:r>
          </w:p>
        </w:tc>
      </w:tr>
      <w:tr w:rsidR="00715808" w:rsidRPr="006D1DC6" w:rsidTr="009C79E3">
        <w:trPr>
          <w:trHeight w:val="307"/>
        </w:trPr>
        <w:tc>
          <w:tcPr>
            <w:tcW w:w="905" w:type="dxa"/>
            <w:gridSpan w:val="2"/>
            <w:shd w:val="clear" w:color="auto" w:fill="auto"/>
            <w:vAlign w:val="center"/>
          </w:tcPr>
          <w:p w:rsidR="00A63BC0" w:rsidRPr="006D1DC6" w:rsidRDefault="000C009A" w:rsidP="00A63BC0">
            <w:pPr>
              <w:jc w:val="center"/>
            </w:pPr>
            <w:r w:rsidRPr="006D1DC6">
              <w:lastRenderedPageBreak/>
              <w:t>45</w:t>
            </w:r>
          </w:p>
        </w:tc>
        <w:tc>
          <w:tcPr>
            <w:tcW w:w="4732" w:type="dxa"/>
            <w:shd w:val="clear" w:color="auto" w:fill="auto"/>
          </w:tcPr>
          <w:p w:rsidR="00A63BC0" w:rsidRPr="006D1DC6" w:rsidRDefault="00A63BC0" w:rsidP="00A63BC0">
            <w:r w:rsidRPr="006D1DC6">
              <w:t>Точилка для карандаша</w:t>
            </w:r>
          </w:p>
        </w:tc>
        <w:tc>
          <w:tcPr>
            <w:tcW w:w="1282" w:type="dxa"/>
            <w:shd w:val="clear" w:color="auto" w:fill="auto"/>
          </w:tcPr>
          <w:p w:rsidR="00A63BC0" w:rsidRPr="006D1DC6" w:rsidRDefault="00A63BC0" w:rsidP="00AA5824">
            <w:pPr>
              <w:jc w:val="center"/>
            </w:pPr>
            <w:proofErr w:type="spellStart"/>
            <w:r w:rsidRPr="006D1DC6">
              <w:t>шт</w:t>
            </w:r>
            <w:proofErr w:type="spellEnd"/>
          </w:p>
        </w:tc>
        <w:tc>
          <w:tcPr>
            <w:tcW w:w="3068" w:type="dxa"/>
            <w:shd w:val="clear" w:color="auto" w:fill="auto"/>
          </w:tcPr>
          <w:p w:rsidR="00A63BC0" w:rsidRPr="006D1DC6" w:rsidRDefault="00A63BC0" w:rsidP="00D33035">
            <w:pPr>
              <w:jc w:val="center"/>
            </w:pPr>
            <w:r w:rsidRPr="006D1DC6">
              <w:t>не более 1 единицы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63BC0" w:rsidRPr="006D1DC6" w:rsidRDefault="00A63BC0" w:rsidP="00A63BC0">
            <w:pPr>
              <w:jc w:val="center"/>
            </w:pPr>
            <w:r w:rsidRPr="006D1DC6">
              <w:t>не более 1 раз в 2 года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63BC0" w:rsidRPr="006D1DC6" w:rsidRDefault="00A63BC0" w:rsidP="00A63BC0">
            <w:pPr>
              <w:jc w:val="center"/>
            </w:pPr>
            <w:r w:rsidRPr="006D1DC6">
              <w:t>не более</w:t>
            </w:r>
            <w:r w:rsidR="00E21424" w:rsidRPr="006D1DC6">
              <w:t xml:space="preserve"> 1</w:t>
            </w:r>
            <w:r w:rsidR="008C1F81" w:rsidRPr="006D1DC6">
              <w:t>40</w:t>
            </w:r>
            <w:r w:rsidR="00E21424" w:rsidRPr="006D1DC6">
              <w:t>,00</w:t>
            </w:r>
          </w:p>
        </w:tc>
      </w:tr>
      <w:tr w:rsidR="00715808" w:rsidRPr="006D1DC6" w:rsidTr="009C79E3">
        <w:trPr>
          <w:trHeight w:val="307"/>
        </w:trPr>
        <w:tc>
          <w:tcPr>
            <w:tcW w:w="905" w:type="dxa"/>
            <w:gridSpan w:val="2"/>
            <w:shd w:val="clear" w:color="auto" w:fill="auto"/>
            <w:vAlign w:val="center"/>
          </w:tcPr>
          <w:p w:rsidR="00A63BC0" w:rsidRPr="006D1DC6" w:rsidRDefault="000C009A" w:rsidP="00A63BC0">
            <w:pPr>
              <w:jc w:val="center"/>
            </w:pPr>
            <w:r w:rsidRPr="006D1DC6">
              <w:t>46</w:t>
            </w:r>
          </w:p>
        </w:tc>
        <w:tc>
          <w:tcPr>
            <w:tcW w:w="4732" w:type="dxa"/>
            <w:shd w:val="clear" w:color="auto" w:fill="auto"/>
          </w:tcPr>
          <w:p w:rsidR="00A63BC0" w:rsidRPr="006D1DC6" w:rsidRDefault="00A63BC0" w:rsidP="00A63BC0">
            <w:r w:rsidRPr="006D1DC6">
              <w:t>Файл с перфорацией А4 (100шт)</w:t>
            </w:r>
          </w:p>
        </w:tc>
        <w:tc>
          <w:tcPr>
            <w:tcW w:w="1282" w:type="dxa"/>
            <w:shd w:val="clear" w:color="auto" w:fill="auto"/>
          </w:tcPr>
          <w:p w:rsidR="00A63BC0" w:rsidRPr="006D1DC6" w:rsidRDefault="00A63BC0" w:rsidP="00AA5824">
            <w:pPr>
              <w:jc w:val="center"/>
            </w:pPr>
            <w:proofErr w:type="spellStart"/>
            <w:r w:rsidRPr="006D1DC6">
              <w:t>упак</w:t>
            </w:r>
            <w:proofErr w:type="spellEnd"/>
          </w:p>
        </w:tc>
        <w:tc>
          <w:tcPr>
            <w:tcW w:w="3068" w:type="dxa"/>
            <w:shd w:val="clear" w:color="auto" w:fill="auto"/>
          </w:tcPr>
          <w:p w:rsidR="00A63BC0" w:rsidRPr="006D1DC6" w:rsidRDefault="00A63BC0" w:rsidP="00D33035">
            <w:pPr>
              <w:jc w:val="center"/>
            </w:pPr>
            <w:r w:rsidRPr="006D1DC6">
              <w:t>не более 2 единиц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63BC0" w:rsidRPr="006D1DC6" w:rsidRDefault="00A63BC0" w:rsidP="00A63BC0">
            <w:pPr>
              <w:jc w:val="center"/>
            </w:pPr>
            <w:r w:rsidRPr="006D1DC6">
              <w:t>не более 2 раз в год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63BC0" w:rsidRPr="006D1DC6" w:rsidRDefault="00A63BC0" w:rsidP="00A63BC0">
            <w:pPr>
              <w:jc w:val="center"/>
            </w:pPr>
            <w:r w:rsidRPr="006D1DC6">
              <w:t>не более</w:t>
            </w:r>
            <w:r w:rsidR="00E21424" w:rsidRPr="006D1DC6">
              <w:t xml:space="preserve"> </w:t>
            </w:r>
            <w:r w:rsidR="00D95952" w:rsidRPr="006D1DC6">
              <w:t>50</w:t>
            </w:r>
            <w:r w:rsidR="00635167" w:rsidRPr="006D1DC6">
              <w:t>0</w:t>
            </w:r>
            <w:r w:rsidR="00E21424" w:rsidRPr="006D1DC6">
              <w:t>,00</w:t>
            </w:r>
          </w:p>
        </w:tc>
      </w:tr>
      <w:tr w:rsidR="00715808" w:rsidRPr="006D1DC6" w:rsidTr="004A727A">
        <w:trPr>
          <w:trHeight w:val="307"/>
        </w:trPr>
        <w:tc>
          <w:tcPr>
            <w:tcW w:w="14992" w:type="dxa"/>
            <w:gridSpan w:val="7"/>
            <w:shd w:val="clear" w:color="auto" w:fill="auto"/>
            <w:vAlign w:val="center"/>
          </w:tcPr>
          <w:p w:rsidR="00A63BC0" w:rsidRPr="006D1DC6" w:rsidRDefault="00A63BC0" w:rsidP="00D33035">
            <w:pPr>
              <w:jc w:val="center"/>
            </w:pPr>
            <w:r w:rsidRPr="006D1DC6">
              <w:t xml:space="preserve">из расчета на </w:t>
            </w:r>
            <w:r w:rsidR="003C1152" w:rsidRPr="006D1DC6">
              <w:t>администрацию</w:t>
            </w:r>
          </w:p>
        </w:tc>
      </w:tr>
      <w:tr w:rsidR="00715808" w:rsidRPr="006D1DC6" w:rsidTr="009C79E3">
        <w:trPr>
          <w:trHeight w:val="307"/>
        </w:trPr>
        <w:tc>
          <w:tcPr>
            <w:tcW w:w="817" w:type="dxa"/>
            <w:shd w:val="clear" w:color="auto" w:fill="auto"/>
            <w:vAlign w:val="center"/>
          </w:tcPr>
          <w:p w:rsidR="00A63BC0" w:rsidRPr="006D1DC6" w:rsidRDefault="009B3E41" w:rsidP="00A63BC0">
            <w:pPr>
              <w:jc w:val="center"/>
            </w:pPr>
            <w:r w:rsidRPr="006D1DC6">
              <w:t>1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A63BC0" w:rsidRPr="006D1DC6" w:rsidRDefault="00A63BC0" w:rsidP="00A63BC0">
            <w:pPr>
              <w:outlineLvl w:val="2"/>
            </w:pPr>
            <w:r w:rsidRPr="006D1DC6">
              <w:t>Бумага офисная А3</w:t>
            </w:r>
          </w:p>
        </w:tc>
        <w:tc>
          <w:tcPr>
            <w:tcW w:w="1282" w:type="dxa"/>
            <w:shd w:val="clear" w:color="auto" w:fill="auto"/>
          </w:tcPr>
          <w:p w:rsidR="00A63BC0" w:rsidRPr="006D1DC6" w:rsidRDefault="00A63BC0" w:rsidP="00AA5824">
            <w:pPr>
              <w:jc w:val="center"/>
            </w:pPr>
            <w:proofErr w:type="spellStart"/>
            <w:r w:rsidRPr="006D1DC6">
              <w:t>пач</w:t>
            </w:r>
            <w:proofErr w:type="spellEnd"/>
          </w:p>
        </w:tc>
        <w:tc>
          <w:tcPr>
            <w:tcW w:w="3068" w:type="dxa"/>
            <w:shd w:val="clear" w:color="auto" w:fill="auto"/>
          </w:tcPr>
          <w:p w:rsidR="00A63BC0" w:rsidRPr="006D1DC6" w:rsidRDefault="00A63BC0" w:rsidP="00D33035">
            <w:pPr>
              <w:jc w:val="center"/>
            </w:pPr>
            <w:r w:rsidRPr="006D1DC6">
              <w:t>не более</w:t>
            </w:r>
            <w:r w:rsidR="003A004E" w:rsidRPr="006D1DC6">
              <w:t xml:space="preserve"> </w:t>
            </w:r>
            <w:r w:rsidR="00C61193" w:rsidRPr="006D1DC6">
              <w:t>2000</w:t>
            </w:r>
            <w:r w:rsidR="003A004E" w:rsidRPr="006D1DC6">
              <w:t xml:space="preserve"> </w:t>
            </w:r>
            <w:r w:rsidRPr="006D1DC6">
              <w:t>единиц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63BC0" w:rsidRPr="006D1DC6" w:rsidRDefault="003A004E" w:rsidP="00A63BC0">
            <w:pPr>
              <w:jc w:val="center"/>
            </w:pPr>
            <w:r w:rsidRPr="006D1DC6">
              <w:t>не более 1 раза в год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63BC0" w:rsidRPr="006D1DC6" w:rsidRDefault="00A63BC0" w:rsidP="003A004E">
            <w:pPr>
              <w:jc w:val="center"/>
            </w:pPr>
            <w:r w:rsidRPr="006D1DC6">
              <w:t>не более</w:t>
            </w:r>
            <w:r w:rsidR="003A004E" w:rsidRPr="006D1DC6">
              <w:t xml:space="preserve"> </w:t>
            </w:r>
            <w:r w:rsidR="00C61193" w:rsidRPr="006D1DC6">
              <w:t>2</w:t>
            </w:r>
            <w:r w:rsidR="00D95952" w:rsidRPr="006D1DC6">
              <w:t>5</w:t>
            </w:r>
            <w:r w:rsidR="00C61193" w:rsidRPr="006D1DC6">
              <w:t>0</w:t>
            </w:r>
            <w:r w:rsidR="003A004E" w:rsidRPr="006D1DC6">
              <w:t>0,00</w:t>
            </w:r>
          </w:p>
        </w:tc>
      </w:tr>
      <w:tr w:rsidR="00715808" w:rsidRPr="006D1DC6" w:rsidTr="009C79E3">
        <w:trPr>
          <w:trHeight w:val="307"/>
        </w:trPr>
        <w:tc>
          <w:tcPr>
            <w:tcW w:w="817" w:type="dxa"/>
            <w:shd w:val="clear" w:color="auto" w:fill="auto"/>
            <w:vAlign w:val="center"/>
          </w:tcPr>
          <w:p w:rsidR="00A63BC0" w:rsidRPr="006D1DC6" w:rsidRDefault="009B3E41" w:rsidP="00A63BC0">
            <w:pPr>
              <w:jc w:val="center"/>
            </w:pPr>
            <w:r w:rsidRPr="006D1DC6">
              <w:t>2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A63BC0" w:rsidRPr="006D1DC6" w:rsidRDefault="00A63BC0" w:rsidP="00A63BC0">
            <w:pPr>
              <w:outlineLvl w:val="2"/>
            </w:pPr>
            <w:r w:rsidRPr="006D1DC6">
              <w:t>Бумага офисная А4</w:t>
            </w:r>
          </w:p>
        </w:tc>
        <w:tc>
          <w:tcPr>
            <w:tcW w:w="1282" w:type="dxa"/>
            <w:shd w:val="clear" w:color="auto" w:fill="auto"/>
          </w:tcPr>
          <w:p w:rsidR="00A63BC0" w:rsidRPr="006D1DC6" w:rsidRDefault="00A63BC0" w:rsidP="00AA5824">
            <w:pPr>
              <w:jc w:val="center"/>
            </w:pPr>
            <w:proofErr w:type="spellStart"/>
            <w:r w:rsidRPr="006D1DC6">
              <w:t>пач</w:t>
            </w:r>
            <w:proofErr w:type="spellEnd"/>
          </w:p>
        </w:tc>
        <w:tc>
          <w:tcPr>
            <w:tcW w:w="3068" w:type="dxa"/>
            <w:shd w:val="clear" w:color="auto" w:fill="auto"/>
          </w:tcPr>
          <w:p w:rsidR="00A63BC0" w:rsidRPr="006D1DC6" w:rsidRDefault="00A63BC0" w:rsidP="00D33035">
            <w:pPr>
              <w:jc w:val="center"/>
            </w:pPr>
            <w:r w:rsidRPr="006D1DC6">
              <w:t xml:space="preserve">не более </w:t>
            </w:r>
            <w:r w:rsidR="00FA0A66" w:rsidRPr="006D1DC6">
              <w:t>9</w:t>
            </w:r>
            <w:r w:rsidR="003C1152" w:rsidRPr="006D1DC6">
              <w:t>5</w:t>
            </w:r>
            <w:r w:rsidR="009C1F1A" w:rsidRPr="006D1DC6">
              <w:t>0</w:t>
            </w:r>
            <w:r w:rsidR="003A004E" w:rsidRPr="006D1DC6">
              <w:t xml:space="preserve"> </w:t>
            </w:r>
            <w:r w:rsidRPr="006D1DC6">
              <w:t>единиц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63BC0" w:rsidRPr="006D1DC6" w:rsidRDefault="003A004E" w:rsidP="00A63BC0">
            <w:pPr>
              <w:jc w:val="center"/>
            </w:pPr>
            <w:r w:rsidRPr="006D1DC6">
              <w:t>не более 1 раза в год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63BC0" w:rsidRPr="006D1DC6" w:rsidRDefault="00A63BC0" w:rsidP="009C1F1A">
            <w:pPr>
              <w:jc w:val="center"/>
            </w:pPr>
            <w:r w:rsidRPr="006D1DC6">
              <w:t>не более</w:t>
            </w:r>
            <w:r w:rsidR="003A004E" w:rsidRPr="006D1DC6">
              <w:t xml:space="preserve"> </w:t>
            </w:r>
            <w:r w:rsidR="00C61193" w:rsidRPr="006D1DC6">
              <w:t>150</w:t>
            </w:r>
            <w:r w:rsidR="003A004E" w:rsidRPr="006D1DC6">
              <w:t>0,00</w:t>
            </w:r>
          </w:p>
        </w:tc>
      </w:tr>
      <w:tr w:rsidR="00715808" w:rsidRPr="006D1DC6" w:rsidTr="009C79E3">
        <w:trPr>
          <w:trHeight w:val="307"/>
        </w:trPr>
        <w:tc>
          <w:tcPr>
            <w:tcW w:w="817" w:type="dxa"/>
            <w:shd w:val="clear" w:color="auto" w:fill="auto"/>
            <w:vAlign w:val="center"/>
          </w:tcPr>
          <w:p w:rsidR="00A63BC0" w:rsidRPr="006D1DC6" w:rsidRDefault="009B3E41" w:rsidP="00A63BC0">
            <w:pPr>
              <w:jc w:val="center"/>
            </w:pPr>
            <w:r w:rsidRPr="006D1DC6">
              <w:t>3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A63BC0" w:rsidRPr="006D1DC6" w:rsidRDefault="00A63BC0" w:rsidP="00A63BC0">
            <w:pPr>
              <w:outlineLvl w:val="2"/>
            </w:pPr>
            <w:r w:rsidRPr="006D1DC6">
              <w:t>Бумага (фотобумага) А4</w:t>
            </w:r>
          </w:p>
        </w:tc>
        <w:tc>
          <w:tcPr>
            <w:tcW w:w="1282" w:type="dxa"/>
            <w:shd w:val="clear" w:color="auto" w:fill="auto"/>
          </w:tcPr>
          <w:p w:rsidR="00A63BC0" w:rsidRPr="006D1DC6" w:rsidRDefault="00A63BC0" w:rsidP="00AA5824">
            <w:pPr>
              <w:jc w:val="center"/>
            </w:pPr>
            <w:proofErr w:type="spellStart"/>
            <w:r w:rsidRPr="006D1DC6">
              <w:t>пач</w:t>
            </w:r>
            <w:proofErr w:type="spellEnd"/>
          </w:p>
        </w:tc>
        <w:tc>
          <w:tcPr>
            <w:tcW w:w="3068" w:type="dxa"/>
            <w:shd w:val="clear" w:color="auto" w:fill="auto"/>
          </w:tcPr>
          <w:p w:rsidR="00A63BC0" w:rsidRPr="006D1DC6" w:rsidRDefault="00A63BC0" w:rsidP="00D33035">
            <w:pPr>
              <w:jc w:val="center"/>
            </w:pPr>
            <w:r w:rsidRPr="006D1DC6">
              <w:t>не более</w:t>
            </w:r>
            <w:r w:rsidR="003A004E" w:rsidRPr="006D1DC6">
              <w:t xml:space="preserve"> </w:t>
            </w:r>
            <w:r w:rsidR="00C61193" w:rsidRPr="006D1DC6">
              <w:t>10</w:t>
            </w:r>
            <w:r w:rsidRPr="006D1DC6">
              <w:t xml:space="preserve"> единиц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63BC0" w:rsidRPr="006D1DC6" w:rsidRDefault="003A004E" w:rsidP="00A63BC0">
            <w:pPr>
              <w:jc w:val="center"/>
            </w:pPr>
            <w:r w:rsidRPr="006D1DC6">
              <w:t>не более 1 раза в год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63BC0" w:rsidRPr="006D1DC6" w:rsidRDefault="00A63BC0" w:rsidP="00A63BC0">
            <w:pPr>
              <w:jc w:val="center"/>
            </w:pPr>
            <w:r w:rsidRPr="006D1DC6">
              <w:t>не более</w:t>
            </w:r>
            <w:r w:rsidR="003A004E" w:rsidRPr="006D1DC6">
              <w:t xml:space="preserve"> </w:t>
            </w:r>
            <w:r w:rsidR="00C61193" w:rsidRPr="006D1DC6">
              <w:t>2</w:t>
            </w:r>
            <w:r w:rsidR="003A004E" w:rsidRPr="006D1DC6">
              <w:t>000,00</w:t>
            </w:r>
          </w:p>
        </w:tc>
      </w:tr>
      <w:tr w:rsidR="00715808" w:rsidRPr="006D1DC6" w:rsidTr="009C79E3">
        <w:trPr>
          <w:trHeight w:val="307"/>
        </w:trPr>
        <w:tc>
          <w:tcPr>
            <w:tcW w:w="817" w:type="dxa"/>
            <w:shd w:val="clear" w:color="auto" w:fill="auto"/>
            <w:vAlign w:val="center"/>
          </w:tcPr>
          <w:p w:rsidR="00A63BC0" w:rsidRPr="006D1DC6" w:rsidRDefault="009B3E41" w:rsidP="00A63BC0">
            <w:pPr>
              <w:jc w:val="center"/>
            </w:pPr>
            <w:r w:rsidRPr="006D1DC6">
              <w:t>4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A63BC0" w:rsidRPr="006D1DC6" w:rsidRDefault="00A63BC0" w:rsidP="00A63BC0">
            <w:pPr>
              <w:outlineLvl w:val="2"/>
            </w:pPr>
            <w:r w:rsidRPr="006D1DC6">
              <w:t>Игла для прошивания документов</w:t>
            </w:r>
          </w:p>
        </w:tc>
        <w:tc>
          <w:tcPr>
            <w:tcW w:w="1282" w:type="dxa"/>
            <w:shd w:val="clear" w:color="auto" w:fill="auto"/>
          </w:tcPr>
          <w:p w:rsidR="00A63BC0" w:rsidRPr="006D1DC6" w:rsidRDefault="00A63BC0" w:rsidP="00AA5824">
            <w:pPr>
              <w:jc w:val="center"/>
            </w:pPr>
            <w:proofErr w:type="spellStart"/>
            <w:r w:rsidRPr="006D1DC6">
              <w:t>шт</w:t>
            </w:r>
            <w:proofErr w:type="spellEnd"/>
          </w:p>
        </w:tc>
        <w:tc>
          <w:tcPr>
            <w:tcW w:w="3068" w:type="dxa"/>
            <w:shd w:val="clear" w:color="auto" w:fill="auto"/>
          </w:tcPr>
          <w:p w:rsidR="00A63BC0" w:rsidRPr="006D1DC6" w:rsidRDefault="00A63BC0" w:rsidP="00D33035">
            <w:pPr>
              <w:jc w:val="center"/>
            </w:pPr>
            <w:r w:rsidRPr="006D1DC6">
              <w:t>не более 10 единиц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63BC0" w:rsidRPr="006D1DC6" w:rsidRDefault="00A63BC0" w:rsidP="00A63BC0">
            <w:pPr>
              <w:jc w:val="center"/>
            </w:pPr>
            <w:r w:rsidRPr="006D1DC6">
              <w:t>не более 1 раза в 2 года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63BC0" w:rsidRPr="006D1DC6" w:rsidRDefault="00A63BC0" w:rsidP="00A63BC0">
            <w:pPr>
              <w:jc w:val="center"/>
            </w:pPr>
            <w:r w:rsidRPr="006D1DC6">
              <w:t>не более</w:t>
            </w:r>
            <w:r w:rsidR="00A32D17" w:rsidRPr="006D1DC6">
              <w:t xml:space="preserve"> </w:t>
            </w:r>
            <w:r w:rsidR="008B5652" w:rsidRPr="006D1DC6">
              <w:t>165</w:t>
            </w:r>
            <w:r w:rsidR="00A32D17" w:rsidRPr="006D1DC6">
              <w:t>,00</w:t>
            </w:r>
          </w:p>
        </w:tc>
      </w:tr>
      <w:tr w:rsidR="00715808" w:rsidRPr="006D1DC6" w:rsidTr="009C79E3">
        <w:trPr>
          <w:trHeight w:val="307"/>
        </w:trPr>
        <w:tc>
          <w:tcPr>
            <w:tcW w:w="817" w:type="dxa"/>
            <w:shd w:val="clear" w:color="auto" w:fill="auto"/>
            <w:vAlign w:val="center"/>
          </w:tcPr>
          <w:p w:rsidR="00A63BC0" w:rsidRPr="006D1DC6" w:rsidRDefault="009B3E41" w:rsidP="00A63BC0">
            <w:pPr>
              <w:jc w:val="center"/>
            </w:pPr>
            <w:r w:rsidRPr="006D1DC6">
              <w:t>5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A63BC0" w:rsidRPr="006D1DC6" w:rsidRDefault="00A63BC0" w:rsidP="00A63BC0">
            <w:pPr>
              <w:outlineLvl w:val="2"/>
            </w:pPr>
            <w:r w:rsidRPr="006D1DC6">
              <w:t>Конверты маркированный литера А</w:t>
            </w:r>
          </w:p>
        </w:tc>
        <w:tc>
          <w:tcPr>
            <w:tcW w:w="1282" w:type="dxa"/>
            <w:shd w:val="clear" w:color="auto" w:fill="auto"/>
          </w:tcPr>
          <w:p w:rsidR="00A63BC0" w:rsidRPr="006D1DC6" w:rsidRDefault="00A63BC0" w:rsidP="00AA5824">
            <w:pPr>
              <w:jc w:val="center"/>
            </w:pPr>
            <w:proofErr w:type="spellStart"/>
            <w:r w:rsidRPr="006D1DC6">
              <w:t>шт</w:t>
            </w:r>
            <w:proofErr w:type="spellEnd"/>
          </w:p>
        </w:tc>
        <w:tc>
          <w:tcPr>
            <w:tcW w:w="3068" w:type="dxa"/>
            <w:shd w:val="clear" w:color="auto" w:fill="auto"/>
          </w:tcPr>
          <w:p w:rsidR="00A63BC0" w:rsidRPr="006D1DC6" w:rsidRDefault="00A63BC0" w:rsidP="00D33035">
            <w:pPr>
              <w:jc w:val="center"/>
            </w:pPr>
            <w:r w:rsidRPr="006D1DC6">
              <w:t xml:space="preserve">не </w:t>
            </w:r>
            <w:proofErr w:type="gramStart"/>
            <w:r w:rsidRPr="006D1DC6">
              <w:t xml:space="preserve">более  </w:t>
            </w:r>
            <w:r w:rsidR="00FA0A66" w:rsidRPr="006D1DC6">
              <w:t>30</w:t>
            </w:r>
            <w:r w:rsidR="002D025E" w:rsidRPr="006D1DC6">
              <w:t>0</w:t>
            </w:r>
            <w:r w:rsidR="003C1152" w:rsidRPr="006D1DC6">
              <w:t>0</w:t>
            </w:r>
            <w:proofErr w:type="gramEnd"/>
            <w:r w:rsidR="002D025E" w:rsidRPr="006D1DC6">
              <w:t xml:space="preserve"> </w:t>
            </w:r>
            <w:r w:rsidRPr="006D1DC6">
              <w:t>единиц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63BC0" w:rsidRPr="006D1DC6" w:rsidRDefault="00A63BC0" w:rsidP="00A63BC0">
            <w:pPr>
              <w:jc w:val="center"/>
            </w:pPr>
            <w:r w:rsidRPr="006D1DC6">
              <w:t xml:space="preserve">не более </w:t>
            </w:r>
            <w:r w:rsidR="007F3E1F" w:rsidRPr="006D1DC6">
              <w:t>1</w:t>
            </w:r>
            <w:r w:rsidRPr="006D1DC6">
              <w:t xml:space="preserve"> раз в год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63BC0" w:rsidRPr="006D1DC6" w:rsidRDefault="00A63BC0" w:rsidP="00A63BC0">
            <w:pPr>
              <w:jc w:val="center"/>
            </w:pPr>
            <w:r w:rsidRPr="006D1DC6">
              <w:t>не более</w:t>
            </w:r>
            <w:r w:rsidR="00A32D17" w:rsidRPr="006D1DC6">
              <w:t xml:space="preserve"> </w:t>
            </w:r>
            <w:r w:rsidR="00D95952" w:rsidRPr="006D1DC6">
              <w:t>10</w:t>
            </w:r>
            <w:r w:rsidR="002D025E" w:rsidRPr="006D1DC6">
              <w:t>0,00</w:t>
            </w:r>
          </w:p>
        </w:tc>
      </w:tr>
      <w:tr w:rsidR="00715808" w:rsidRPr="006D1DC6" w:rsidTr="009C79E3">
        <w:trPr>
          <w:trHeight w:val="307"/>
        </w:trPr>
        <w:tc>
          <w:tcPr>
            <w:tcW w:w="817" w:type="dxa"/>
            <w:shd w:val="clear" w:color="auto" w:fill="auto"/>
            <w:vAlign w:val="center"/>
          </w:tcPr>
          <w:p w:rsidR="00A63BC0" w:rsidRPr="006D1DC6" w:rsidRDefault="009B3E41" w:rsidP="00A63BC0">
            <w:pPr>
              <w:jc w:val="center"/>
            </w:pPr>
            <w:r w:rsidRPr="006D1DC6">
              <w:t>6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A63BC0" w:rsidRPr="006D1DC6" w:rsidRDefault="00A63BC0" w:rsidP="00A63BC0">
            <w:pPr>
              <w:outlineLvl w:val="2"/>
              <w:rPr>
                <w:lang w:val="en-US"/>
              </w:rPr>
            </w:pPr>
            <w:r w:rsidRPr="006D1DC6">
              <w:t xml:space="preserve">Конверт маркированный литера </w:t>
            </w:r>
            <w:r w:rsidRPr="006D1DC6">
              <w:rPr>
                <w:lang w:val="en-US"/>
              </w:rPr>
              <w:t>D</w:t>
            </w:r>
          </w:p>
        </w:tc>
        <w:tc>
          <w:tcPr>
            <w:tcW w:w="1282" w:type="dxa"/>
            <w:shd w:val="clear" w:color="auto" w:fill="auto"/>
          </w:tcPr>
          <w:p w:rsidR="00A63BC0" w:rsidRPr="006D1DC6" w:rsidRDefault="00A63BC0" w:rsidP="00AA5824">
            <w:pPr>
              <w:jc w:val="center"/>
            </w:pPr>
            <w:proofErr w:type="spellStart"/>
            <w:r w:rsidRPr="006D1DC6">
              <w:t>шт</w:t>
            </w:r>
            <w:proofErr w:type="spellEnd"/>
          </w:p>
        </w:tc>
        <w:tc>
          <w:tcPr>
            <w:tcW w:w="3068" w:type="dxa"/>
            <w:shd w:val="clear" w:color="auto" w:fill="auto"/>
          </w:tcPr>
          <w:p w:rsidR="00A63BC0" w:rsidRPr="006D1DC6" w:rsidRDefault="00A63BC0" w:rsidP="00D33035">
            <w:pPr>
              <w:jc w:val="center"/>
            </w:pPr>
            <w:r w:rsidRPr="006D1DC6">
              <w:t xml:space="preserve">не более </w:t>
            </w:r>
            <w:r w:rsidR="007F3E1F" w:rsidRPr="006D1DC6">
              <w:t>2</w:t>
            </w:r>
            <w:r w:rsidR="002D025E" w:rsidRPr="006D1DC6">
              <w:t>00</w:t>
            </w:r>
            <w:r w:rsidRPr="006D1DC6">
              <w:t xml:space="preserve"> единиц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63BC0" w:rsidRPr="006D1DC6" w:rsidRDefault="00A63BC0" w:rsidP="00A63BC0">
            <w:pPr>
              <w:jc w:val="center"/>
            </w:pPr>
            <w:r w:rsidRPr="006D1DC6">
              <w:t xml:space="preserve">не более </w:t>
            </w:r>
            <w:r w:rsidR="007F3E1F" w:rsidRPr="006D1DC6">
              <w:t>2</w:t>
            </w:r>
            <w:r w:rsidRPr="006D1DC6">
              <w:t xml:space="preserve"> раз в год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63BC0" w:rsidRPr="006D1DC6" w:rsidRDefault="00A63BC0" w:rsidP="00A63BC0">
            <w:pPr>
              <w:jc w:val="center"/>
            </w:pPr>
            <w:r w:rsidRPr="006D1DC6">
              <w:t>не более</w:t>
            </w:r>
            <w:r w:rsidR="00A32D17" w:rsidRPr="006D1DC6">
              <w:t xml:space="preserve"> </w:t>
            </w:r>
            <w:r w:rsidR="00D95952" w:rsidRPr="006D1DC6">
              <w:t>100</w:t>
            </w:r>
            <w:r w:rsidR="002D025E" w:rsidRPr="006D1DC6">
              <w:t>,00</w:t>
            </w:r>
          </w:p>
        </w:tc>
      </w:tr>
      <w:tr w:rsidR="000C3546" w:rsidRPr="006D1DC6" w:rsidTr="009C79E3">
        <w:trPr>
          <w:trHeight w:val="307"/>
        </w:trPr>
        <w:tc>
          <w:tcPr>
            <w:tcW w:w="817" w:type="dxa"/>
            <w:shd w:val="clear" w:color="auto" w:fill="auto"/>
            <w:vAlign w:val="center"/>
          </w:tcPr>
          <w:p w:rsidR="000C3546" w:rsidRPr="006D1DC6" w:rsidRDefault="000C009A" w:rsidP="000C3546">
            <w:pPr>
              <w:jc w:val="center"/>
            </w:pPr>
            <w:r w:rsidRPr="006D1DC6">
              <w:t>7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0C3546" w:rsidRPr="006D1DC6" w:rsidRDefault="000C3546" w:rsidP="000C3546">
            <w:pPr>
              <w:outlineLvl w:val="2"/>
            </w:pPr>
            <w:r w:rsidRPr="006D1DC6">
              <w:t>Бумага для факса</w:t>
            </w:r>
          </w:p>
        </w:tc>
        <w:tc>
          <w:tcPr>
            <w:tcW w:w="1282" w:type="dxa"/>
            <w:shd w:val="clear" w:color="auto" w:fill="auto"/>
          </w:tcPr>
          <w:p w:rsidR="000C3546" w:rsidRPr="006D1DC6" w:rsidRDefault="000C3546" w:rsidP="000C3546">
            <w:pPr>
              <w:jc w:val="center"/>
            </w:pPr>
            <w:proofErr w:type="spellStart"/>
            <w:r w:rsidRPr="006D1DC6">
              <w:t>шт</w:t>
            </w:r>
            <w:proofErr w:type="spellEnd"/>
          </w:p>
        </w:tc>
        <w:tc>
          <w:tcPr>
            <w:tcW w:w="3068" w:type="dxa"/>
            <w:shd w:val="clear" w:color="auto" w:fill="auto"/>
          </w:tcPr>
          <w:p w:rsidR="000C3546" w:rsidRPr="006D1DC6" w:rsidRDefault="000C3546" w:rsidP="000C3546">
            <w:pPr>
              <w:jc w:val="center"/>
            </w:pPr>
            <w:r w:rsidRPr="006D1DC6">
              <w:t xml:space="preserve">не </w:t>
            </w:r>
            <w:proofErr w:type="gramStart"/>
            <w:r w:rsidRPr="006D1DC6">
              <w:t>более  15</w:t>
            </w:r>
            <w:proofErr w:type="gramEnd"/>
            <w:r w:rsidRPr="006D1DC6">
              <w:t xml:space="preserve"> единиц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C3546" w:rsidRPr="006D1DC6" w:rsidRDefault="000C3546" w:rsidP="000C3546">
            <w:pPr>
              <w:jc w:val="center"/>
            </w:pPr>
            <w:r w:rsidRPr="006D1DC6">
              <w:t>не более 2 раз в год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3546" w:rsidRPr="006D1DC6" w:rsidRDefault="000C3546" w:rsidP="000C3546">
            <w:pPr>
              <w:jc w:val="center"/>
            </w:pPr>
            <w:r w:rsidRPr="006D1DC6">
              <w:t xml:space="preserve">не более </w:t>
            </w:r>
            <w:r w:rsidR="00D95952" w:rsidRPr="006D1DC6">
              <w:t>1</w:t>
            </w:r>
            <w:r w:rsidR="00F77428" w:rsidRPr="006D1DC6">
              <w:t>00</w:t>
            </w:r>
            <w:r w:rsidRPr="006D1DC6">
              <w:t>0,00</w:t>
            </w:r>
          </w:p>
        </w:tc>
      </w:tr>
      <w:tr w:rsidR="00715808" w:rsidRPr="006D1DC6" w:rsidTr="009C79E3">
        <w:trPr>
          <w:trHeight w:val="307"/>
        </w:trPr>
        <w:tc>
          <w:tcPr>
            <w:tcW w:w="817" w:type="dxa"/>
            <w:shd w:val="clear" w:color="auto" w:fill="auto"/>
            <w:vAlign w:val="center"/>
          </w:tcPr>
          <w:p w:rsidR="00A63BC0" w:rsidRPr="006D1DC6" w:rsidRDefault="000C009A" w:rsidP="00A63BC0">
            <w:pPr>
              <w:jc w:val="center"/>
            </w:pPr>
            <w:r w:rsidRPr="006D1DC6">
              <w:t>8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A63BC0" w:rsidRPr="006D1DC6" w:rsidRDefault="00A63BC0" w:rsidP="00A63BC0">
            <w:pPr>
              <w:outlineLvl w:val="2"/>
            </w:pPr>
            <w:r w:rsidRPr="006D1DC6">
              <w:t>Короб архивный "Делопроизводство" 480х325х295</w:t>
            </w:r>
          </w:p>
        </w:tc>
        <w:tc>
          <w:tcPr>
            <w:tcW w:w="1282" w:type="dxa"/>
            <w:shd w:val="clear" w:color="auto" w:fill="auto"/>
          </w:tcPr>
          <w:p w:rsidR="00A63BC0" w:rsidRPr="006D1DC6" w:rsidRDefault="00A63BC0" w:rsidP="00AA5824">
            <w:pPr>
              <w:jc w:val="center"/>
            </w:pPr>
            <w:proofErr w:type="spellStart"/>
            <w:r w:rsidRPr="006D1DC6">
              <w:t>шт</w:t>
            </w:r>
            <w:proofErr w:type="spellEnd"/>
          </w:p>
        </w:tc>
        <w:tc>
          <w:tcPr>
            <w:tcW w:w="3068" w:type="dxa"/>
            <w:shd w:val="clear" w:color="auto" w:fill="auto"/>
          </w:tcPr>
          <w:p w:rsidR="00A63BC0" w:rsidRPr="006D1DC6" w:rsidRDefault="00A63BC0" w:rsidP="00D33035">
            <w:pPr>
              <w:jc w:val="center"/>
            </w:pPr>
            <w:r w:rsidRPr="006D1DC6">
              <w:t>не более 30 единиц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63BC0" w:rsidRPr="006D1DC6" w:rsidRDefault="00A63BC0" w:rsidP="00A63BC0">
            <w:pPr>
              <w:jc w:val="center"/>
            </w:pPr>
            <w:r w:rsidRPr="006D1DC6">
              <w:t>не более 1 раза в год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63BC0" w:rsidRPr="006D1DC6" w:rsidRDefault="00A63BC0" w:rsidP="00A63BC0">
            <w:pPr>
              <w:jc w:val="center"/>
            </w:pPr>
            <w:r w:rsidRPr="006D1DC6">
              <w:t>не более</w:t>
            </w:r>
            <w:r w:rsidR="00A32D17" w:rsidRPr="006D1DC6">
              <w:t xml:space="preserve"> </w:t>
            </w:r>
            <w:r w:rsidR="006D1DC6" w:rsidRPr="006D1DC6">
              <w:t>150</w:t>
            </w:r>
            <w:r w:rsidR="00F77428" w:rsidRPr="006D1DC6">
              <w:t>0</w:t>
            </w:r>
            <w:r w:rsidR="00A32D17" w:rsidRPr="006D1DC6">
              <w:t>,00</w:t>
            </w:r>
          </w:p>
        </w:tc>
      </w:tr>
      <w:tr w:rsidR="00715808" w:rsidRPr="006D1DC6" w:rsidTr="009C79E3">
        <w:trPr>
          <w:trHeight w:val="307"/>
        </w:trPr>
        <w:tc>
          <w:tcPr>
            <w:tcW w:w="817" w:type="dxa"/>
            <w:shd w:val="clear" w:color="auto" w:fill="auto"/>
            <w:vAlign w:val="center"/>
          </w:tcPr>
          <w:p w:rsidR="00A63BC0" w:rsidRPr="006D1DC6" w:rsidRDefault="000C009A" w:rsidP="00A63BC0">
            <w:pPr>
              <w:jc w:val="center"/>
            </w:pPr>
            <w:r w:rsidRPr="006D1DC6">
              <w:t>9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A63BC0" w:rsidRPr="006D1DC6" w:rsidRDefault="00A63BC0" w:rsidP="00A63BC0">
            <w:pPr>
              <w:outlineLvl w:val="2"/>
            </w:pPr>
            <w:r w:rsidRPr="006D1DC6">
              <w:t>Краска штемпельная</w:t>
            </w:r>
          </w:p>
        </w:tc>
        <w:tc>
          <w:tcPr>
            <w:tcW w:w="1282" w:type="dxa"/>
            <w:shd w:val="clear" w:color="auto" w:fill="auto"/>
          </w:tcPr>
          <w:p w:rsidR="00A63BC0" w:rsidRPr="006D1DC6" w:rsidRDefault="00A63BC0" w:rsidP="00AA5824">
            <w:pPr>
              <w:jc w:val="center"/>
            </w:pPr>
            <w:proofErr w:type="spellStart"/>
            <w:r w:rsidRPr="006D1DC6">
              <w:t>шт</w:t>
            </w:r>
            <w:proofErr w:type="spellEnd"/>
          </w:p>
        </w:tc>
        <w:tc>
          <w:tcPr>
            <w:tcW w:w="3068" w:type="dxa"/>
            <w:shd w:val="clear" w:color="auto" w:fill="auto"/>
          </w:tcPr>
          <w:p w:rsidR="00A63BC0" w:rsidRPr="006D1DC6" w:rsidRDefault="00A63BC0" w:rsidP="00D33035">
            <w:pPr>
              <w:jc w:val="center"/>
            </w:pPr>
            <w:r w:rsidRPr="006D1DC6">
              <w:t>не более 3 единиц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63BC0" w:rsidRPr="006D1DC6" w:rsidRDefault="00A63BC0" w:rsidP="00A63BC0">
            <w:pPr>
              <w:jc w:val="center"/>
            </w:pPr>
            <w:r w:rsidRPr="006D1DC6">
              <w:t>не более 1 раза в год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63BC0" w:rsidRPr="006D1DC6" w:rsidRDefault="00A63BC0" w:rsidP="00A63BC0">
            <w:pPr>
              <w:jc w:val="center"/>
            </w:pPr>
            <w:r w:rsidRPr="006D1DC6">
              <w:t xml:space="preserve">не </w:t>
            </w:r>
            <w:proofErr w:type="gramStart"/>
            <w:r w:rsidRPr="006D1DC6">
              <w:t>более</w:t>
            </w:r>
            <w:r w:rsidR="00AA5824" w:rsidRPr="006D1DC6">
              <w:t xml:space="preserve">  </w:t>
            </w:r>
            <w:r w:rsidR="00F77428" w:rsidRPr="006D1DC6">
              <w:t>50</w:t>
            </w:r>
            <w:r w:rsidR="00AA5824" w:rsidRPr="006D1DC6">
              <w:t>0</w:t>
            </w:r>
            <w:proofErr w:type="gramEnd"/>
            <w:r w:rsidR="00AA5824" w:rsidRPr="006D1DC6">
              <w:t>,00</w:t>
            </w:r>
          </w:p>
        </w:tc>
      </w:tr>
      <w:tr w:rsidR="00715808" w:rsidRPr="006D1DC6" w:rsidTr="009C79E3">
        <w:trPr>
          <w:trHeight w:val="307"/>
        </w:trPr>
        <w:tc>
          <w:tcPr>
            <w:tcW w:w="817" w:type="dxa"/>
            <w:shd w:val="clear" w:color="auto" w:fill="auto"/>
            <w:vAlign w:val="center"/>
          </w:tcPr>
          <w:p w:rsidR="003A004E" w:rsidRPr="006D1DC6" w:rsidRDefault="000C009A" w:rsidP="003A004E">
            <w:pPr>
              <w:jc w:val="center"/>
            </w:pPr>
            <w:r w:rsidRPr="006D1DC6">
              <w:t>10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3A004E" w:rsidRPr="006D1DC6" w:rsidRDefault="003A004E" w:rsidP="003A004E">
            <w:pPr>
              <w:outlineLvl w:val="2"/>
            </w:pPr>
            <w:r w:rsidRPr="006D1DC6">
              <w:t>Маркер перманентный 2-х сторонний</w:t>
            </w:r>
          </w:p>
        </w:tc>
        <w:tc>
          <w:tcPr>
            <w:tcW w:w="1282" w:type="dxa"/>
            <w:shd w:val="clear" w:color="auto" w:fill="auto"/>
          </w:tcPr>
          <w:p w:rsidR="003A004E" w:rsidRPr="006D1DC6" w:rsidRDefault="003A004E" w:rsidP="00AA5824">
            <w:pPr>
              <w:jc w:val="center"/>
            </w:pPr>
            <w:proofErr w:type="spellStart"/>
            <w:r w:rsidRPr="006D1DC6">
              <w:t>шт</w:t>
            </w:r>
            <w:proofErr w:type="spellEnd"/>
          </w:p>
        </w:tc>
        <w:tc>
          <w:tcPr>
            <w:tcW w:w="3068" w:type="dxa"/>
            <w:shd w:val="clear" w:color="auto" w:fill="auto"/>
          </w:tcPr>
          <w:p w:rsidR="003A004E" w:rsidRPr="006D1DC6" w:rsidRDefault="003A004E" w:rsidP="00D33035">
            <w:pPr>
              <w:jc w:val="center"/>
            </w:pPr>
            <w:r w:rsidRPr="006D1DC6">
              <w:t xml:space="preserve">не более </w:t>
            </w:r>
            <w:r w:rsidR="00AA5824" w:rsidRPr="006D1DC6">
              <w:t>50</w:t>
            </w:r>
            <w:r w:rsidRPr="006D1DC6">
              <w:t xml:space="preserve"> единиц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A004E" w:rsidRPr="006D1DC6" w:rsidRDefault="003A004E" w:rsidP="00AA5824">
            <w:pPr>
              <w:jc w:val="center"/>
            </w:pPr>
            <w:r w:rsidRPr="006D1DC6">
              <w:t xml:space="preserve">не более </w:t>
            </w:r>
            <w:r w:rsidR="00AA5824" w:rsidRPr="006D1DC6">
              <w:t>1</w:t>
            </w:r>
            <w:r w:rsidRPr="006D1DC6">
              <w:t xml:space="preserve"> раза в год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A004E" w:rsidRPr="006D1DC6" w:rsidRDefault="003A004E" w:rsidP="003A004E">
            <w:pPr>
              <w:jc w:val="center"/>
            </w:pPr>
            <w:r w:rsidRPr="006D1DC6">
              <w:t>не более</w:t>
            </w:r>
            <w:r w:rsidR="00AA5824" w:rsidRPr="006D1DC6">
              <w:t xml:space="preserve"> </w:t>
            </w:r>
            <w:r w:rsidR="008B5652" w:rsidRPr="006D1DC6">
              <w:t>10</w:t>
            </w:r>
            <w:r w:rsidR="00AA5824" w:rsidRPr="006D1DC6">
              <w:t>0,00</w:t>
            </w:r>
          </w:p>
        </w:tc>
      </w:tr>
      <w:tr w:rsidR="00715808" w:rsidRPr="006D1DC6" w:rsidTr="009C79E3">
        <w:trPr>
          <w:trHeight w:val="307"/>
        </w:trPr>
        <w:tc>
          <w:tcPr>
            <w:tcW w:w="817" w:type="dxa"/>
            <w:shd w:val="clear" w:color="auto" w:fill="auto"/>
            <w:vAlign w:val="center"/>
          </w:tcPr>
          <w:p w:rsidR="003A004E" w:rsidRPr="006D1DC6" w:rsidRDefault="000C009A" w:rsidP="003A004E">
            <w:pPr>
              <w:jc w:val="center"/>
            </w:pPr>
            <w:r w:rsidRPr="006D1DC6">
              <w:t>11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3A004E" w:rsidRPr="006D1DC6" w:rsidRDefault="003A004E" w:rsidP="003A004E">
            <w:pPr>
              <w:outlineLvl w:val="2"/>
            </w:pPr>
            <w:r w:rsidRPr="006D1DC6">
              <w:t>Нить для прошивания документов</w:t>
            </w:r>
          </w:p>
        </w:tc>
        <w:tc>
          <w:tcPr>
            <w:tcW w:w="1282" w:type="dxa"/>
            <w:shd w:val="clear" w:color="auto" w:fill="auto"/>
          </w:tcPr>
          <w:p w:rsidR="003A004E" w:rsidRPr="006D1DC6" w:rsidRDefault="003A004E" w:rsidP="00AA5824">
            <w:pPr>
              <w:jc w:val="center"/>
            </w:pPr>
            <w:proofErr w:type="spellStart"/>
            <w:r w:rsidRPr="006D1DC6">
              <w:t>шт</w:t>
            </w:r>
            <w:proofErr w:type="spellEnd"/>
          </w:p>
        </w:tc>
        <w:tc>
          <w:tcPr>
            <w:tcW w:w="3068" w:type="dxa"/>
            <w:shd w:val="clear" w:color="auto" w:fill="auto"/>
          </w:tcPr>
          <w:p w:rsidR="003A004E" w:rsidRPr="006D1DC6" w:rsidRDefault="003A004E" w:rsidP="00D33035">
            <w:pPr>
              <w:jc w:val="center"/>
            </w:pPr>
            <w:r w:rsidRPr="006D1DC6">
              <w:t>не более 3 единиц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A004E" w:rsidRPr="006D1DC6" w:rsidRDefault="003A004E" w:rsidP="003A004E">
            <w:pPr>
              <w:jc w:val="center"/>
            </w:pPr>
            <w:r w:rsidRPr="006D1DC6">
              <w:t>не более 1 раза в год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A004E" w:rsidRPr="006D1DC6" w:rsidRDefault="003A004E" w:rsidP="003A004E">
            <w:pPr>
              <w:jc w:val="center"/>
            </w:pPr>
            <w:r w:rsidRPr="006D1DC6">
              <w:t>не более</w:t>
            </w:r>
            <w:r w:rsidR="00AA5824" w:rsidRPr="006D1DC6">
              <w:t xml:space="preserve"> </w:t>
            </w:r>
            <w:r w:rsidR="008B5652" w:rsidRPr="006D1DC6">
              <w:t>200</w:t>
            </w:r>
            <w:r w:rsidR="00AA5824" w:rsidRPr="006D1DC6">
              <w:t xml:space="preserve">0,00 </w:t>
            </w:r>
          </w:p>
        </w:tc>
      </w:tr>
      <w:tr w:rsidR="00715808" w:rsidRPr="006D1DC6" w:rsidTr="009C79E3">
        <w:trPr>
          <w:trHeight w:val="307"/>
        </w:trPr>
        <w:tc>
          <w:tcPr>
            <w:tcW w:w="817" w:type="dxa"/>
            <w:shd w:val="clear" w:color="auto" w:fill="auto"/>
            <w:vAlign w:val="center"/>
          </w:tcPr>
          <w:p w:rsidR="003A004E" w:rsidRPr="006D1DC6" w:rsidRDefault="003066C2" w:rsidP="00A32D17">
            <w:pPr>
              <w:jc w:val="center"/>
            </w:pPr>
            <w:r w:rsidRPr="006D1DC6">
              <w:t>12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3A004E" w:rsidRPr="006D1DC6" w:rsidRDefault="003A004E" w:rsidP="003A004E">
            <w:pPr>
              <w:outlineLvl w:val="2"/>
            </w:pPr>
            <w:r w:rsidRPr="006D1DC6">
              <w:t>Обложка для брошюров</w:t>
            </w:r>
            <w:r w:rsidR="00A32D17" w:rsidRPr="006D1DC6">
              <w:t>а</w:t>
            </w:r>
            <w:r w:rsidRPr="006D1DC6">
              <w:t>ния А4, пластик</w:t>
            </w:r>
          </w:p>
        </w:tc>
        <w:tc>
          <w:tcPr>
            <w:tcW w:w="1282" w:type="dxa"/>
            <w:shd w:val="clear" w:color="auto" w:fill="auto"/>
          </w:tcPr>
          <w:p w:rsidR="003A004E" w:rsidRPr="006D1DC6" w:rsidRDefault="003A004E" w:rsidP="00AA5824">
            <w:pPr>
              <w:jc w:val="center"/>
            </w:pPr>
            <w:proofErr w:type="spellStart"/>
            <w:r w:rsidRPr="006D1DC6">
              <w:t>упак</w:t>
            </w:r>
            <w:proofErr w:type="spellEnd"/>
          </w:p>
        </w:tc>
        <w:tc>
          <w:tcPr>
            <w:tcW w:w="3068" w:type="dxa"/>
            <w:shd w:val="clear" w:color="auto" w:fill="auto"/>
          </w:tcPr>
          <w:p w:rsidR="003A004E" w:rsidRPr="006D1DC6" w:rsidRDefault="00AA5824" w:rsidP="00D33035">
            <w:pPr>
              <w:jc w:val="center"/>
            </w:pPr>
            <w:r w:rsidRPr="006D1DC6">
              <w:t>не более 5</w:t>
            </w:r>
            <w:r w:rsidR="003A004E" w:rsidRPr="006D1DC6">
              <w:t xml:space="preserve"> единиц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A004E" w:rsidRPr="006D1DC6" w:rsidRDefault="003A004E" w:rsidP="003A004E">
            <w:pPr>
              <w:jc w:val="center"/>
            </w:pPr>
            <w:r w:rsidRPr="006D1DC6">
              <w:t>не более 1 раза в год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A004E" w:rsidRPr="006D1DC6" w:rsidRDefault="003A004E" w:rsidP="003A004E">
            <w:pPr>
              <w:jc w:val="center"/>
            </w:pPr>
            <w:r w:rsidRPr="006D1DC6">
              <w:t>не более</w:t>
            </w:r>
            <w:r w:rsidR="00AA5824" w:rsidRPr="006D1DC6">
              <w:t xml:space="preserve"> </w:t>
            </w:r>
            <w:r w:rsidR="008B5652" w:rsidRPr="006D1DC6">
              <w:t>1</w:t>
            </w:r>
            <w:r w:rsidR="00F77428" w:rsidRPr="006D1DC6">
              <w:t>5</w:t>
            </w:r>
            <w:r w:rsidR="008B5652" w:rsidRPr="006D1DC6">
              <w:t>0</w:t>
            </w:r>
            <w:r w:rsidR="00AA5824" w:rsidRPr="006D1DC6">
              <w:t>0,00</w:t>
            </w:r>
          </w:p>
        </w:tc>
      </w:tr>
      <w:tr w:rsidR="00715808" w:rsidRPr="006D1DC6" w:rsidTr="009C79E3">
        <w:trPr>
          <w:trHeight w:val="307"/>
        </w:trPr>
        <w:tc>
          <w:tcPr>
            <w:tcW w:w="817" w:type="dxa"/>
            <w:shd w:val="clear" w:color="auto" w:fill="auto"/>
            <w:vAlign w:val="center"/>
          </w:tcPr>
          <w:p w:rsidR="003A004E" w:rsidRPr="006D1DC6" w:rsidRDefault="003066C2" w:rsidP="003A004E">
            <w:pPr>
              <w:jc w:val="center"/>
            </w:pPr>
            <w:r w:rsidRPr="006D1DC6">
              <w:t>13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3A004E" w:rsidRPr="006D1DC6" w:rsidRDefault="003A004E" w:rsidP="003A004E">
            <w:pPr>
              <w:outlineLvl w:val="2"/>
            </w:pPr>
            <w:r w:rsidRPr="006D1DC6">
              <w:t>Открытки</w:t>
            </w:r>
          </w:p>
        </w:tc>
        <w:tc>
          <w:tcPr>
            <w:tcW w:w="1282" w:type="dxa"/>
            <w:shd w:val="clear" w:color="auto" w:fill="auto"/>
          </w:tcPr>
          <w:p w:rsidR="003A004E" w:rsidRPr="006D1DC6" w:rsidRDefault="003A004E" w:rsidP="00AA5824">
            <w:pPr>
              <w:jc w:val="center"/>
            </w:pPr>
            <w:proofErr w:type="spellStart"/>
            <w:r w:rsidRPr="006D1DC6">
              <w:t>шт</w:t>
            </w:r>
            <w:proofErr w:type="spellEnd"/>
          </w:p>
        </w:tc>
        <w:tc>
          <w:tcPr>
            <w:tcW w:w="3068" w:type="dxa"/>
            <w:shd w:val="clear" w:color="auto" w:fill="auto"/>
          </w:tcPr>
          <w:p w:rsidR="003A004E" w:rsidRPr="006D1DC6" w:rsidRDefault="00AA5824" w:rsidP="00D33035">
            <w:pPr>
              <w:jc w:val="center"/>
            </w:pPr>
            <w:r w:rsidRPr="006D1DC6">
              <w:t xml:space="preserve">не более </w:t>
            </w:r>
            <w:r w:rsidR="00F77428" w:rsidRPr="006D1DC6">
              <w:t>10</w:t>
            </w:r>
            <w:r w:rsidR="003C1152" w:rsidRPr="006D1DC6">
              <w:t>00</w:t>
            </w:r>
            <w:r w:rsidR="003A004E" w:rsidRPr="006D1DC6">
              <w:t xml:space="preserve"> единиц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A004E" w:rsidRPr="006D1DC6" w:rsidRDefault="003A004E" w:rsidP="003A004E">
            <w:pPr>
              <w:jc w:val="center"/>
            </w:pPr>
            <w:r w:rsidRPr="006D1DC6">
              <w:t>не более 1 раза в год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A004E" w:rsidRPr="006D1DC6" w:rsidRDefault="003A004E" w:rsidP="003A004E">
            <w:pPr>
              <w:jc w:val="center"/>
            </w:pPr>
            <w:r w:rsidRPr="006D1DC6">
              <w:t>не более</w:t>
            </w:r>
            <w:r w:rsidR="00AA5824" w:rsidRPr="006D1DC6">
              <w:t xml:space="preserve"> </w:t>
            </w:r>
            <w:r w:rsidR="00F77428" w:rsidRPr="006D1DC6">
              <w:t>15</w:t>
            </w:r>
            <w:r w:rsidR="008B5652" w:rsidRPr="006D1DC6">
              <w:t>0</w:t>
            </w:r>
            <w:r w:rsidR="00AA5824" w:rsidRPr="006D1DC6">
              <w:t>,00</w:t>
            </w:r>
          </w:p>
        </w:tc>
      </w:tr>
      <w:tr w:rsidR="00715808" w:rsidRPr="006D1DC6" w:rsidTr="009C79E3">
        <w:trPr>
          <w:trHeight w:val="307"/>
        </w:trPr>
        <w:tc>
          <w:tcPr>
            <w:tcW w:w="817" w:type="dxa"/>
            <w:shd w:val="clear" w:color="auto" w:fill="auto"/>
            <w:vAlign w:val="center"/>
          </w:tcPr>
          <w:p w:rsidR="003A004E" w:rsidRPr="006D1DC6" w:rsidRDefault="003066C2" w:rsidP="003106B6">
            <w:pPr>
              <w:jc w:val="center"/>
            </w:pPr>
            <w:r w:rsidRPr="006D1DC6">
              <w:t>14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3A004E" w:rsidRPr="006D1DC6" w:rsidRDefault="003A004E" w:rsidP="003A004E">
            <w:pPr>
              <w:outlineLvl w:val="2"/>
            </w:pPr>
            <w:r w:rsidRPr="006D1DC6">
              <w:t>Папка адресная</w:t>
            </w:r>
          </w:p>
        </w:tc>
        <w:tc>
          <w:tcPr>
            <w:tcW w:w="1282" w:type="dxa"/>
            <w:shd w:val="clear" w:color="auto" w:fill="auto"/>
          </w:tcPr>
          <w:p w:rsidR="003A004E" w:rsidRPr="006D1DC6" w:rsidRDefault="00AA5824" w:rsidP="00AA5824">
            <w:pPr>
              <w:jc w:val="center"/>
            </w:pPr>
            <w:proofErr w:type="spellStart"/>
            <w:r w:rsidRPr="006D1DC6">
              <w:t>шт</w:t>
            </w:r>
            <w:proofErr w:type="spellEnd"/>
          </w:p>
        </w:tc>
        <w:tc>
          <w:tcPr>
            <w:tcW w:w="3068" w:type="dxa"/>
            <w:shd w:val="clear" w:color="auto" w:fill="auto"/>
          </w:tcPr>
          <w:p w:rsidR="003A004E" w:rsidRPr="006D1DC6" w:rsidRDefault="003A004E" w:rsidP="00D33035">
            <w:pPr>
              <w:jc w:val="center"/>
            </w:pPr>
            <w:r w:rsidRPr="006D1DC6">
              <w:t xml:space="preserve">не более </w:t>
            </w:r>
            <w:r w:rsidR="00F77428" w:rsidRPr="006D1DC6">
              <w:t>10</w:t>
            </w:r>
            <w:r w:rsidR="00635167" w:rsidRPr="006D1DC6">
              <w:t>00</w:t>
            </w:r>
            <w:r w:rsidRPr="006D1DC6">
              <w:t xml:space="preserve"> единиц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A004E" w:rsidRPr="006D1DC6" w:rsidRDefault="003A004E" w:rsidP="003A004E">
            <w:pPr>
              <w:jc w:val="center"/>
            </w:pPr>
            <w:r w:rsidRPr="006D1DC6">
              <w:t>не более 1 раза в год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A004E" w:rsidRPr="006D1DC6" w:rsidRDefault="003A004E" w:rsidP="003A004E">
            <w:pPr>
              <w:jc w:val="center"/>
            </w:pPr>
            <w:r w:rsidRPr="006D1DC6">
              <w:t>не более</w:t>
            </w:r>
            <w:r w:rsidR="00AA5824" w:rsidRPr="006D1DC6">
              <w:t xml:space="preserve"> </w:t>
            </w:r>
            <w:r w:rsidR="00F77428" w:rsidRPr="006D1DC6">
              <w:t>15</w:t>
            </w:r>
            <w:r w:rsidR="008B5652" w:rsidRPr="006D1DC6">
              <w:t>00</w:t>
            </w:r>
            <w:r w:rsidR="00AA5824" w:rsidRPr="006D1DC6">
              <w:t>,00</w:t>
            </w:r>
          </w:p>
        </w:tc>
      </w:tr>
      <w:tr w:rsidR="00715808" w:rsidRPr="006D1DC6" w:rsidTr="009C79E3">
        <w:trPr>
          <w:trHeight w:val="307"/>
        </w:trPr>
        <w:tc>
          <w:tcPr>
            <w:tcW w:w="817" w:type="dxa"/>
            <w:shd w:val="clear" w:color="auto" w:fill="auto"/>
            <w:vAlign w:val="center"/>
          </w:tcPr>
          <w:p w:rsidR="003A004E" w:rsidRPr="006D1DC6" w:rsidRDefault="003066C2" w:rsidP="003A004E">
            <w:pPr>
              <w:jc w:val="center"/>
            </w:pPr>
            <w:r w:rsidRPr="006D1DC6">
              <w:lastRenderedPageBreak/>
              <w:t>15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3A004E" w:rsidRPr="006D1DC6" w:rsidRDefault="003A004E" w:rsidP="003A004E">
            <w:pPr>
              <w:outlineLvl w:val="2"/>
            </w:pPr>
            <w:r w:rsidRPr="006D1DC6">
              <w:t>Папка "На подпись"</w:t>
            </w:r>
          </w:p>
        </w:tc>
        <w:tc>
          <w:tcPr>
            <w:tcW w:w="1282" w:type="dxa"/>
            <w:shd w:val="clear" w:color="auto" w:fill="auto"/>
          </w:tcPr>
          <w:p w:rsidR="003A004E" w:rsidRPr="006D1DC6" w:rsidRDefault="00AA5824" w:rsidP="00AA5824">
            <w:pPr>
              <w:jc w:val="center"/>
            </w:pPr>
            <w:proofErr w:type="spellStart"/>
            <w:r w:rsidRPr="006D1DC6">
              <w:t>шт</w:t>
            </w:r>
            <w:proofErr w:type="spellEnd"/>
          </w:p>
        </w:tc>
        <w:tc>
          <w:tcPr>
            <w:tcW w:w="3068" w:type="dxa"/>
            <w:shd w:val="clear" w:color="auto" w:fill="auto"/>
          </w:tcPr>
          <w:p w:rsidR="003A004E" w:rsidRPr="006D1DC6" w:rsidRDefault="003A004E" w:rsidP="00D33035">
            <w:pPr>
              <w:jc w:val="center"/>
            </w:pPr>
            <w:r w:rsidRPr="006D1DC6">
              <w:t xml:space="preserve">не более </w:t>
            </w:r>
            <w:r w:rsidR="003C1152" w:rsidRPr="006D1DC6">
              <w:t>7</w:t>
            </w:r>
            <w:r w:rsidRPr="006D1DC6">
              <w:t xml:space="preserve"> единиц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A004E" w:rsidRPr="006D1DC6" w:rsidRDefault="003A004E" w:rsidP="003A004E">
            <w:pPr>
              <w:jc w:val="center"/>
            </w:pPr>
            <w:r w:rsidRPr="006D1DC6">
              <w:t>не более 1 раза в год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A004E" w:rsidRPr="006D1DC6" w:rsidRDefault="003A004E" w:rsidP="003A004E">
            <w:pPr>
              <w:jc w:val="center"/>
            </w:pPr>
            <w:r w:rsidRPr="006D1DC6">
              <w:t>не более</w:t>
            </w:r>
            <w:r w:rsidR="00635167" w:rsidRPr="006D1DC6">
              <w:t xml:space="preserve"> </w:t>
            </w:r>
            <w:r w:rsidR="00F77428" w:rsidRPr="006D1DC6">
              <w:t>15</w:t>
            </w:r>
            <w:r w:rsidR="008B5652" w:rsidRPr="006D1DC6">
              <w:t>00</w:t>
            </w:r>
            <w:r w:rsidR="00AA5824" w:rsidRPr="006D1DC6">
              <w:t>,00</w:t>
            </w:r>
          </w:p>
        </w:tc>
      </w:tr>
      <w:tr w:rsidR="00715808" w:rsidRPr="006D1DC6" w:rsidTr="009C79E3">
        <w:trPr>
          <w:trHeight w:val="307"/>
        </w:trPr>
        <w:tc>
          <w:tcPr>
            <w:tcW w:w="817" w:type="dxa"/>
            <w:shd w:val="clear" w:color="auto" w:fill="auto"/>
            <w:vAlign w:val="center"/>
          </w:tcPr>
          <w:p w:rsidR="00A63BC0" w:rsidRPr="006D1DC6" w:rsidRDefault="003066C2" w:rsidP="00A63BC0">
            <w:pPr>
              <w:jc w:val="center"/>
            </w:pPr>
            <w:r w:rsidRPr="006D1DC6">
              <w:t>16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A63BC0" w:rsidRPr="006D1DC6" w:rsidRDefault="00A63BC0" w:rsidP="00A63BC0">
            <w:r w:rsidRPr="006D1DC6">
              <w:t>Папка -скоросшиватель пластик с прозрачным верхом</w:t>
            </w:r>
          </w:p>
        </w:tc>
        <w:tc>
          <w:tcPr>
            <w:tcW w:w="1282" w:type="dxa"/>
            <w:shd w:val="clear" w:color="auto" w:fill="auto"/>
          </w:tcPr>
          <w:p w:rsidR="00A63BC0" w:rsidRPr="006D1DC6" w:rsidRDefault="00A63BC0" w:rsidP="00AA5824">
            <w:pPr>
              <w:jc w:val="center"/>
            </w:pPr>
            <w:proofErr w:type="spellStart"/>
            <w:r w:rsidRPr="006D1DC6">
              <w:t>шт</w:t>
            </w:r>
            <w:proofErr w:type="spellEnd"/>
          </w:p>
        </w:tc>
        <w:tc>
          <w:tcPr>
            <w:tcW w:w="3068" w:type="dxa"/>
            <w:shd w:val="clear" w:color="auto" w:fill="auto"/>
          </w:tcPr>
          <w:p w:rsidR="00A63BC0" w:rsidRPr="006D1DC6" w:rsidRDefault="00A63BC0" w:rsidP="00D33035">
            <w:pPr>
              <w:jc w:val="center"/>
            </w:pPr>
            <w:r w:rsidRPr="006D1DC6">
              <w:t>не более 750 единиц</w:t>
            </w:r>
          </w:p>
        </w:tc>
        <w:tc>
          <w:tcPr>
            <w:tcW w:w="3446" w:type="dxa"/>
            <w:shd w:val="clear" w:color="auto" w:fill="auto"/>
          </w:tcPr>
          <w:p w:rsidR="00A63BC0" w:rsidRPr="006D1DC6" w:rsidRDefault="00A63BC0" w:rsidP="00A63BC0">
            <w:pPr>
              <w:jc w:val="center"/>
            </w:pPr>
            <w:r w:rsidRPr="006D1DC6">
              <w:t>не более 2 раз в год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63BC0" w:rsidRPr="006D1DC6" w:rsidRDefault="00A63BC0" w:rsidP="00A63BC0">
            <w:pPr>
              <w:jc w:val="center"/>
            </w:pPr>
            <w:r w:rsidRPr="006D1DC6">
              <w:t>не более</w:t>
            </w:r>
            <w:r w:rsidR="00AA5824" w:rsidRPr="006D1DC6">
              <w:t xml:space="preserve"> </w:t>
            </w:r>
            <w:r w:rsidR="006D1DC6" w:rsidRPr="006D1DC6">
              <w:t>2</w:t>
            </w:r>
            <w:r w:rsidR="00F77428" w:rsidRPr="006D1DC6">
              <w:t>0</w:t>
            </w:r>
            <w:r w:rsidR="008B5652" w:rsidRPr="006D1DC6">
              <w:t>0</w:t>
            </w:r>
            <w:r w:rsidR="00AA5824" w:rsidRPr="006D1DC6">
              <w:t>,00</w:t>
            </w:r>
          </w:p>
        </w:tc>
      </w:tr>
      <w:tr w:rsidR="00715808" w:rsidRPr="006D1DC6" w:rsidTr="009C79E3">
        <w:trPr>
          <w:trHeight w:val="307"/>
        </w:trPr>
        <w:tc>
          <w:tcPr>
            <w:tcW w:w="817" w:type="dxa"/>
            <w:shd w:val="clear" w:color="auto" w:fill="auto"/>
            <w:vAlign w:val="center"/>
          </w:tcPr>
          <w:p w:rsidR="00A63BC0" w:rsidRPr="006D1DC6" w:rsidRDefault="003066C2" w:rsidP="00A63BC0">
            <w:pPr>
              <w:jc w:val="center"/>
            </w:pPr>
            <w:r w:rsidRPr="006D1DC6">
              <w:t>17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A63BC0" w:rsidRPr="006D1DC6" w:rsidRDefault="00A63BC0" w:rsidP="00A63BC0">
            <w:r w:rsidRPr="006D1DC6">
              <w:t>Папка-регистратор с арочным механизмом</w:t>
            </w:r>
          </w:p>
        </w:tc>
        <w:tc>
          <w:tcPr>
            <w:tcW w:w="1282" w:type="dxa"/>
            <w:shd w:val="clear" w:color="auto" w:fill="auto"/>
          </w:tcPr>
          <w:p w:rsidR="00A63BC0" w:rsidRPr="006D1DC6" w:rsidRDefault="00A63BC0" w:rsidP="00AA5824">
            <w:pPr>
              <w:jc w:val="center"/>
            </w:pPr>
            <w:proofErr w:type="spellStart"/>
            <w:r w:rsidRPr="006D1DC6">
              <w:t>шт</w:t>
            </w:r>
            <w:proofErr w:type="spellEnd"/>
          </w:p>
        </w:tc>
        <w:tc>
          <w:tcPr>
            <w:tcW w:w="3068" w:type="dxa"/>
            <w:shd w:val="clear" w:color="auto" w:fill="auto"/>
          </w:tcPr>
          <w:p w:rsidR="00A63BC0" w:rsidRPr="006D1DC6" w:rsidRDefault="00A63BC0" w:rsidP="00D33035">
            <w:pPr>
              <w:jc w:val="center"/>
            </w:pPr>
            <w:r w:rsidRPr="006D1DC6">
              <w:t xml:space="preserve">не более </w:t>
            </w:r>
            <w:r w:rsidR="00F77428" w:rsidRPr="006D1DC6">
              <w:t>15</w:t>
            </w:r>
            <w:r w:rsidRPr="006D1DC6">
              <w:t>0 единиц</w:t>
            </w:r>
          </w:p>
        </w:tc>
        <w:tc>
          <w:tcPr>
            <w:tcW w:w="3446" w:type="dxa"/>
            <w:shd w:val="clear" w:color="auto" w:fill="auto"/>
          </w:tcPr>
          <w:p w:rsidR="00A63BC0" w:rsidRPr="006D1DC6" w:rsidRDefault="00A63BC0" w:rsidP="00A63BC0">
            <w:pPr>
              <w:jc w:val="center"/>
            </w:pPr>
            <w:r w:rsidRPr="006D1DC6">
              <w:t>не более 2 раз в год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63BC0" w:rsidRPr="006D1DC6" w:rsidRDefault="00A63BC0" w:rsidP="00AA5824">
            <w:pPr>
              <w:jc w:val="center"/>
            </w:pPr>
            <w:r w:rsidRPr="006D1DC6">
              <w:t>не более</w:t>
            </w:r>
            <w:r w:rsidR="00AA5824" w:rsidRPr="006D1DC6">
              <w:t xml:space="preserve"> </w:t>
            </w:r>
            <w:r w:rsidR="00F77428" w:rsidRPr="006D1DC6">
              <w:t>60</w:t>
            </w:r>
            <w:r w:rsidR="005D487A" w:rsidRPr="006D1DC6">
              <w:t>0</w:t>
            </w:r>
            <w:r w:rsidR="00AA5824" w:rsidRPr="006D1DC6">
              <w:t>,00</w:t>
            </w:r>
          </w:p>
        </w:tc>
      </w:tr>
      <w:tr w:rsidR="00715808" w:rsidRPr="006D1DC6" w:rsidTr="009C79E3">
        <w:trPr>
          <w:trHeight w:val="307"/>
        </w:trPr>
        <w:tc>
          <w:tcPr>
            <w:tcW w:w="817" w:type="dxa"/>
            <w:shd w:val="clear" w:color="auto" w:fill="auto"/>
            <w:vAlign w:val="center"/>
          </w:tcPr>
          <w:p w:rsidR="00A63BC0" w:rsidRPr="006D1DC6" w:rsidRDefault="003066C2" w:rsidP="00A63BC0">
            <w:pPr>
              <w:jc w:val="center"/>
            </w:pPr>
            <w:r w:rsidRPr="006D1DC6">
              <w:t>18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A63BC0" w:rsidRPr="006D1DC6" w:rsidRDefault="00A63BC0" w:rsidP="00A63BC0">
            <w:pPr>
              <w:outlineLvl w:val="2"/>
            </w:pPr>
            <w:r w:rsidRPr="006D1DC6">
              <w:t>Переплет пружины для брошюрования</w:t>
            </w:r>
          </w:p>
        </w:tc>
        <w:tc>
          <w:tcPr>
            <w:tcW w:w="1282" w:type="dxa"/>
            <w:shd w:val="clear" w:color="auto" w:fill="auto"/>
          </w:tcPr>
          <w:p w:rsidR="00A63BC0" w:rsidRPr="006D1DC6" w:rsidRDefault="00AA5824" w:rsidP="00AA5824">
            <w:pPr>
              <w:jc w:val="center"/>
            </w:pPr>
            <w:proofErr w:type="spellStart"/>
            <w:r w:rsidRPr="006D1DC6">
              <w:t>упак</w:t>
            </w:r>
            <w:proofErr w:type="spellEnd"/>
          </w:p>
        </w:tc>
        <w:tc>
          <w:tcPr>
            <w:tcW w:w="3068" w:type="dxa"/>
            <w:shd w:val="clear" w:color="auto" w:fill="auto"/>
          </w:tcPr>
          <w:p w:rsidR="00A63BC0" w:rsidRPr="006D1DC6" w:rsidRDefault="00AA5824" w:rsidP="00D33035">
            <w:pPr>
              <w:jc w:val="center"/>
            </w:pPr>
            <w:r w:rsidRPr="006D1DC6">
              <w:t>не более 5 единиц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63BC0" w:rsidRPr="006D1DC6" w:rsidRDefault="00A63BC0" w:rsidP="00A63BC0">
            <w:pPr>
              <w:jc w:val="center"/>
            </w:pPr>
            <w:r w:rsidRPr="006D1DC6">
              <w:t>не более 1 раза в год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63BC0" w:rsidRPr="006D1DC6" w:rsidRDefault="00A63BC0" w:rsidP="00A63BC0">
            <w:pPr>
              <w:jc w:val="center"/>
            </w:pPr>
            <w:r w:rsidRPr="006D1DC6">
              <w:t>не более</w:t>
            </w:r>
            <w:r w:rsidR="00AA5824" w:rsidRPr="006D1DC6">
              <w:t xml:space="preserve"> </w:t>
            </w:r>
            <w:r w:rsidR="00F77428" w:rsidRPr="006D1DC6">
              <w:t>10</w:t>
            </w:r>
            <w:r w:rsidR="00AA5824" w:rsidRPr="006D1DC6">
              <w:t>00,00</w:t>
            </w:r>
          </w:p>
        </w:tc>
      </w:tr>
      <w:tr w:rsidR="00715808" w:rsidRPr="006D1DC6" w:rsidTr="009C79E3">
        <w:trPr>
          <w:trHeight w:val="307"/>
        </w:trPr>
        <w:tc>
          <w:tcPr>
            <w:tcW w:w="817" w:type="dxa"/>
            <w:shd w:val="clear" w:color="auto" w:fill="auto"/>
            <w:vAlign w:val="center"/>
          </w:tcPr>
          <w:p w:rsidR="00A63BC0" w:rsidRPr="006D1DC6" w:rsidRDefault="003066C2" w:rsidP="00A63BC0">
            <w:pPr>
              <w:jc w:val="center"/>
            </w:pPr>
            <w:r w:rsidRPr="006D1DC6">
              <w:t>19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A63BC0" w:rsidRPr="006D1DC6" w:rsidRDefault="00A63BC0" w:rsidP="00A63BC0">
            <w:pPr>
              <w:outlineLvl w:val="2"/>
            </w:pPr>
            <w:r w:rsidRPr="006D1DC6">
              <w:t>Тетрадь</w:t>
            </w:r>
          </w:p>
        </w:tc>
        <w:tc>
          <w:tcPr>
            <w:tcW w:w="1282" w:type="dxa"/>
            <w:shd w:val="clear" w:color="auto" w:fill="auto"/>
          </w:tcPr>
          <w:p w:rsidR="00A63BC0" w:rsidRPr="006D1DC6" w:rsidRDefault="00A63BC0" w:rsidP="00AA5824">
            <w:pPr>
              <w:jc w:val="center"/>
            </w:pPr>
            <w:proofErr w:type="spellStart"/>
            <w:r w:rsidRPr="006D1DC6">
              <w:t>шт</w:t>
            </w:r>
            <w:proofErr w:type="spellEnd"/>
          </w:p>
        </w:tc>
        <w:tc>
          <w:tcPr>
            <w:tcW w:w="3068" w:type="dxa"/>
            <w:shd w:val="clear" w:color="auto" w:fill="auto"/>
          </w:tcPr>
          <w:p w:rsidR="00A63BC0" w:rsidRPr="006D1DC6" w:rsidRDefault="00A63BC0" w:rsidP="00D33035">
            <w:pPr>
              <w:jc w:val="center"/>
            </w:pPr>
            <w:r w:rsidRPr="006D1DC6">
              <w:t xml:space="preserve">не более </w:t>
            </w:r>
            <w:r w:rsidR="003C1152" w:rsidRPr="006D1DC6">
              <w:t>2</w:t>
            </w:r>
            <w:r w:rsidRPr="006D1DC6">
              <w:t>0</w:t>
            </w:r>
            <w:r w:rsidR="00F77428" w:rsidRPr="006D1DC6">
              <w:t>0</w:t>
            </w:r>
            <w:r w:rsidRPr="006D1DC6">
              <w:t xml:space="preserve"> единиц</w:t>
            </w:r>
          </w:p>
        </w:tc>
        <w:tc>
          <w:tcPr>
            <w:tcW w:w="3446" w:type="dxa"/>
            <w:shd w:val="clear" w:color="auto" w:fill="auto"/>
          </w:tcPr>
          <w:p w:rsidR="00A63BC0" w:rsidRPr="006D1DC6" w:rsidRDefault="00A63BC0" w:rsidP="00A63BC0">
            <w:pPr>
              <w:jc w:val="center"/>
            </w:pPr>
            <w:r w:rsidRPr="006D1DC6">
              <w:t>не более 1 раза в год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63BC0" w:rsidRPr="006D1DC6" w:rsidRDefault="00A63BC0" w:rsidP="00A63BC0">
            <w:pPr>
              <w:jc w:val="center"/>
            </w:pPr>
            <w:r w:rsidRPr="006D1DC6">
              <w:t>не более</w:t>
            </w:r>
            <w:r w:rsidR="00E21424" w:rsidRPr="006D1DC6">
              <w:t xml:space="preserve"> </w:t>
            </w:r>
            <w:r w:rsidR="00F77428" w:rsidRPr="006D1DC6">
              <w:t>5</w:t>
            </w:r>
            <w:r w:rsidR="008B5652" w:rsidRPr="006D1DC6">
              <w:t>0</w:t>
            </w:r>
            <w:r w:rsidR="001D3BFF" w:rsidRPr="006D1DC6">
              <w:t>0</w:t>
            </w:r>
            <w:r w:rsidR="00E21424" w:rsidRPr="006D1DC6">
              <w:t>,00</w:t>
            </w:r>
          </w:p>
        </w:tc>
      </w:tr>
      <w:tr w:rsidR="00715808" w:rsidRPr="006D1DC6" w:rsidTr="009C79E3">
        <w:trPr>
          <w:trHeight w:val="307"/>
        </w:trPr>
        <w:tc>
          <w:tcPr>
            <w:tcW w:w="817" w:type="dxa"/>
            <w:shd w:val="clear" w:color="auto" w:fill="auto"/>
            <w:vAlign w:val="center"/>
          </w:tcPr>
          <w:p w:rsidR="00A63BC0" w:rsidRPr="006D1DC6" w:rsidRDefault="003066C2" w:rsidP="00A63BC0">
            <w:pPr>
              <w:jc w:val="center"/>
            </w:pPr>
            <w:r w:rsidRPr="006D1DC6">
              <w:t>20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A63BC0" w:rsidRPr="006D1DC6" w:rsidRDefault="00A63BC0" w:rsidP="00A63BC0">
            <w:r w:rsidRPr="006D1DC6">
              <w:t xml:space="preserve">Чернила </w:t>
            </w:r>
          </w:p>
        </w:tc>
        <w:tc>
          <w:tcPr>
            <w:tcW w:w="1282" w:type="dxa"/>
            <w:shd w:val="clear" w:color="auto" w:fill="auto"/>
          </w:tcPr>
          <w:p w:rsidR="00A63BC0" w:rsidRPr="006D1DC6" w:rsidRDefault="00A63BC0" w:rsidP="00AA5824">
            <w:pPr>
              <w:jc w:val="center"/>
            </w:pPr>
            <w:proofErr w:type="spellStart"/>
            <w:r w:rsidRPr="006D1DC6">
              <w:t>шт</w:t>
            </w:r>
            <w:proofErr w:type="spellEnd"/>
          </w:p>
        </w:tc>
        <w:tc>
          <w:tcPr>
            <w:tcW w:w="3068" w:type="dxa"/>
            <w:shd w:val="clear" w:color="auto" w:fill="auto"/>
          </w:tcPr>
          <w:p w:rsidR="00A63BC0" w:rsidRPr="006D1DC6" w:rsidRDefault="00A63BC0" w:rsidP="00D33035">
            <w:pPr>
              <w:jc w:val="center"/>
            </w:pPr>
            <w:r w:rsidRPr="006D1DC6">
              <w:t xml:space="preserve">не более </w:t>
            </w:r>
            <w:r w:rsidR="00F77428" w:rsidRPr="006D1DC6">
              <w:t>10</w:t>
            </w:r>
            <w:r w:rsidRPr="006D1DC6">
              <w:t xml:space="preserve"> единицы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63BC0" w:rsidRPr="006D1DC6" w:rsidRDefault="00A63BC0" w:rsidP="00A63BC0">
            <w:pPr>
              <w:jc w:val="center"/>
            </w:pPr>
            <w:r w:rsidRPr="006D1DC6">
              <w:t>не более 2 раз в год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63BC0" w:rsidRPr="006D1DC6" w:rsidRDefault="00A63BC0" w:rsidP="00A63BC0">
            <w:pPr>
              <w:jc w:val="center"/>
            </w:pPr>
            <w:r w:rsidRPr="006D1DC6">
              <w:t>не более</w:t>
            </w:r>
            <w:r w:rsidR="00A32D17" w:rsidRPr="006D1DC6">
              <w:t xml:space="preserve"> 500,00</w:t>
            </w:r>
          </w:p>
        </w:tc>
      </w:tr>
      <w:tr w:rsidR="00715808" w:rsidRPr="006D1DC6" w:rsidTr="009C79E3">
        <w:trPr>
          <w:trHeight w:val="307"/>
        </w:trPr>
        <w:tc>
          <w:tcPr>
            <w:tcW w:w="817" w:type="dxa"/>
            <w:shd w:val="clear" w:color="auto" w:fill="auto"/>
            <w:vAlign w:val="center"/>
          </w:tcPr>
          <w:p w:rsidR="00A63BC0" w:rsidRPr="006D1DC6" w:rsidRDefault="003066C2" w:rsidP="00A63BC0">
            <w:pPr>
              <w:jc w:val="center"/>
            </w:pPr>
            <w:r w:rsidRPr="006D1DC6">
              <w:t>21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A63BC0" w:rsidRPr="006D1DC6" w:rsidRDefault="00A63BC0" w:rsidP="00A63BC0">
            <w:r w:rsidRPr="006D1DC6">
              <w:t xml:space="preserve">Штамп </w:t>
            </w:r>
            <w:proofErr w:type="spellStart"/>
            <w:r w:rsidRPr="006D1DC6">
              <w:t>самонаборный</w:t>
            </w:r>
            <w:proofErr w:type="spellEnd"/>
          </w:p>
        </w:tc>
        <w:tc>
          <w:tcPr>
            <w:tcW w:w="1282" w:type="dxa"/>
            <w:shd w:val="clear" w:color="auto" w:fill="auto"/>
          </w:tcPr>
          <w:p w:rsidR="00A63BC0" w:rsidRPr="006D1DC6" w:rsidRDefault="00A63BC0" w:rsidP="00AA5824">
            <w:pPr>
              <w:jc w:val="center"/>
            </w:pPr>
            <w:proofErr w:type="spellStart"/>
            <w:r w:rsidRPr="006D1DC6">
              <w:t>шт</w:t>
            </w:r>
            <w:proofErr w:type="spellEnd"/>
          </w:p>
        </w:tc>
        <w:tc>
          <w:tcPr>
            <w:tcW w:w="3068" w:type="dxa"/>
            <w:shd w:val="clear" w:color="auto" w:fill="auto"/>
          </w:tcPr>
          <w:p w:rsidR="00A63BC0" w:rsidRPr="006D1DC6" w:rsidRDefault="00A63BC0" w:rsidP="00D33035">
            <w:pPr>
              <w:jc w:val="center"/>
            </w:pPr>
            <w:r w:rsidRPr="006D1DC6">
              <w:t xml:space="preserve">не более </w:t>
            </w:r>
            <w:r w:rsidR="00F77428" w:rsidRPr="006D1DC6">
              <w:t>20</w:t>
            </w:r>
            <w:r w:rsidRPr="006D1DC6">
              <w:t xml:space="preserve"> единиц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63BC0" w:rsidRPr="006D1DC6" w:rsidRDefault="00A32D17" w:rsidP="00A63BC0">
            <w:pPr>
              <w:jc w:val="center"/>
            </w:pPr>
            <w:r w:rsidRPr="006D1DC6">
              <w:t>не более 1</w:t>
            </w:r>
            <w:r w:rsidR="00A63BC0" w:rsidRPr="006D1DC6">
              <w:t xml:space="preserve"> раз</w:t>
            </w:r>
            <w:r w:rsidRPr="006D1DC6">
              <w:t>а</w:t>
            </w:r>
            <w:r w:rsidR="00A63BC0" w:rsidRPr="006D1DC6">
              <w:t xml:space="preserve"> в </w:t>
            </w:r>
            <w:r w:rsidRPr="006D1DC6">
              <w:t xml:space="preserve">3 </w:t>
            </w:r>
            <w:r w:rsidR="00A63BC0" w:rsidRPr="006D1DC6">
              <w:t>год</w:t>
            </w:r>
            <w:r w:rsidRPr="006D1DC6">
              <w:t>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63BC0" w:rsidRPr="006D1DC6" w:rsidRDefault="00A63BC0" w:rsidP="00A63BC0">
            <w:pPr>
              <w:jc w:val="center"/>
            </w:pPr>
            <w:r w:rsidRPr="006D1DC6">
              <w:t>не более</w:t>
            </w:r>
            <w:r w:rsidR="00A32D17" w:rsidRPr="006D1DC6">
              <w:t xml:space="preserve"> </w:t>
            </w:r>
            <w:r w:rsidR="00F77428" w:rsidRPr="006D1DC6">
              <w:t>5</w:t>
            </w:r>
            <w:r w:rsidR="000C3546" w:rsidRPr="006D1DC6">
              <w:t>00</w:t>
            </w:r>
            <w:r w:rsidR="00A32D17" w:rsidRPr="006D1DC6">
              <w:t>0,00</w:t>
            </w:r>
          </w:p>
        </w:tc>
      </w:tr>
    </w:tbl>
    <w:p w:rsidR="00E35828" w:rsidRPr="006D1DC6" w:rsidRDefault="00142ABA" w:rsidP="00A63BC0">
      <w:pPr>
        <w:shd w:val="clear" w:color="auto" w:fill="FFFFFF"/>
        <w:spacing w:line="274" w:lineRule="exact"/>
        <w:ind w:right="331" w:firstLine="426"/>
        <w:jc w:val="both"/>
        <w:rPr>
          <w:spacing w:val="-1"/>
        </w:rPr>
      </w:pPr>
      <w:r w:rsidRPr="006D1DC6">
        <w:rPr>
          <w:spacing w:val="-1"/>
        </w:rPr>
        <w:t>*Высшее должностное лицо</w:t>
      </w:r>
      <w:r w:rsidR="00E35828" w:rsidRPr="006D1DC6">
        <w:rPr>
          <w:spacing w:val="-1"/>
        </w:rPr>
        <w:t xml:space="preserve"> имеет право самостоятельно регулировать наименование и количество канцелярских принадлежностей при условии, что фактические затраты на приобретение не превысят расчетные.</w:t>
      </w:r>
    </w:p>
    <w:p w:rsidR="00D33035" w:rsidRPr="006D1DC6" w:rsidRDefault="00D33035" w:rsidP="00D33035">
      <w:pPr>
        <w:shd w:val="clear" w:color="auto" w:fill="FFFFFF"/>
        <w:spacing w:line="274" w:lineRule="exact"/>
        <w:ind w:right="331"/>
        <w:jc w:val="center"/>
        <w:rPr>
          <w:color w:val="FF0000"/>
          <w:spacing w:val="-1"/>
        </w:rPr>
      </w:pPr>
    </w:p>
    <w:p w:rsidR="009948D4" w:rsidRPr="006D1DC6" w:rsidRDefault="00C424CD" w:rsidP="00D33035">
      <w:pPr>
        <w:shd w:val="clear" w:color="auto" w:fill="FFFFFF"/>
        <w:spacing w:line="274" w:lineRule="exact"/>
        <w:ind w:right="331"/>
        <w:jc w:val="center"/>
        <w:rPr>
          <w:spacing w:val="-1"/>
        </w:rPr>
      </w:pPr>
      <w:r w:rsidRPr="006D1DC6">
        <w:rPr>
          <w:spacing w:val="-1"/>
        </w:rPr>
        <w:t xml:space="preserve">Нормативы обеспечения функций главного распорядителя средств </w:t>
      </w:r>
      <w:r w:rsidR="00F672CB" w:rsidRPr="00F672CB">
        <w:rPr>
          <w:spacing w:val="-1"/>
        </w:rPr>
        <w:t xml:space="preserve">бюджета </w:t>
      </w:r>
      <w:proofErr w:type="spellStart"/>
      <w:r w:rsidR="00F672CB" w:rsidRPr="00F672CB">
        <w:rPr>
          <w:spacing w:val="-1"/>
        </w:rPr>
        <w:t>Добринского</w:t>
      </w:r>
      <w:proofErr w:type="spellEnd"/>
      <w:r w:rsidR="00F672CB" w:rsidRPr="00F672CB">
        <w:rPr>
          <w:spacing w:val="-1"/>
        </w:rPr>
        <w:t xml:space="preserve"> муниципального округа</w:t>
      </w:r>
      <w:r w:rsidRPr="006D1DC6">
        <w:rPr>
          <w:spacing w:val="-1"/>
        </w:rPr>
        <w:t>, применяемые при расчете нормативных затрат</w:t>
      </w:r>
      <w:r w:rsidR="00D33035" w:rsidRPr="006D1DC6">
        <w:rPr>
          <w:spacing w:val="-1"/>
        </w:rPr>
        <w:t xml:space="preserve"> на приобретение</w:t>
      </w:r>
      <w:r w:rsidR="009B3E41" w:rsidRPr="006D1DC6">
        <w:rPr>
          <w:spacing w:val="-1"/>
        </w:rPr>
        <w:t xml:space="preserve"> хозяйственных товаров и принадлежностей</w:t>
      </w:r>
    </w:p>
    <w:p w:rsidR="00D33035" w:rsidRPr="006D1DC6" w:rsidRDefault="00142ABA" w:rsidP="00142ABA">
      <w:pPr>
        <w:shd w:val="clear" w:color="auto" w:fill="FFFFFF"/>
        <w:spacing w:line="274" w:lineRule="exact"/>
        <w:ind w:right="331"/>
        <w:jc w:val="right"/>
        <w:rPr>
          <w:spacing w:val="-1"/>
        </w:rPr>
      </w:pPr>
      <w:r w:rsidRPr="006D1DC6">
        <w:rPr>
          <w:spacing w:val="-1"/>
        </w:rPr>
        <w:t>Таблица 1</w:t>
      </w:r>
      <w:r w:rsidR="00743C3D" w:rsidRPr="006D1DC6">
        <w:rPr>
          <w:spacing w:val="-1"/>
        </w:rPr>
        <w:t>6</w:t>
      </w:r>
    </w:p>
    <w:tbl>
      <w:tblPr>
        <w:tblpPr w:leftFromText="180" w:rightFromText="180" w:vertAnchor="text" w:tblpX="-34" w:tblpY="1"/>
        <w:tblOverlap w:val="never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678"/>
        <w:gridCol w:w="1701"/>
        <w:gridCol w:w="2791"/>
        <w:gridCol w:w="2624"/>
        <w:gridCol w:w="2126"/>
      </w:tblGrid>
      <w:tr w:rsidR="00715808" w:rsidRPr="006D1DC6" w:rsidTr="00CD7C2F">
        <w:trPr>
          <w:trHeight w:val="307"/>
        </w:trPr>
        <w:tc>
          <w:tcPr>
            <w:tcW w:w="817" w:type="dxa"/>
            <w:shd w:val="clear" w:color="auto" w:fill="auto"/>
            <w:vAlign w:val="center"/>
          </w:tcPr>
          <w:p w:rsidR="00D33035" w:rsidRPr="006D1DC6" w:rsidRDefault="00D33035" w:rsidP="00D33035">
            <w:pPr>
              <w:jc w:val="center"/>
            </w:pPr>
            <w:r w:rsidRPr="006D1DC6">
              <w:t>№ п/п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D33035" w:rsidRPr="006D1DC6" w:rsidRDefault="009C79E3" w:rsidP="00D33035">
            <w:pPr>
              <w:jc w:val="center"/>
            </w:pPr>
            <w:r w:rsidRPr="006D1DC6">
              <w:t>Н</w:t>
            </w:r>
            <w:r w:rsidR="00D33035" w:rsidRPr="006D1DC6">
              <w:t>аименование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33035" w:rsidRPr="006D1DC6" w:rsidRDefault="009C79E3" w:rsidP="009C79E3">
            <w:pPr>
              <w:jc w:val="center"/>
            </w:pPr>
            <w:r w:rsidRPr="006D1DC6">
              <w:t>Е</w:t>
            </w:r>
            <w:r w:rsidR="00D33035" w:rsidRPr="006D1DC6">
              <w:t>д</w:t>
            </w:r>
            <w:r w:rsidRPr="006D1DC6">
              <w:t xml:space="preserve">иница </w:t>
            </w:r>
            <w:r w:rsidR="00D33035" w:rsidRPr="006D1DC6">
              <w:t>измерения</w:t>
            </w:r>
          </w:p>
        </w:tc>
        <w:tc>
          <w:tcPr>
            <w:tcW w:w="2791" w:type="dxa"/>
            <w:shd w:val="clear" w:color="auto" w:fill="auto"/>
            <w:vAlign w:val="center"/>
          </w:tcPr>
          <w:p w:rsidR="00D33035" w:rsidRPr="006D1DC6" w:rsidRDefault="009C79E3" w:rsidP="00D33035">
            <w:pPr>
              <w:jc w:val="center"/>
            </w:pPr>
            <w:r w:rsidRPr="006D1DC6">
              <w:t>К</w:t>
            </w:r>
            <w:r w:rsidR="00D33035" w:rsidRPr="006D1DC6">
              <w:t>оличество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D33035" w:rsidRPr="006D1DC6" w:rsidRDefault="009C79E3" w:rsidP="00D33035">
            <w:pPr>
              <w:jc w:val="center"/>
            </w:pPr>
            <w:r w:rsidRPr="006D1DC6">
              <w:t>П</w:t>
            </w:r>
            <w:r w:rsidR="00D33035" w:rsidRPr="006D1DC6">
              <w:t>ериодичность приобретения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33035" w:rsidRPr="006D1DC6" w:rsidRDefault="009C79E3" w:rsidP="00D33035">
            <w:pPr>
              <w:jc w:val="center"/>
            </w:pPr>
            <w:r w:rsidRPr="006D1DC6">
              <w:t>П</w:t>
            </w:r>
            <w:r w:rsidR="00D33035" w:rsidRPr="006D1DC6">
              <w:t xml:space="preserve">редельная цена </w:t>
            </w:r>
            <w:proofErr w:type="gramStart"/>
            <w:r w:rsidR="00D33035" w:rsidRPr="006D1DC6">
              <w:t>за  единицу</w:t>
            </w:r>
            <w:proofErr w:type="gramEnd"/>
            <w:r w:rsidR="00D33035" w:rsidRPr="006D1DC6">
              <w:t>, руб.</w:t>
            </w:r>
          </w:p>
        </w:tc>
      </w:tr>
      <w:tr w:rsidR="00715808" w:rsidRPr="006D1DC6" w:rsidTr="00CD7C2F">
        <w:trPr>
          <w:trHeight w:val="307"/>
        </w:trPr>
        <w:tc>
          <w:tcPr>
            <w:tcW w:w="817" w:type="dxa"/>
            <w:shd w:val="clear" w:color="auto" w:fill="auto"/>
            <w:vAlign w:val="center"/>
          </w:tcPr>
          <w:p w:rsidR="00D33035" w:rsidRPr="006D1DC6" w:rsidRDefault="00D33035" w:rsidP="00D33035">
            <w:pPr>
              <w:jc w:val="center"/>
            </w:pPr>
            <w:r w:rsidRPr="006D1DC6">
              <w:t>1</w:t>
            </w:r>
          </w:p>
        </w:tc>
        <w:tc>
          <w:tcPr>
            <w:tcW w:w="4678" w:type="dxa"/>
            <w:shd w:val="clear" w:color="auto" w:fill="auto"/>
          </w:tcPr>
          <w:p w:rsidR="00D33035" w:rsidRPr="006D1DC6" w:rsidRDefault="00D33035" w:rsidP="00D33035">
            <w:pPr>
              <w:outlineLvl w:val="2"/>
            </w:pPr>
            <w:r w:rsidRPr="006D1DC6">
              <w:t>Батарейка (элемент питания) АА</w:t>
            </w:r>
          </w:p>
        </w:tc>
        <w:tc>
          <w:tcPr>
            <w:tcW w:w="1701" w:type="dxa"/>
            <w:shd w:val="clear" w:color="auto" w:fill="auto"/>
          </w:tcPr>
          <w:p w:rsidR="00D33035" w:rsidRPr="006D1DC6" w:rsidRDefault="00D33035" w:rsidP="00D33035">
            <w:pPr>
              <w:jc w:val="center"/>
            </w:pPr>
            <w:proofErr w:type="spellStart"/>
            <w:r w:rsidRPr="006D1DC6">
              <w:t>шт</w:t>
            </w:r>
            <w:proofErr w:type="spellEnd"/>
          </w:p>
        </w:tc>
        <w:tc>
          <w:tcPr>
            <w:tcW w:w="2791" w:type="dxa"/>
            <w:shd w:val="clear" w:color="auto" w:fill="auto"/>
          </w:tcPr>
          <w:p w:rsidR="00D33035" w:rsidRPr="006D1DC6" w:rsidRDefault="00D33035" w:rsidP="00D33035">
            <w:pPr>
              <w:jc w:val="center"/>
            </w:pPr>
            <w:r w:rsidRPr="006D1DC6">
              <w:t xml:space="preserve">не более </w:t>
            </w:r>
            <w:r w:rsidR="002B09A6" w:rsidRPr="006D1DC6">
              <w:t>10</w:t>
            </w:r>
            <w:r w:rsidRPr="006D1DC6">
              <w:t>0 единиц</w:t>
            </w:r>
          </w:p>
        </w:tc>
        <w:tc>
          <w:tcPr>
            <w:tcW w:w="2624" w:type="dxa"/>
            <w:shd w:val="clear" w:color="auto" w:fill="auto"/>
          </w:tcPr>
          <w:p w:rsidR="00D33035" w:rsidRPr="006D1DC6" w:rsidRDefault="00D33035" w:rsidP="00D33035">
            <w:pPr>
              <w:jc w:val="center"/>
            </w:pPr>
            <w:r w:rsidRPr="006D1DC6">
              <w:t>не более 1 раза в год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33035" w:rsidRPr="006D1DC6" w:rsidRDefault="00D33035" w:rsidP="00D33035">
            <w:pPr>
              <w:jc w:val="center"/>
            </w:pPr>
            <w:r w:rsidRPr="006D1DC6">
              <w:t xml:space="preserve">не более </w:t>
            </w:r>
            <w:r w:rsidR="003066C2" w:rsidRPr="006D1DC6">
              <w:t>250</w:t>
            </w:r>
            <w:r w:rsidRPr="006D1DC6">
              <w:t xml:space="preserve">,00 </w:t>
            </w:r>
          </w:p>
        </w:tc>
      </w:tr>
      <w:tr w:rsidR="00715808" w:rsidRPr="006D1DC6" w:rsidTr="00CD7C2F">
        <w:trPr>
          <w:trHeight w:val="307"/>
        </w:trPr>
        <w:tc>
          <w:tcPr>
            <w:tcW w:w="817" w:type="dxa"/>
            <w:shd w:val="clear" w:color="auto" w:fill="auto"/>
            <w:vAlign w:val="center"/>
          </w:tcPr>
          <w:p w:rsidR="00D33035" w:rsidRPr="006D1DC6" w:rsidRDefault="00D33035" w:rsidP="00D33035">
            <w:pPr>
              <w:jc w:val="center"/>
            </w:pPr>
            <w:r w:rsidRPr="006D1DC6">
              <w:t>2</w:t>
            </w:r>
          </w:p>
        </w:tc>
        <w:tc>
          <w:tcPr>
            <w:tcW w:w="4678" w:type="dxa"/>
            <w:shd w:val="clear" w:color="auto" w:fill="auto"/>
          </w:tcPr>
          <w:p w:rsidR="00D33035" w:rsidRPr="006D1DC6" w:rsidRDefault="00D33035" w:rsidP="00D33035">
            <w:pPr>
              <w:outlineLvl w:val="2"/>
            </w:pPr>
            <w:r w:rsidRPr="006D1DC6">
              <w:t>Батарейка (элемент питания) ААА</w:t>
            </w:r>
          </w:p>
        </w:tc>
        <w:tc>
          <w:tcPr>
            <w:tcW w:w="1701" w:type="dxa"/>
            <w:shd w:val="clear" w:color="auto" w:fill="auto"/>
          </w:tcPr>
          <w:p w:rsidR="00D33035" w:rsidRPr="006D1DC6" w:rsidRDefault="00D33035" w:rsidP="00D33035">
            <w:pPr>
              <w:jc w:val="center"/>
            </w:pPr>
            <w:proofErr w:type="spellStart"/>
            <w:r w:rsidRPr="006D1DC6">
              <w:t>шт</w:t>
            </w:r>
            <w:proofErr w:type="spellEnd"/>
          </w:p>
        </w:tc>
        <w:tc>
          <w:tcPr>
            <w:tcW w:w="2791" w:type="dxa"/>
            <w:shd w:val="clear" w:color="auto" w:fill="auto"/>
          </w:tcPr>
          <w:p w:rsidR="00D33035" w:rsidRPr="006D1DC6" w:rsidRDefault="00D33035" w:rsidP="00D33035">
            <w:pPr>
              <w:jc w:val="center"/>
            </w:pPr>
            <w:r w:rsidRPr="006D1DC6">
              <w:t>не более 50 единиц</w:t>
            </w:r>
          </w:p>
        </w:tc>
        <w:tc>
          <w:tcPr>
            <w:tcW w:w="2624" w:type="dxa"/>
            <w:shd w:val="clear" w:color="auto" w:fill="auto"/>
          </w:tcPr>
          <w:p w:rsidR="00D33035" w:rsidRPr="006D1DC6" w:rsidRDefault="00D33035" w:rsidP="00D33035">
            <w:pPr>
              <w:jc w:val="center"/>
            </w:pPr>
            <w:r w:rsidRPr="006D1DC6">
              <w:t>не более 1 раза в год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33035" w:rsidRPr="006D1DC6" w:rsidRDefault="00D33035" w:rsidP="00D33035">
            <w:pPr>
              <w:jc w:val="center"/>
            </w:pPr>
            <w:r w:rsidRPr="006D1DC6">
              <w:t xml:space="preserve">не более </w:t>
            </w:r>
            <w:r w:rsidR="003066C2" w:rsidRPr="006D1DC6">
              <w:t>2</w:t>
            </w:r>
            <w:r w:rsidRPr="006D1DC6">
              <w:t>50,00</w:t>
            </w:r>
          </w:p>
        </w:tc>
      </w:tr>
      <w:tr w:rsidR="00715808" w:rsidRPr="006D1DC6" w:rsidTr="00CD7C2F">
        <w:trPr>
          <w:trHeight w:val="307"/>
        </w:trPr>
        <w:tc>
          <w:tcPr>
            <w:tcW w:w="817" w:type="dxa"/>
            <w:shd w:val="clear" w:color="auto" w:fill="auto"/>
            <w:vAlign w:val="center"/>
          </w:tcPr>
          <w:p w:rsidR="00D33035" w:rsidRPr="006D1DC6" w:rsidRDefault="009B3E41" w:rsidP="00D33035">
            <w:pPr>
              <w:jc w:val="center"/>
            </w:pPr>
            <w:r w:rsidRPr="006D1DC6">
              <w:t>3</w:t>
            </w:r>
          </w:p>
        </w:tc>
        <w:tc>
          <w:tcPr>
            <w:tcW w:w="4678" w:type="dxa"/>
            <w:shd w:val="clear" w:color="auto" w:fill="auto"/>
          </w:tcPr>
          <w:p w:rsidR="00D33035" w:rsidRPr="006D1DC6" w:rsidRDefault="00D33035" w:rsidP="00D33035">
            <w:pPr>
              <w:outlineLvl w:val="2"/>
            </w:pPr>
            <w:r w:rsidRPr="006D1DC6">
              <w:t>Вывеска</w:t>
            </w:r>
          </w:p>
        </w:tc>
        <w:tc>
          <w:tcPr>
            <w:tcW w:w="1701" w:type="dxa"/>
            <w:shd w:val="clear" w:color="auto" w:fill="auto"/>
          </w:tcPr>
          <w:p w:rsidR="00D33035" w:rsidRPr="006D1DC6" w:rsidRDefault="00D33035" w:rsidP="00D33035">
            <w:pPr>
              <w:jc w:val="center"/>
            </w:pPr>
            <w:proofErr w:type="spellStart"/>
            <w:r w:rsidRPr="006D1DC6">
              <w:t>шт</w:t>
            </w:r>
            <w:proofErr w:type="spellEnd"/>
          </w:p>
        </w:tc>
        <w:tc>
          <w:tcPr>
            <w:tcW w:w="2791" w:type="dxa"/>
            <w:shd w:val="clear" w:color="auto" w:fill="auto"/>
          </w:tcPr>
          <w:p w:rsidR="00D33035" w:rsidRPr="006D1DC6" w:rsidRDefault="00D33035" w:rsidP="00D33035">
            <w:pPr>
              <w:jc w:val="center"/>
            </w:pPr>
            <w:r w:rsidRPr="006D1DC6">
              <w:t>не более 1 единицы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D33035" w:rsidRPr="006D1DC6" w:rsidRDefault="00D33035" w:rsidP="00D33035">
            <w:pPr>
              <w:jc w:val="center"/>
            </w:pPr>
            <w:r w:rsidRPr="006D1DC6">
              <w:t>по мере необходимости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33035" w:rsidRPr="006D1DC6" w:rsidRDefault="00D33035" w:rsidP="00D33035">
            <w:pPr>
              <w:jc w:val="center"/>
            </w:pPr>
            <w:r w:rsidRPr="006D1DC6">
              <w:t xml:space="preserve">не более </w:t>
            </w:r>
            <w:r w:rsidR="002B09A6" w:rsidRPr="006D1DC6">
              <w:t>1</w:t>
            </w:r>
            <w:r w:rsidR="006D1DC6" w:rsidRPr="006D1DC6">
              <w:t>5</w:t>
            </w:r>
            <w:r w:rsidR="002B09A6" w:rsidRPr="006D1DC6">
              <w:t>0</w:t>
            </w:r>
            <w:r w:rsidRPr="006D1DC6">
              <w:t>00,00</w:t>
            </w:r>
          </w:p>
        </w:tc>
      </w:tr>
      <w:tr w:rsidR="00715808" w:rsidRPr="006D1DC6" w:rsidTr="00CD7C2F">
        <w:trPr>
          <w:trHeight w:val="307"/>
        </w:trPr>
        <w:tc>
          <w:tcPr>
            <w:tcW w:w="817" w:type="dxa"/>
            <w:shd w:val="clear" w:color="auto" w:fill="auto"/>
            <w:vAlign w:val="center"/>
          </w:tcPr>
          <w:p w:rsidR="00D33035" w:rsidRPr="006D1DC6" w:rsidRDefault="009B3E41" w:rsidP="00D33035">
            <w:pPr>
              <w:jc w:val="center"/>
            </w:pPr>
            <w:r w:rsidRPr="006D1DC6">
              <w:t>4</w:t>
            </w:r>
          </w:p>
        </w:tc>
        <w:tc>
          <w:tcPr>
            <w:tcW w:w="4678" w:type="dxa"/>
            <w:shd w:val="clear" w:color="auto" w:fill="auto"/>
          </w:tcPr>
          <w:p w:rsidR="00D33035" w:rsidRPr="006D1DC6" w:rsidRDefault="00D33035" w:rsidP="00D33035">
            <w:pPr>
              <w:outlineLvl w:val="2"/>
            </w:pPr>
            <w:r w:rsidRPr="006D1DC6">
              <w:t>Доводчик на дверь</w:t>
            </w:r>
          </w:p>
        </w:tc>
        <w:tc>
          <w:tcPr>
            <w:tcW w:w="1701" w:type="dxa"/>
            <w:shd w:val="clear" w:color="auto" w:fill="auto"/>
          </w:tcPr>
          <w:p w:rsidR="00D33035" w:rsidRPr="006D1DC6" w:rsidRDefault="00D33035" w:rsidP="00D33035">
            <w:pPr>
              <w:jc w:val="center"/>
            </w:pPr>
            <w:proofErr w:type="spellStart"/>
            <w:r w:rsidRPr="006D1DC6">
              <w:t>шт</w:t>
            </w:r>
            <w:proofErr w:type="spellEnd"/>
          </w:p>
        </w:tc>
        <w:tc>
          <w:tcPr>
            <w:tcW w:w="2791" w:type="dxa"/>
            <w:shd w:val="clear" w:color="auto" w:fill="auto"/>
          </w:tcPr>
          <w:p w:rsidR="00D33035" w:rsidRPr="006D1DC6" w:rsidRDefault="00D33035" w:rsidP="00D33035">
            <w:pPr>
              <w:jc w:val="center"/>
            </w:pPr>
            <w:r w:rsidRPr="006D1DC6">
              <w:t>не более 1 единицы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D33035" w:rsidRPr="006D1DC6" w:rsidRDefault="00D33035" w:rsidP="00D33035">
            <w:pPr>
              <w:jc w:val="center"/>
            </w:pPr>
            <w:r w:rsidRPr="006D1DC6">
              <w:t>не более 1 раза в год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33035" w:rsidRPr="006D1DC6" w:rsidRDefault="00D33035" w:rsidP="00D33035">
            <w:pPr>
              <w:jc w:val="center"/>
            </w:pPr>
            <w:r w:rsidRPr="006D1DC6">
              <w:t xml:space="preserve">не более </w:t>
            </w:r>
            <w:r w:rsidR="006D1DC6" w:rsidRPr="006D1DC6">
              <w:t>5</w:t>
            </w:r>
            <w:r w:rsidRPr="006D1DC6">
              <w:t>000,00</w:t>
            </w:r>
          </w:p>
        </w:tc>
      </w:tr>
      <w:tr w:rsidR="00715808" w:rsidRPr="006D1DC6" w:rsidTr="00CD7C2F">
        <w:trPr>
          <w:trHeight w:val="307"/>
        </w:trPr>
        <w:tc>
          <w:tcPr>
            <w:tcW w:w="817" w:type="dxa"/>
            <w:shd w:val="clear" w:color="auto" w:fill="auto"/>
            <w:vAlign w:val="center"/>
          </w:tcPr>
          <w:p w:rsidR="00D33035" w:rsidRPr="006D1DC6" w:rsidRDefault="009B3E41" w:rsidP="00D33035">
            <w:pPr>
              <w:jc w:val="center"/>
            </w:pPr>
            <w:r w:rsidRPr="006D1DC6">
              <w:t>5</w:t>
            </w:r>
          </w:p>
        </w:tc>
        <w:tc>
          <w:tcPr>
            <w:tcW w:w="4678" w:type="dxa"/>
            <w:shd w:val="clear" w:color="auto" w:fill="auto"/>
          </w:tcPr>
          <w:p w:rsidR="00D33035" w:rsidRPr="006D1DC6" w:rsidRDefault="00D33035" w:rsidP="00D33035">
            <w:pPr>
              <w:outlineLvl w:val="2"/>
            </w:pPr>
            <w:r w:rsidRPr="006D1DC6">
              <w:t>Замок врезной</w:t>
            </w:r>
          </w:p>
        </w:tc>
        <w:tc>
          <w:tcPr>
            <w:tcW w:w="1701" w:type="dxa"/>
            <w:shd w:val="clear" w:color="auto" w:fill="auto"/>
          </w:tcPr>
          <w:p w:rsidR="00D33035" w:rsidRPr="006D1DC6" w:rsidRDefault="00D33035" w:rsidP="00D33035">
            <w:pPr>
              <w:jc w:val="center"/>
            </w:pPr>
            <w:proofErr w:type="spellStart"/>
            <w:r w:rsidRPr="006D1DC6">
              <w:t>шт</w:t>
            </w:r>
            <w:proofErr w:type="spellEnd"/>
          </w:p>
        </w:tc>
        <w:tc>
          <w:tcPr>
            <w:tcW w:w="2791" w:type="dxa"/>
            <w:shd w:val="clear" w:color="auto" w:fill="auto"/>
          </w:tcPr>
          <w:p w:rsidR="00D33035" w:rsidRPr="006D1DC6" w:rsidRDefault="00D33035" w:rsidP="00D33035">
            <w:pPr>
              <w:jc w:val="center"/>
            </w:pPr>
            <w:r w:rsidRPr="006D1DC6">
              <w:t>не более 5 единиц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D33035" w:rsidRPr="006D1DC6" w:rsidRDefault="00D33035" w:rsidP="00D33035">
            <w:pPr>
              <w:jc w:val="center"/>
            </w:pPr>
            <w:r w:rsidRPr="006D1DC6">
              <w:t>не более 1 раза в год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33035" w:rsidRPr="006D1DC6" w:rsidRDefault="00D33035" w:rsidP="00D33035">
            <w:pPr>
              <w:jc w:val="center"/>
            </w:pPr>
            <w:r w:rsidRPr="006D1DC6">
              <w:t xml:space="preserve">не более </w:t>
            </w:r>
            <w:r w:rsidR="002B09A6" w:rsidRPr="006D1DC6">
              <w:t>32</w:t>
            </w:r>
            <w:r w:rsidRPr="006D1DC6">
              <w:t>00,00</w:t>
            </w:r>
          </w:p>
        </w:tc>
      </w:tr>
      <w:tr w:rsidR="00715808" w:rsidRPr="006D1DC6" w:rsidTr="00CD7C2F">
        <w:trPr>
          <w:trHeight w:val="307"/>
        </w:trPr>
        <w:tc>
          <w:tcPr>
            <w:tcW w:w="817" w:type="dxa"/>
            <w:shd w:val="clear" w:color="auto" w:fill="auto"/>
            <w:vAlign w:val="center"/>
          </w:tcPr>
          <w:p w:rsidR="00D33035" w:rsidRPr="006D1DC6" w:rsidRDefault="00142ABA" w:rsidP="00D33035">
            <w:pPr>
              <w:jc w:val="center"/>
            </w:pPr>
            <w:r w:rsidRPr="006D1DC6">
              <w:t>6</w:t>
            </w:r>
          </w:p>
        </w:tc>
        <w:tc>
          <w:tcPr>
            <w:tcW w:w="4678" w:type="dxa"/>
            <w:shd w:val="clear" w:color="auto" w:fill="auto"/>
          </w:tcPr>
          <w:p w:rsidR="00D33035" w:rsidRPr="006D1DC6" w:rsidRDefault="00D33035" w:rsidP="00D33035">
            <w:pPr>
              <w:outlineLvl w:val="2"/>
            </w:pPr>
            <w:r w:rsidRPr="006D1DC6">
              <w:t>Стенд 1500*2500</w:t>
            </w:r>
          </w:p>
        </w:tc>
        <w:tc>
          <w:tcPr>
            <w:tcW w:w="1701" w:type="dxa"/>
            <w:shd w:val="clear" w:color="auto" w:fill="auto"/>
          </w:tcPr>
          <w:p w:rsidR="00D33035" w:rsidRPr="006D1DC6" w:rsidRDefault="00D33035" w:rsidP="00D33035">
            <w:pPr>
              <w:jc w:val="center"/>
            </w:pPr>
            <w:proofErr w:type="spellStart"/>
            <w:r w:rsidRPr="006D1DC6">
              <w:t>шт</w:t>
            </w:r>
            <w:proofErr w:type="spellEnd"/>
          </w:p>
        </w:tc>
        <w:tc>
          <w:tcPr>
            <w:tcW w:w="2791" w:type="dxa"/>
            <w:shd w:val="clear" w:color="auto" w:fill="auto"/>
          </w:tcPr>
          <w:p w:rsidR="00D33035" w:rsidRPr="006D1DC6" w:rsidRDefault="00D33035" w:rsidP="00D33035">
            <w:pPr>
              <w:jc w:val="center"/>
            </w:pPr>
            <w:r w:rsidRPr="006D1DC6">
              <w:t>не более 1 единицы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D33035" w:rsidRPr="006D1DC6" w:rsidRDefault="00D33035" w:rsidP="00D33035">
            <w:pPr>
              <w:jc w:val="center"/>
            </w:pPr>
            <w:r w:rsidRPr="006D1DC6">
              <w:t>не более 1 раза в 5 лет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33035" w:rsidRPr="006D1DC6" w:rsidRDefault="00D33035" w:rsidP="00D33035">
            <w:pPr>
              <w:jc w:val="center"/>
            </w:pPr>
            <w:r w:rsidRPr="006D1DC6">
              <w:t xml:space="preserve">не более </w:t>
            </w:r>
            <w:r w:rsidR="006D1DC6" w:rsidRPr="006D1DC6">
              <w:t>1</w:t>
            </w:r>
            <w:r w:rsidRPr="006D1DC6">
              <w:t>5</w:t>
            </w:r>
            <w:r w:rsidR="006D1DC6" w:rsidRPr="006D1DC6">
              <w:t>0</w:t>
            </w:r>
            <w:r w:rsidRPr="006D1DC6">
              <w:t>00,00</w:t>
            </w:r>
          </w:p>
        </w:tc>
      </w:tr>
      <w:tr w:rsidR="00715808" w:rsidRPr="006D1DC6" w:rsidTr="00CD7C2F">
        <w:trPr>
          <w:trHeight w:val="307"/>
        </w:trPr>
        <w:tc>
          <w:tcPr>
            <w:tcW w:w="817" w:type="dxa"/>
            <w:shd w:val="clear" w:color="auto" w:fill="auto"/>
            <w:vAlign w:val="center"/>
          </w:tcPr>
          <w:p w:rsidR="00D33035" w:rsidRPr="006D1DC6" w:rsidRDefault="00142ABA" w:rsidP="00D33035">
            <w:pPr>
              <w:jc w:val="center"/>
            </w:pPr>
            <w:r w:rsidRPr="006D1DC6">
              <w:t>7</w:t>
            </w:r>
          </w:p>
        </w:tc>
        <w:tc>
          <w:tcPr>
            <w:tcW w:w="4678" w:type="dxa"/>
            <w:shd w:val="clear" w:color="auto" w:fill="auto"/>
          </w:tcPr>
          <w:p w:rsidR="00D33035" w:rsidRPr="006D1DC6" w:rsidRDefault="00D33035" w:rsidP="00D33035">
            <w:pPr>
              <w:outlineLvl w:val="2"/>
            </w:pPr>
            <w:r w:rsidRPr="006D1DC6">
              <w:t>Таблички</w:t>
            </w:r>
          </w:p>
        </w:tc>
        <w:tc>
          <w:tcPr>
            <w:tcW w:w="1701" w:type="dxa"/>
            <w:shd w:val="clear" w:color="auto" w:fill="auto"/>
          </w:tcPr>
          <w:p w:rsidR="00D33035" w:rsidRPr="006D1DC6" w:rsidRDefault="00D33035" w:rsidP="00D33035">
            <w:pPr>
              <w:jc w:val="center"/>
            </w:pPr>
            <w:proofErr w:type="spellStart"/>
            <w:r w:rsidRPr="006D1DC6">
              <w:t>шт</w:t>
            </w:r>
            <w:proofErr w:type="spellEnd"/>
          </w:p>
        </w:tc>
        <w:tc>
          <w:tcPr>
            <w:tcW w:w="2791" w:type="dxa"/>
            <w:shd w:val="clear" w:color="auto" w:fill="auto"/>
          </w:tcPr>
          <w:p w:rsidR="00D33035" w:rsidRPr="006D1DC6" w:rsidRDefault="00D33035" w:rsidP="00D33035">
            <w:pPr>
              <w:jc w:val="center"/>
            </w:pPr>
            <w:r w:rsidRPr="006D1DC6">
              <w:t>не более 14 единиц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D33035" w:rsidRPr="006D1DC6" w:rsidRDefault="00D33035" w:rsidP="00D33035">
            <w:pPr>
              <w:jc w:val="center"/>
            </w:pPr>
            <w:r w:rsidRPr="006D1DC6">
              <w:t>по мере необходимости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33035" w:rsidRPr="006D1DC6" w:rsidRDefault="00D33035" w:rsidP="00D33035">
            <w:pPr>
              <w:jc w:val="center"/>
            </w:pPr>
            <w:r w:rsidRPr="006D1DC6">
              <w:t xml:space="preserve">не более </w:t>
            </w:r>
            <w:r w:rsidR="003066C2" w:rsidRPr="006D1DC6">
              <w:t>655</w:t>
            </w:r>
            <w:r w:rsidRPr="006D1DC6">
              <w:t>0,00</w:t>
            </w:r>
          </w:p>
        </w:tc>
      </w:tr>
      <w:tr w:rsidR="00715808" w:rsidRPr="006D1DC6" w:rsidTr="00CD7C2F">
        <w:trPr>
          <w:trHeight w:val="307"/>
        </w:trPr>
        <w:tc>
          <w:tcPr>
            <w:tcW w:w="817" w:type="dxa"/>
            <w:shd w:val="clear" w:color="auto" w:fill="auto"/>
            <w:vAlign w:val="center"/>
          </w:tcPr>
          <w:p w:rsidR="009B3E41" w:rsidRPr="006D1DC6" w:rsidRDefault="00142ABA" w:rsidP="009B3E41">
            <w:pPr>
              <w:jc w:val="center"/>
            </w:pPr>
            <w:r w:rsidRPr="006D1DC6">
              <w:t>8</w:t>
            </w:r>
          </w:p>
        </w:tc>
        <w:tc>
          <w:tcPr>
            <w:tcW w:w="4678" w:type="dxa"/>
            <w:shd w:val="clear" w:color="auto" w:fill="auto"/>
          </w:tcPr>
          <w:p w:rsidR="009B3E41" w:rsidRPr="006D1DC6" w:rsidRDefault="009B3E41" w:rsidP="009B3E41">
            <w:pPr>
              <w:outlineLvl w:val="2"/>
            </w:pPr>
            <w:r w:rsidRPr="006D1DC6">
              <w:t xml:space="preserve">Подставка </w:t>
            </w:r>
            <w:proofErr w:type="gramStart"/>
            <w:r w:rsidRPr="006D1DC6">
              <w:t>для  Презентаций</w:t>
            </w:r>
            <w:proofErr w:type="gramEnd"/>
            <w:r w:rsidRPr="006D1DC6">
              <w:t xml:space="preserve">,  А4+, </w:t>
            </w:r>
            <w:proofErr w:type="spellStart"/>
            <w:r w:rsidRPr="006D1DC6">
              <w:t>Двустороняя</w:t>
            </w:r>
            <w:proofErr w:type="spellEnd"/>
            <w:r w:rsidRPr="006D1DC6">
              <w:t xml:space="preserve">  279Х108Х85мм</w:t>
            </w:r>
          </w:p>
        </w:tc>
        <w:tc>
          <w:tcPr>
            <w:tcW w:w="1701" w:type="dxa"/>
            <w:shd w:val="clear" w:color="auto" w:fill="auto"/>
          </w:tcPr>
          <w:p w:rsidR="009B3E41" w:rsidRPr="006D1DC6" w:rsidRDefault="009B3E41" w:rsidP="009B3E41">
            <w:pPr>
              <w:jc w:val="center"/>
            </w:pPr>
            <w:proofErr w:type="spellStart"/>
            <w:r w:rsidRPr="006D1DC6">
              <w:t>шт</w:t>
            </w:r>
            <w:proofErr w:type="spellEnd"/>
          </w:p>
        </w:tc>
        <w:tc>
          <w:tcPr>
            <w:tcW w:w="2791" w:type="dxa"/>
            <w:shd w:val="clear" w:color="auto" w:fill="auto"/>
          </w:tcPr>
          <w:p w:rsidR="009B3E41" w:rsidRPr="006D1DC6" w:rsidRDefault="009B3E41" w:rsidP="009B3E41">
            <w:pPr>
              <w:jc w:val="center"/>
            </w:pPr>
            <w:r w:rsidRPr="006D1DC6">
              <w:t>не более 10 единиц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9B3E41" w:rsidRPr="006D1DC6" w:rsidRDefault="009B3E41" w:rsidP="009B3E41">
            <w:pPr>
              <w:jc w:val="center"/>
            </w:pPr>
            <w:r w:rsidRPr="006D1DC6">
              <w:t>не более 1 раза в 5 лет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B3E41" w:rsidRPr="006D1DC6" w:rsidRDefault="009B3E41" w:rsidP="009B3E41">
            <w:pPr>
              <w:jc w:val="center"/>
            </w:pPr>
            <w:r w:rsidRPr="006D1DC6">
              <w:t xml:space="preserve">не более </w:t>
            </w:r>
            <w:r w:rsidR="006D1DC6" w:rsidRPr="006D1DC6">
              <w:t>25</w:t>
            </w:r>
            <w:r w:rsidRPr="006D1DC6">
              <w:t>00,00</w:t>
            </w:r>
          </w:p>
        </w:tc>
      </w:tr>
      <w:tr w:rsidR="00715808" w:rsidRPr="006D1DC6" w:rsidTr="00CD7C2F">
        <w:trPr>
          <w:trHeight w:val="307"/>
        </w:trPr>
        <w:tc>
          <w:tcPr>
            <w:tcW w:w="817" w:type="dxa"/>
            <w:shd w:val="clear" w:color="auto" w:fill="auto"/>
            <w:vAlign w:val="center"/>
          </w:tcPr>
          <w:p w:rsidR="009B3E41" w:rsidRPr="006D1DC6" w:rsidRDefault="00142ABA" w:rsidP="009B3E41">
            <w:pPr>
              <w:jc w:val="center"/>
            </w:pPr>
            <w:r w:rsidRPr="006D1DC6">
              <w:lastRenderedPageBreak/>
              <w:t>9</w:t>
            </w:r>
          </w:p>
        </w:tc>
        <w:tc>
          <w:tcPr>
            <w:tcW w:w="4678" w:type="dxa"/>
            <w:shd w:val="clear" w:color="auto" w:fill="auto"/>
          </w:tcPr>
          <w:p w:rsidR="009B3E41" w:rsidRPr="006D1DC6" w:rsidRDefault="009B3E41" w:rsidP="009B3E41">
            <w:pPr>
              <w:outlineLvl w:val="2"/>
            </w:pPr>
            <w:r w:rsidRPr="006D1DC6">
              <w:t>Рамка А4</w:t>
            </w:r>
          </w:p>
        </w:tc>
        <w:tc>
          <w:tcPr>
            <w:tcW w:w="1701" w:type="dxa"/>
            <w:shd w:val="clear" w:color="auto" w:fill="auto"/>
          </w:tcPr>
          <w:p w:rsidR="009B3E41" w:rsidRPr="006D1DC6" w:rsidRDefault="009B3E41" w:rsidP="009B3E41">
            <w:pPr>
              <w:jc w:val="center"/>
            </w:pPr>
            <w:proofErr w:type="spellStart"/>
            <w:r w:rsidRPr="006D1DC6">
              <w:t>шт</w:t>
            </w:r>
            <w:proofErr w:type="spellEnd"/>
          </w:p>
        </w:tc>
        <w:tc>
          <w:tcPr>
            <w:tcW w:w="2791" w:type="dxa"/>
            <w:shd w:val="clear" w:color="auto" w:fill="auto"/>
          </w:tcPr>
          <w:p w:rsidR="009B3E41" w:rsidRPr="006D1DC6" w:rsidRDefault="009B3E41" w:rsidP="009B3E41">
            <w:pPr>
              <w:jc w:val="center"/>
            </w:pPr>
            <w:r w:rsidRPr="006D1DC6">
              <w:t>не более 10 единиц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9B3E41" w:rsidRPr="006D1DC6" w:rsidRDefault="009B3E41" w:rsidP="009B3E41">
            <w:pPr>
              <w:jc w:val="center"/>
            </w:pPr>
            <w:r w:rsidRPr="006D1DC6">
              <w:t>не более 1 раза в год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B3E41" w:rsidRPr="006D1DC6" w:rsidRDefault="009B3E41" w:rsidP="009B3E41">
            <w:pPr>
              <w:jc w:val="center"/>
            </w:pPr>
            <w:r w:rsidRPr="006D1DC6">
              <w:t xml:space="preserve">не более </w:t>
            </w:r>
            <w:r w:rsidR="002B09A6" w:rsidRPr="006D1DC6">
              <w:t>15</w:t>
            </w:r>
            <w:r w:rsidRPr="006D1DC6">
              <w:t>00,00</w:t>
            </w:r>
          </w:p>
        </w:tc>
      </w:tr>
      <w:tr w:rsidR="00715808" w:rsidRPr="006D1DC6" w:rsidTr="00CD7C2F">
        <w:trPr>
          <w:trHeight w:val="307"/>
        </w:trPr>
        <w:tc>
          <w:tcPr>
            <w:tcW w:w="817" w:type="dxa"/>
            <w:shd w:val="clear" w:color="auto" w:fill="auto"/>
            <w:vAlign w:val="center"/>
          </w:tcPr>
          <w:p w:rsidR="00A52B51" w:rsidRPr="006D1DC6" w:rsidRDefault="00142ABA" w:rsidP="00A52B51">
            <w:pPr>
              <w:jc w:val="center"/>
            </w:pPr>
            <w:r w:rsidRPr="006D1DC6">
              <w:t>10</w:t>
            </w:r>
          </w:p>
        </w:tc>
        <w:tc>
          <w:tcPr>
            <w:tcW w:w="4678" w:type="dxa"/>
            <w:shd w:val="clear" w:color="auto" w:fill="auto"/>
          </w:tcPr>
          <w:p w:rsidR="00A52B51" w:rsidRPr="006D1DC6" w:rsidRDefault="002B09A6" w:rsidP="00A52B51">
            <w:pPr>
              <w:outlineLvl w:val="2"/>
            </w:pPr>
            <w:r w:rsidRPr="006D1DC6">
              <w:t xml:space="preserve">Лампы </w:t>
            </w:r>
            <w:proofErr w:type="spellStart"/>
            <w:r w:rsidRPr="006D1DC6">
              <w:t>люминисцентные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52B51" w:rsidRPr="006D1DC6" w:rsidRDefault="00A52B51" w:rsidP="00A52B51">
            <w:pPr>
              <w:jc w:val="center"/>
            </w:pPr>
            <w:proofErr w:type="spellStart"/>
            <w:r w:rsidRPr="006D1DC6">
              <w:t>шт</w:t>
            </w:r>
            <w:proofErr w:type="spellEnd"/>
          </w:p>
        </w:tc>
        <w:tc>
          <w:tcPr>
            <w:tcW w:w="2791" w:type="dxa"/>
            <w:shd w:val="clear" w:color="auto" w:fill="auto"/>
          </w:tcPr>
          <w:p w:rsidR="00A52B51" w:rsidRPr="006D1DC6" w:rsidRDefault="00A52B51" w:rsidP="00A52B51">
            <w:pPr>
              <w:jc w:val="center"/>
            </w:pPr>
            <w:r w:rsidRPr="006D1DC6">
              <w:t xml:space="preserve">не более </w:t>
            </w:r>
            <w:r w:rsidR="002B09A6" w:rsidRPr="006D1DC6">
              <w:t>50</w:t>
            </w:r>
            <w:r w:rsidRPr="006D1DC6">
              <w:t xml:space="preserve"> единиц</w:t>
            </w:r>
          </w:p>
        </w:tc>
        <w:tc>
          <w:tcPr>
            <w:tcW w:w="2624" w:type="dxa"/>
            <w:shd w:val="clear" w:color="auto" w:fill="auto"/>
          </w:tcPr>
          <w:p w:rsidR="00A52B51" w:rsidRPr="006D1DC6" w:rsidRDefault="00A52B51" w:rsidP="00A52B51">
            <w:pPr>
              <w:jc w:val="center"/>
            </w:pPr>
            <w:r w:rsidRPr="006D1DC6">
              <w:t xml:space="preserve">не более </w:t>
            </w:r>
            <w:r w:rsidR="00F04405" w:rsidRPr="006D1DC6">
              <w:t>2</w:t>
            </w:r>
            <w:r w:rsidRPr="006D1DC6">
              <w:t xml:space="preserve"> раза в год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52B51" w:rsidRPr="006D1DC6" w:rsidRDefault="00A52B51" w:rsidP="00A52B51">
            <w:pPr>
              <w:jc w:val="center"/>
            </w:pPr>
            <w:r w:rsidRPr="006D1DC6">
              <w:t xml:space="preserve">не более </w:t>
            </w:r>
            <w:r w:rsidR="002B09A6" w:rsidRPr="006D1DC6">
              <w:t>20</w:t>
            </w:r>
            <w:r w:rsidR="003066C2" w:rsidRPr="006D1DC6">
              <w:t>0</w:t>
            </w:r>
            <w:r w:rsidRPr="006D1DC6">
              <w:t>0,00</w:t>
            </w:r>
          </w:p>
        </w:tc>
      </w:tr>
      <w:tr w:rsidR="00715808" w:rsidRPr="006D1DC6" w:rsidTr="00CD7C2F">
        <w:trPr>
          <w:trHeight w:val="307"/>
        </w:trPr>
        <w:tc>
          <w:tcPr>
            <w:tcW w:w="817" w:type="dxa"/>
            <w:shd w:val="clear" w:color="auto" w:fill="auto"/>
            <w:vAlign w:val="center"/>
          </w:tcPr>
          <w:p w:rsidR="00A52B51" w:rsidRPr="006D1DC6" w:rsidRDefault="00142ABA" w:rsidP="00A52B51">
            <w:pPr>
              <w:jc w:val="center"/>
            </w:pPr>
            <w:r w:rsidRPr="006D1DC6">
              <w:t>11</w:t>
            </w:r>
          </w:p>
        </w:tc>
        <w:tc>
          <w:tcPr>
            <w:tcW w:w="4678" w:type="dxa"/>
            <w:shd w:val="clear" w:color="auto" w:fill="auto"/>
          </w:tcPr>
          <w:p w:rsidR="00A52B51" w:rsidRPr="006D1DC6" w:rsidRDefault="00A52B51" w:rsidP="00A52B51">
            <w:pPr>
              <w:outlineLvl w:val="2"/>
            </w:pPr>
            <w:r w:rsidRPr="006D1DC6">
              <w:t xml:space="preserve">Ведро </w:t>
            </w:r>
          </w:p>
        </w:tc>
        <w:tc>
          <w:tcPr>
            <w:tcW w:w="1701" w:type="dxa"/>
            <w:shd w:val="clear" w:color="auto" w:fill="auto"/>
          </w:tcPr>
          <w:p w:rsidR="00A52B51" w:rsidRPr="006D1DC6" w:rsidRDefault="00A52B51" w:rsidP="00A52B51">
            <w:pPr>
              <w:jc w:val="center"/>
            </w:pPr>
            <w:proofErr w:type="spellStart"/>
            <w:r w:rsidRPr="006D1DC6">
              <w:t>шт</w:t>
            </w:r>
            <w:proofErr w:type="spellEnd"/>
          </w:p>
        </w:tc>
        <w:tc>
          <w:tcPr>
            <w:tcW w:w="2791" w:type="dxa"/>
            <w:shd w:val="clear" w:color="auto" w:fill="auto"/>
          </w:tcPr>
          <w:p w:rsidR="00A52B51" w:rsidRPr="006D1DC6" w:rsidRDefault="00A52B51" w:rsidP="00A52B51">
            <w:pPr>
              <w:jc w:val="center"/>
            </w:pPr>
            <w:r w:rsidRPr="006D1DC6">
              <w:t>не более 5 единиц</w:t>
            </w:r>
          </w:p>
        </w:tc>
        <w:tc>
          <w:tcPr>
            <w:tcW w:w="2624" w:type="dxa"/>
            <w:shd w:val="clear" w:color="auto" w:fill="auto"/>
          </w:tcPr>
          <w:p w:rsidR="00A52B51" w:rsidRPr="006D1DC6" w:rsidRDefault="00A52B51" w:rsidP="00A52B51">
            <w:pPr>
              <w:jc w:val="center"/>
            </w:pPr>
            <w:r w:rsidRPr="006D1DC6">
              <w:t>не более 1 раза в год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52B51" w:rsidRPr="006D1DC6" w:rsidRDefault="00A52B51" w:rsidP="00A52B51">
            <w:pPr>
              <w:jc w:val="center"/>
            </w:pPr>
            <w:r w:rsidRPr="006D1DC6">
              <w:t xml:space="preserve">не более </w:t>
            </w:r>
            <w:r w:rsidR="006D1DC6" w:rsidRPr="006D1DC6">
              <w:t>5</w:t>
            </w:r>
            <w:r w:rsidR="00050930" w:rsidRPr="006D1DC6">
              <w:t>0</w:t>
            </w:r>
            <w:r w:rsidRPr="006D1DC6">
              <w:t>0,00</w:t>
            </w:r>
          </w:p>
        </w:tc>
      </w:tr>
      <w:tr w:rsidR="00715808" w:rsidRPr="006D1DC6" w:rsidTr="00CD7C2F">
        <w:trPr>
          <w:trHeight w:val="307"/>
        </w:trPr>
        <w:tc>
          <w:tcPr>
            <w:tcW w:w="817" w:type="dxa"/>
            <w:shd w:val="clear" w:color="auto" w:fill="auto"/>
            <w:vAlign w:val="center"/>
          </w:tcPr>
          <w:p w:rsidR="00A52B51" w:rsidRPr="006D1DC6" w:rsidRDefault="00142ABA" w:rsidP="00A52B51">
            <w:pPr>
              <w:jc w:val="center"/>
            </w:pPr>
            <w:r w:rsidRPr="006D1DC6">
              <w:t>12</w:t>
            </w:r>
          </w:p>
        </w:tc>
        <w:tc>
          <w:tcPr>
            <w:tcW w:w="4678" w:type="dxa"/>
            <w:shd w:val="clear" w:color="auto" w:fill="auto"/>
          </w:tcPr>
          <w:p w:rsidR="00A52B51" w:rsidRPr="006D1DC6" w:rsidRDefault="00A52B51" w:rsidP="00A52B51">
            <w:pPr>
              <w:outlineLvl w:val="2"/>
            </w:pPr>
            <w:r w:rsidRPr="006D1DC6">
              <w:t>салфетка</w:t>
            </w:r>
          </w:p>
        </w:tc>
        <w:tc>
          <w:tcPr>
            <w:tcW w:w="1701" w:type="dxa"/>
            <w:shd w:val="clear" w:color="auto" w:fill="auto"/>
          </w:tcPr>
          <w:p w:rsidR="00A52B51" w:rsidRPr="006D1DC6" w:rsidRDefault="00A52B51" w:rsidP="00A52B51">
            <w:pPr>
              <w:jc w:val="center"/>
            </w:pPr>
            <w:proofErr w:type="spellStart"/>
            <w:r w:rsidRPr="006D1DC6">
              <w:t>шт</w:t>
            </w:r>
            <w:proofErr w:type="spellEnd"/>
          </w:p>
        </w:tc>
        <w:tc>
          <w:tcPr>
            <w:tcW w:w="2791" w:type="dxa"/>
            <w:shd w:val="clear" w:color="auto" w:fill="auto"/>
          </w:tcPr>
          <w:p w:rsidR="00A52B51" w:rsidRPr="006D1DC6" w:rsidRDefault="00A52B51" w:rsidP="00A52B51">
            <w:pPr>
              <w:jc w:val="center"/>
            </w:pPr>
            <w:r w:rsidRPr="006D1DC6">
              <w:t xml:space="preserve">не более </w:t>
            </w:r>
            <w:r w:rsidR="00F704BA" w:rsidRPr="006D1DC6">
              <w:t>24</w:t>
            </w:r>
            <w:r w:rsidRPr="006D1DC6">
              <w:t>единиц</w:t>
            </w:r>
          </w:p>
        </w:tc>
        <w:tc>
          <w:tcPr>
            <w:tcW w:w="2624" w:type="dxa"/>
            <w:shd w:val="clear" w:color="auto" w:fill="auto"/>
          </w:tcPr>
          <w:p w:rsidR="00A52B51" w:rsidRPr="006D1DC6" w:rsidRDefault="00A52B51" w:rsidP="00A52B51">
            <w:pPr>
              <w:jc w:val="center"/>
            </w:pPr>
            <w:r w:rsidRPr="006D1DC6">
              <w:t>не более 1 раза в год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52B51" w:rsidRPr="006D1DC6" w:rsidRDefault="00A52B51" w:rsidP="00A52B51">
            <w:pPr>
              <w:jc w:val="center"/>
            </w:pPr>
            <w:r w:rsidRPr="006D1DC6">
              <w:t xml:space="preserve">не более </w:t>
            </w:r>
            <w:r w:rsidR="006D1DC6" w:rsidRPr="006D1DC6">
              <w:t>50</w:t>
            </w:r>
            <w:r w:rsidR="00050930" w:rsidRPr="006D1DC6">
              <w:t>0</w:t>
            </w:r>
            <w:r w:rsidRPr="006D1DC6">
              <w:t>,00</w:t>
            </w:r>
          </w:p>
        </w:tc>
      </w:tr>
      <w:tr w:rsidR="00715808" w:rsidRPr="006D1DC6" w:rsidTr="00CD7C2F">
        <w:trPr>
          <w:trHeight w:val="307"/>
        </w:trPr>
        <w:tc>
          <w:tcPr>
            <w:tcW w:w="817" w:type="dxa"/>
            <w:shd w:val="clear" w:color="auto" w:fill="auto"/>
            <w:vAlign w:val="center"/>
          </w:tcPr>
          <w:p w:rsidR="00A52B51" w:rsidRPr="006D1DC6" w:rsidRDefault="00142ABA" w:rsidP="00A52B51">
            <w:pPr>
              <w:jc w:val="center"/>
            </w:pPr>
            <w:r w:rsidRPr="006D1DC6">
              <w:t>13</w:t>
            </w:r>
          </w:p>
        </w:tc>
        <w:tc>
          <w:tcPr>
            <w:tcW w:w="4678" w:type="dxa"/>
            <w:shd w:val="clear" w:color="auto" w:fill="auto"/>
          </w:tcPr>
          <w:p w:rsidR="00A52B51" w:rsidRPr="006D1DC6" w:rsidRDefault="00A52B51" w:rsidP="00A52B51">
            <w:pPr>
              <w:outlineLvl w:val="2"/>
            </w:pPr>
            <w:r w:rsidRPr="006D1DC6">
              <w:t>Веник прошивной</w:t>
            </w:r>
          </w:p>
        </w:tc>
        <w:tc>
          <w:tcPr>
            <w:tcW w:w="1701" w:type="dxa"/>
            <w:shd w:val="clear" w:color="auto" w:fill="auto"/>
          </w:tcPr>
          <w:p w:rsidR="00A52B51" w:rsidRPr="006D1DC6" w:rsidRDefault="00A52B51" w:rsidP="00A52B51">
            <w:pPr>
              <w:jc w:val="center"/>
            </w:pPr>
            <w:proofErr w:type="spellStart"/>
            <w:r w:rsidRPr="006D1DC6">
              <w:t>шт</w:t>
            </w:r>
            <w:proofErr w:type="spellEnd"/>
          </w:p>
        </w:tc>
        <w:tc>
          <w:tcPr>
            <w:tcW w:w="2791" w:type="dxa"/>
            <w:shd w:val="clear" w:color="auto" w:fill="auto"/>
          </w:tcPr>
          <w:p w:rsidR="00A52B51" w:rsidRPr="006D1DC6" w:rsidRDefault="00A52B51" w:rsidP="00A52B51">
            <w:pPr>
              <w:jc w:val="center"/>
            </w:pPr>
            <w:r w:rsidRPr="006D1DC6">
              <w:t>не более 5 единиц</w:t>
            </w:r>
          </w:p>
        </w:tc>
        <w:tc>
          <w:tcPr>
            <w:tcW w:w="2624" w:type="dxa"/>
            <w:shd w:val="clear" w:color="auto" w:fill="auto"/>
          </w:tcPr>
          <w:p w:rsidR="00A52B51" w:rsidRPr="006D1DC6" w:rsidRDefault="00A52B51" w:rsidP="00A52B51">
            <w:pPr>
              <w:jc w:val="center"/>
            </w:pPr>
            <w:r w:rsidRPr="006D1DC6">
              <w:t>не более 1 раза в год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52B51" w:rsidRPr="006D1DC6" w:rsidRDefault="00A52B51" w:rsidP="00A52B51">
            <w:pPr>
              <w:jc w:val="center"/>
            </w:pPr>
            <w:r w:rsidRPr="006D1DC6">
              <w:t xml:space="preserve">не более </w:t>
            </w:r>
            <w:r w:rsidR="006D1DC6" w:rsidRPr="006D1DC6">
              <w:t>3</w:t>
            </w:r>
            <w:r w:rsidR="002B09A6" w:rsidRPr="006D1DC6">
              <w:t>00</w:t>
            </w:r>
            <w:r w:rsidRPr="006D1DC6">
              <w:t>,00</w:t>
            </w:r>
          </w:p>
        </w:tc>
      </w:tr>
      <w:tr w:rsidR="00715808" w:rsidRPr="006D1DC6" w:rsidTr="00CD7C2F">
        <w:trPr>
          <w:trHeight w:val="307"/>
        </w:trPr>
        <w:tc>
          <w:tcPr>
            <w:tcW w:w="817" w:type="dxa"/>
            <w:shd w:val="clear" w:color="auto" w:fill="auto"/>
            <w:vAlign w:val="center"/>
          </w:tcPr>
          <w:p w:rsidR="00A52B51" w:rsidRPr="006D1DC6" w:rsidRDefault="00142ABA" w:rsidP="00A52B51">
            <w:pPr>
              <w:jc w:val="center"/>
            </w:pPr>
            <w:r w:rsidRPr="006D1DC6">
              <w:t>14</w:t>
            </w:r>
          </w:p>
        </w:tc>
        <w:tc>
          <w:tcPr>
            <w:tcW w:w="4678" w:type="dxa"/>
            <w:shd w:val="clear" w:color="auto" w:fill="auto"/>
          </w:tcPr>
          <w:p w:rsidR="00A52B51" w:rsidRPr="006D1DC6" w:rsidRDefault="00A52B51" w:rsidP="00A52B51">
            <w:pPr>
              <w:outlineLvl w:val="2"/>
            </w:pPr>
            <w:r w:rsidRPr="006D1DC6">
              <w:t>Мешки для мусора</w:t>
            </w:r>
          </w:p>
        </w:tc>
        <w:tc>
          <w:tcPr>
            <w:tcW w:w="1701" w:type="dxa"/>
            <w:shd w:val="clear" w:color="auto" w:fill="auto"/>
          </w:tcPr>
          <w:p w:rsidR="00A52B51" w:rsidRPr="006D1DC6" w:rsidRDefault="00A52B51" w:rsidP="00A52B51">
            <w:pPr>
              <w:jc w:val="center"/>
            </w:pPr>
            <w:proofErr w:type="spellStart"/>
            <w:r w:rsidRPr="006D1DC6">
              <w:t>шт</w:t>
            </w:r>
            <w:proofErr w:type="spellEnd"/>
          </w:p>
        </w:tc>
        <w:tc>
          <w:tcPr>
            <w:tcW w:w="2791" w:type="dxa"/>
            <w:shd w:val="clear" w:color="auto" w:fill="auto"/>
          </w:tcPr>
          <w:p w:rsidR="00A52B51" w:rsidRPr="006D1DC6" w:rsidRDefault="00A52B51" w:rsidP="00A52B51">
            <w:pPr>
              <w:jc w:val="center"/>
            </w:pPr>
            <w:r w:rsidRPr="006D1DC6">
              <w:t xml:space="preserve">не более </w:t>
            </w:r>
            <w:r w:rsidR="00F704BA" w:rsidRPr="006D1DC6">
              <w:t>2</w:t>
            </w:r>
            <w:r w:rsidR="002B09A6" w:rsidRPr="006D1DC6">
              <w:t>0</w:t>
            </w:r>
            <w:r w:rsidR="00F704BA" w:rsidRPr="006D1DC6">
              <w:t>0</w:t>
            </w:r>
            <w:r w:rsidRPr="006D1DC6">
              <w:t xml:space="preserve"> единиц</w:t>
            </w:r>
          </w:p>
        </w:tc>
        <w:tc>
          <w:tcPr>
            <w:tcW w:w="2624" w:type="dxa"/>
            <w:shd w:val="clear" w:color="auto" w:fill="auto"/>
          </w:tcPr>
          <w:p w:rsidR="00A52B51" w:rsidRPr="006D1DC6" w:rsidRDefault="00A52B51" w:rsidP="00A52B51">
            <w:pPr>
              <w:jc w:val="center"/>
            </w:pPr>
            <w:r w:rsidRPr="006D1DC6">
              <w:t>не более 1 раза в год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52B51" w:rsidRPr="006D1DC6" w:rsidRDefault="00A52B51" w:rsidP="00A52B51">
            <w:pPr>
              <w:jc w:val="center"/>
            </w:pPr>
            <w:r w:rsidRPr="006D1DC6">
              <w:t xml:space="preserve">не более </w:t>
            </w:r>
            <w:r w:rsidR="006D1DC6" w:rsidRPr="006D1DC6">
              <w:t>350</w:t>
            </w:r>
            <w:r w:rsidRPr="006D1DC6">
              <w:t>,00</w:t>
            </w:r>
          </w:p>
        </w:tc>
      </w:tr>
      <w:tr w:rsidR="00715808" w:rsidRPr="006D1DC6" w:rsidTr="00CD7C2F">
        <w:trPr>
          <w:trHeight w:val="307"/>
        </w:trPr>
        <w:tc>
          <w:tcPr>
            <w:tcW w:w="817" w:type="dxa"/>
            <w:shd w:val="clear" w:color="auto" w:fill="auto"/>
            <w:vAlign w:val="center"/>
          </w:tcPr>
          <w:p w:rsidR="00A52B51" w:rsidRPr="006D1DC6" w:rsidRDefault="00142ABA" w:rsidP="00A52B51">
            <w:pPr>
              <w:jc w:val="center"/>
            </w:pPr>
            <w:r w:rsidRPr="006D1DC6">
              <w:t>15</w:t>
            </w:r>
          </w:p>
        </w:tc>
        <w:tc>
          <w:tcPr>
            <w:tcW w:w="4678" w:type="dxa"/>
            <w:shd w:val="clear" w:color="auto" w:fill="auto"/>
          </w:tcPr>
          <w:p w:rsidR="00A52B51" w:rsidRPr="006D1DC6" w:rsidRDefault="00A52B51" w:rsidP="00A52B51">
            <w:pPr>
              <w:outlineLvl w:val="2"/>
            </w:pPr>
            <w:r w:rsidRPr="006D1DC6">
              <w:t>Салфетки для пола</w:t>
            </w:r>
          </w:p>
        </w:tc>
        <w:tc>
          <w:tcPr>
            <w:tcW w:w="1701" w:type="dxa"/>
            <w:shd w:val="clear" w:color="auto" w:fill="auto"/>
          </w:tcPr>
          <w:p w:rsidR="00A52B51" w:rsidRPr="006D1DC6" w:rsidRDefault="00A52B51" w:rsidP="00A52B51">
            <w:pPr>
              <w:jc w:val="center"/>
            </w:pPr>
            <w:proofErr w:type="spellStart"/>
            <w:r w:rsidRPr="006D1DC6">
              <w:t>шт</w:t>
            </w:r>
            <w:proofErr w:type="spellEnd"/>
          </w:p>
        </w:tc>
        <w:tc>
          <w:tcPr>
            <w:tcW w:w="2791" w:type="dxa"/>
            <w:shd w:val="clear" w:color="auto" w:fill="auto"/>
          </w:tcPr>
          <w:p w:rsidR="00A52B51" w:rsidRPr="006D1DC6" w:rsidRDefault="00A52B51" w:rsidP="00A52B51">
            <w:pPr>
              <w:jc w:val="center"/>
            </w:pPr>
            <w:r w:rsidRPr="006D1DC6">
              <w:t xml:space="preserve">не более </w:t>
            </w:r>
            <w:r w:rsidR="004E474B" w:rsidRPr="006D1DC6">
              <w:t>36</w:t>
            </w:r>
            <w:r w:rsidRPr="006D1DC6">
              <w:t xml:space="preserve"> единиц</w:t>
            </w:r>
          </w:p>
        </w:tc>
        <w:tc>
          <w:tcPr>
            <w:tcW w:w="2624" w:type="dxa"/>
            <w:shd w:val="clear" w:color="auto" w:fill="auto"/>
          </w:tcPr>
          <w:p w:rsidR="00A52B51" w:rsidRPr="006D1DC6" w:rsidRDefault="00A52B51" w:rsidP="00A52B51">
            <w:pPr>
              <w:jc w:val="center"/>
            </w:pPr>
            <w:r w:rsidRPr="006D1DC6">
              <w:t>не более 1 раза в год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52B51" w:rsidRPr="006D1DC6" w:rsidRDefault="00A52B51" w:rsidP="00A52B51">
            <w:pPr>
              <w:jc w:val="center"/>
            </w:pPr>
            <w:r w:rsidRPr="006D1DC6">
              <w:t xml:space="preserve">не более </w:t>
            </w:r>
            <w:r w:rsidR="006D1DC6" w:rsidRPr="006D1DC6">
              <w:t>5</w:t>
            </w:r>
            <w:r w:rsidR="003066C2" w:rsidRPr="006D1DC6">
              <w:t>0</w:t>
            </w:r>
            <w:r w:rsidR="00050930" w:rsidRPr="006D1DC6">
              <w:t>0</w:t>
            </w:r>
            <w:r w:rsidRPr="006D1DC6">
              <w:t>,00</w:t>
            </w:r>
          </w:p>
        </w:tc>
      </w:tr>
      <w:tr w:rsidR="00715808" w:rsidRPr="006D1DC6" w:rsidTr="00CD7C2F">
        <w:trPr>
          <w:trHeight w:val="307"/>
        </w:trPr>
        <w:tc>
          <w:tcPr>
            <w:tcW w:w="817" w:type="dxa"/>
            <w:shd w:val="clear" w:color="auto" w:fill="auto"/>
            <w:vAlign w:val="center"/>
          </w:tcPr>
          <w:p w:rsidR="00A52B51" w:rsidRPr="006D1DC6" w:rsidRDefault="00142ABA" w:rsidP="00A52B51">
            <w:pPr>
              <w:jc w:val="center"/>
            </w:pPr>
            <w:r w:rsidRPr="006D1DC6">
              <w:t>16</w:t>
            </w:r>
          </w:p>
        </w:tc>
        <w:tc>
          <w:tcPr>
            <w:tcW w:w="4678" w:type="dxa"/>
            <w:shd w:val="clear" w:color="auto" w:fill="auto"/>
          </w:tcPr>
          <w:p w:rsidR="00A52B51" w:rsidRPr="006D1DC6" w:rsidRDefault="00A52B51" w:rsidP="00A52B51">
            <w:pPr>
              <w:outlineLvl w:val="2"/>
            </w:pPr>
            <w:r w:rsidRPr="006D1DC6">
              <w:t>Моющее средство</w:t>
            </w:r>
          </w:p>
        </w:tc>
        <w:tc>
          <w:tcPr>
            <w:tcW w:w="1701" w:type="dxa"/>
            <w:shd w:val="clear" w:color="auto" w:fill="auto"/>
          </w:tcPr>
          <w:p w:rsidR="00A52B51" w:rsidRPr="006D1DC6" w:rsidRDefault="00A52B51" w:rsidP="00A52B51">
            <w:pPr>
              <w:jc w:val="center"/>
            </w:pPr>
            <w:proofErr w:type="spellStart"/>
            <w:r w:rsidRPr="006D1DC6">
              <w:t>шт</w:t>
            </w:r>
            <w:proofErr w:type="spellEnd"/>
          </w:p>
        </w:tc>
        <w:tc>
          <w:tcPr>
            <w:tcW w:w="2791" w:type="dxa"/>
            <w:shd w:val="clear" w:color="auto" w:fill="auto"/>
          </w:tcPr>
          <w:p w:rsidR="00A52B51" w:rsidRPr="006D1DC6" w:rsidRDefault="00A52B51" w:rsidP="00A52B51">
            <w:pPr>
              <w:jc w:val="center"/>
            </w:pPr>
            <w:r w:rsidRPr="006D1DC6">
              <w:t xml:space="preserve">не более </w:t>
            </w:r>
            <w:r w:rsidR="00F704BA" w:rsidRPr="006D1DC6">
              <w:t>24</w:t>
            </w:r>
            <w:r w:rsidRPr="006D1DC6">
              <w:t xml:space="preserve"> единиц</w:t>
            </w:r>
          </w:p>
        </w:tc>
        <w:tc>
          <w:tcPr>
            <w:tcW w:w="2624" w:type="dxa"/>
            <w:shd w:val="clear" w:color="auto" w:fill="auto"/>
          </w:tcPr>
          <w:p w:rsidR="00A52B51" w:rsidRPr="006D1DC6" w:rsidRDefault="00A52B51" w:rsidP="00A52B51">
            <w:pPr>
              <w:jc w:val="center"/>
            </w:pPr>
            <w:r w:rsidRPr="006D1DC6">
              <w:t>не более 1 раза в год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52B51" w:rsidRPr="006D1DC6" w:rsidRDefault="00A52B51" w:rsidP="00A52B51">
            <w:pPr>
              <w:jc w:val="center"/>
            </w:pPr>
            <w:r w:rsidRPr="006D1DC6">
              <w:t xml:space="preserve">не более </w:t>
            </w:r>
            <w:r w:rsidR="003066C2" w:rsidRPr="006D1DC6">
              <w:t>700</w:t>
            </w:r>
            <w:r w:rsidRPr="006D1DC6">
              <w:t>,00</w:t>
            </w:r>
          </w:p>
        </w:tc>
      </w:tr>
      <w:tr w:rsidR="00715808" w:rsidRPr="006D1DC6" w:rsidTr="00CD7C2F">
        <w:trPr>
          <w:trHeight w:val="307"/>
        </w:trPr>
        <w:tc>
          <w:tcPr>
            <w:tcW w:w="817" w:type="dxa"/>
            <w:shd w:val="clear" w:color="auto" w:fill="auto"/>
            <w:vAlign w:val="center"/>
          </w:tcPr>
          <w:p w:rsidR="00A52B51" w:rsidRPr="006D1DC6" w:rsidRDefault="00142ABA" w:rsidP="00A52B51">
            <w:pPr>
              <w:jc w:val="center"/>
            </w:pPr>
            <w:r w:rsidRPr="006D1DC6">
              <w:t>17</w:t>
            </w:r>
          </w:p>
        </w:tc>
        <w:tc>
          <w:tcPr>
            <w:tcW w:w="4678" w:type="dxa"/>
            <w:shd w:val="clear" w:color="auto" w:fill="auto"/>
          </w:tcPr>
          <w:p w:rsidR="00A52B51" w:rsidRPr="006D1DC6" w:rsidRDefault="00A52B51" w:rsidP="00A52B51">
            <w:pPr>
              <w:outlineLvl w:val="2"/>
            </w:pPr>
            <w:r w:rsidRPr="006D1DC6">
              <w:t xml:space="preserve">Стеклоочиститель </w:t>
            </w:r>
          </w:p>
        </w:tc>
        <w:tc>
          <w:tcPr>
            <w:tcW w:w="1701" w:type="dxa"/>
            <w:shd w:val="clear" w:color="auto" w:fill="auto"/>
          </w:tcPr>
          <w:p w:rsidR="00A52B51" w:rsidRPr="006D1DC6" w:rsidRDefault="00A52B51" w:rsidP="00A52B51">
            <w:pPr>
              <w:jc w:val="center"/>
            </w:pPr>
            <w:proofErr w:type="spellStart"/>
            <w:r w:rsidRPr="006D1DC6">
              <w:t>шт</w:t>
            </w:r>
            <w:proofErr w:type="spellEnd"/>
          </w:p>
        </w:tc>
        <w:tc>
          <w:tcPr>
            <w:tcW w:w="2791" w:type="dxa"/>
            <w:shd w:val="clear" w:color="auto" w:fill="auto"/>
          </w:tcPr>
          <w:p w:rsidR="00A52B51" w:rsidRPr="006D1DC6" w:rsidRDefault="00A52B51" w:rsidP="00A52B51">
            <w:pPr>
              <w:jc w:val="center"/>
            </w:pPr>
            <w:r w:rsidRPr="006D1DC6">
              <w:t>не более 1</w:t>
            </w:r>
            <w:r w:rsidR="00F704BA" w:rsidRPr="006D1DC6">
              <w:t>2</w:t>
            </w:r>
            <w:r w:rsidRPr="006D1DC6">
              <w:t xml:space="preserve"> единиц</w:t>
            </w:r>
          </w:p>
        </w:tc>
        <w:tc>
          <w:tcPr>
            <w:tcW w:w="2624" w:type="dxa"/>
            <w:shd w:val="clear" w:color="auto" w:fill="auto"/>
          </w:tcPr>
          <w:p w:rsidR="00A52B51" w:rsidRPr="006D1DC6" w:rsidRDefault="00A52B51" w:rsidP="00A52B51">
            <w:pPr>
              <w:jc w:val="center"/>
            </w:pPr>
            <w:r w:rsidRPr="006D1DC6">
              <w:t>не более 1 раза в год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52B51" w:rsidRPr="006D1DC6" w:rsidRDefault="00A52B51" w:rsidP="00A52B51">
            <w:pPr>
              <w:jc w:val="center"/>
            </w:pPr>
            <w:r w:rsidRPr="006D1DC6">
              <w:t xml:space="preserve">не более </w:t>
            </w:r>
            <w:r w:rsidR="006D1DC6" w:rsidRPr="006D1DC6">
              <w:t>3</w:t>
            </w:r>
            <w:r w:rsidR="003066C2" w:rsidRPr="006D1DC6">
              <w:t>0</w:t>
            </w:r>
            <w:r w:rsidR="00050930" w:rsidRPr="006D1DC6">
              <w:t>0</w:t>
            </w:r>
            <w:r w:rsidRPr="006D1DC6">
              <w:t>,00</w:t>
            </w:r>
          </w:p>
        </w:tc>
      </w:tr>
      <w:tr w:rsidR="00715808" w:rsidRPr="006D1DC6" w:rsidTr="00CD7C2F">
        <w:trPr>
          <w:trHeight w:val="307"/>
        </w:trPr>
        <w:tc>
          <w:tcPr>
            <w:tcW w:w="817" w:type="dxa"/>
            <w:shd w:val="clear" w:color="auto" w:fill="auto"/>
            <w:vAlign w:val="center"/>
          </w:tcPr>
          <w:p w:rsidR="00A52B51" w:rsidRPr="006D1DC6" w:rsidRDefault="00142ABA" w:rsidP="00A52B51">
            <w:pPr>
              <w:jc w:val="center"/>
            </w:pPr>
            <w:r w:rsidRPr="006D1DC6">
              <w:t>18</w:t>
            </w:r>
          </w:p>
        </w:tc>
        <w:tc>
          <w:tcPr>
            <w:tcW w:w="4678" w:type="dxa"/>
            <w:shd w:val="clear" w:color="auto" w:fill="auto"/>
          </w:tcPr>
          <w:p w:rsidR="00A52B51" w:rsidRPr="006D1DC6" w:rsidRDefault="00A52B51" w:rsidP="00A52B51">
            <w:pPr>
              <w:outlineLvl w:val="2"/>
            </w:pPr>
            <w:r w:rsidRPr="006D1DC6">
              <w:t>СМС</w:t>
            </w:r>
          </w:p>
        </w:tc>
        <w:tc>
          <w:tcPr>
            <w:tcW w:w="1701" w:type="dxa"/>
            <w:shd w:val="clear" w:color="auto" w:fill="auto"/>
          </w:tcPr>
          <w:p w:rsidR="00A52B51" w:rsidRPr="006D1DC6" w:rsidRDefault="00A52B51" w:rsidP="00A52B51">
            <w:pPr>
              <w:jc w:val="center"/>
            </w:pPr>
            <w:proofErr w:type="spellStart"/>
            <w:r w:rsidRPr="006D1DC6">
              <w:t>шт</w:t>
            </w:r>
            <w:proofErr w:type="spellEnd"/>
          </w:p>
        </w:tc>
        <w:tc>
          <w:tcPr>
            <w:tcW w:w="2791" w:type="dxa"/>
            <w:shd w:val="clear" w:color="auto" w:fill="auto"/>
          </w:tcPr>
          <w:p w:rsidR="00A52B51" w:rsidRPr="006D1DC6" w:rsidRDefault="00F704BA" w:rsidP="00A52B51">
            <w:pPr>
              <w:jc w:val="center"/>
            </w:pPr>
            <w:r w:rsidRPr="006D1DC6">
              <w:t>не более 24 единиц</w:t>
            </w:r>
          </w:p>
        </w:tc>
        <w:tc>
          <w:tcPr>
            <w:tcW w:w="2624" w:type="dxa"/>
            <w:shd w:val="clear" w:color="auto" w:fill="auto"/>
          </w:tcPr>
          <w:p w:rsidR="00A52B51" w:rsidRPr="006D1DC6" w:rsidRDefault="00A52B51" w:rsidP="00A52B51">
            <w:pPr>
              <w:jc w:val="center"/>
            </w:pPr>
            <w:r w:rsidRPr="006D1DC6">
              <w:t>не более 1 раза в год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52B51" w:rsidRPr="006D1DC6" w:rsidRDefault="00A52B51" w:rsidP="00A52B51">
            <w:pPr>
              <w:jc w:val="center"/>
            </w:pPr>
            <w:r w:rsidRPr="006D1DC6">
              <w:t xml:space="preserve">не более </w:t>
            </w:r>
            <w:r w:rsidR="003066C2" w:rsidRPr="006D1DC6">
              <w:t>60</w:t>
            </w:r>
            <w:r w:rsidRPr="006D1DC6">
              <w:t>0,00</w:t>
            </w:r>
          </w:p>
        </w:tc>
      </w:tr>
      <w:tr w:rsidR="00715808" w:rsidRPr="006D1DC6" w:rsidTr="00CD7C2F">
        <w:trPr>
          <w:trHeight w:val="307"/>
        </w:trPr>
        <w:tc>
          <w:tcPr>
            <w:tcW w:w="817" w:type="dxa"/>
            <w:shd w:val="clear" w:color="auto" w:fill="auto"/>
            <w:vAlign w:val="center"/>
          </w:tcPr>
          <w:p w:rsidR="00A52B51" w:rsidRPr="006D1DC6" w:rsidRDefault="00142ABA" w:rsidP="00A52B51">
            <w:pPr>
              <w:jc w:val="center"/>
            </w:pPr>
            <w:r w:rsidRPr="006D1DC6">
              <w:t>19</w:t>
            </w:r>
          </w:p>
        </w:tc>
        <w:tc>
          <w:tcPr>
            <w:tcW w:w="4678" w:type="dxa"/>
            <w:shd w:val="clear" w:color="auto" w:fill="auto"/>
          </w:tcPr>
          <w:p w:rsidR="00A52B51" w:rsidRPr="006D1DC6" w:rsidRDefault="00A52B51" w:rsidP="00A52B51">
            <w:pPr>
              <w:outlineLvl w:val="2"/>
            </w:pPr>
            <w:r w:rsidRPr="006D1DC6">
              <w:t>Бумага туалетная</w:t>
            </w:r>
          </w:p>
        </w:tc>
        <w:tc>
          <w:tcPr>
            <w:tcW w:w="1701" w:type="dxa"/>
            <w:shd w:val="clear" w:color="auto" w:fill="auto"/>
          </w:tcPr>
          <w:p w:rsidR="00A52B51" w:rsidRPr="006D1DC6" w:rsidRDefault="00A52B51" w:rsidP="00A52B51">
            <w:pPr>
              <w:jc w:val="center"/>
            </w:pPr>
            <w:proofErr w:type="spellStart"/>
            <w:r w:rsidRPr="006D1DC6">
              <w:t>шт</w:t>
            </w:r>
            <w:proofErr w:type="spellEnd"/>
          </w:p>
        </w:tc>
        <w:tc>
          <w:tcPr>
            <w:tcW w:w="2791" w:type="dxa"/>
            <w:shd w:val="clear" w:color="auto" w:fill="auto"/>
          </w:tcPr>
          <w:p w:rsidR="00A52B51" w:rsidRPr="006D1DC6" w:rsidRDefault="00F704BA" w:rsidP="00A52B51">
            <w:pPr>
              <w:jc w:val="center"/>
            </w:pPr>
            <w:r w:rsidRPr="006D1DC6">
              <w:t xml:space="preserve">не более </w:t>
            </w:r>
            <w:r w:rsidR="002B09A6" w:rsidRPr="006D1DC6">
              <w:t>20</w:t>
            </w:r>
            <w:r w:rsidR="00FA0A66" w:rsidRPr="006D1DC6">
              <w:t>0</w:t>
            </w:r>
            <w:r w:rsidRPr="006D1DC6">
              <w:t xml:space="preserve"> единиц</w:t>
            </w:r>
          </w:p>
        </w:tc>
        <w:tc>
          <w:tcPr>
            <w:tcW w:w="2624" w:type="dxa"/>
            <w:shd w:val="clear" w:color="auto" w:fill="auto"/>
          </w:tcPr>
          <w:p w:rsidR="00A52B51" w:rsidRPr="006D1DC6" w:rsidRDefault="00A52B51" w:rsidP="00A52B51">
            <w:pPr>
              <w:jc w:val="center"/>
            </w:pPr>
            <w:r w:rsidRPr="006D1DC6">
              <w:t xml:space="preserve">не более </w:t>
            </w:r>
            <w:r w:rsidR="004E474B" w:rsidRPr="006D1DC6">
              <w:t>4</w:t>
            </w:r>
            <w:r w:rsidRPr="006D1DC6">
              <w:t xml:space="preserve"> раза в год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52B51" w:rsidRPr="006D1DC6" w:rsidRDefault="00A52B51" w:rsidP="00A52B51">
            <w:pPr>
              <w:jc w:val="center"/>
            </w:pPr>
            <w:r w:rsidRPr="006D1DC6">
              <w:t xml:space="preserve">не более </w:t>
            </w:r>
            <w:r w:rsidR="006D1DC6" w:rsidRPr="006D1DC6">
              <w:t>40</w:t>
            </w:r>
            <w:r w:rsidR="003066C2" w:rsidRPr="006D1DC6">
              <w:t>0</w:t>
            </w:r>
            <w:r w:rsidRPr="006D1DC6">
              <w:t>,00</w:t>
            </w:r>
          </w:p>
        </w:tc>
      </w:tr>
      <w:tr w:rsidR="00715808" w:rsidRPr="006D1DC6" w:rsidTr="00CD7C2F">
        <w:trPr>
          <w:trHeight w:val="307"/>
        </w:trPr>
        <w:tc>
          <w:tcPr>
            <w:tcW w:w="817" w:type="dxa"/>
            <w:shd w:val="clear" w:color="auto" w:fill="auto"/>
            <w:vAlign w:val="center"/>
          </w:tcPr>
          <w:p w:rsidR="00A52B51" w:rsidRPr="006D1DC6" w:rsidRDefault="00142ABA" w:rsidP="00A52B51">
            <w:pPr>
              <w:jc w:val="center"/>
            </w:pPr>
            <w:r w:rsidRPr="006D1DC6">
              <w:t>20</w:t>
            </w:r>
          </w:p>
        </w:tc>
        <w:tc>
          <w:tcPr>
            <w:tcW w:w="4678" w:type="dxa"/>
            <w:shd w:val="clear" w:color="auto" w:fill="auto"/>
          </w:tcPr>
          <w:p w:rsidR="00A52B51" w:rsidRPr="006D1DC6" w:rsidRDefault="00A52B51" w:rsidP="00A52B51">
            <w:pPr>
              <w:outlineLvl w:val="2"/>
            </w:pPr>
            <w:r w:rsidRPr="006D1DC6">
              <w:t>Мыло жидкое</w:t>
            </w:r>
          </w:p>
        </w:tc>
        <w:tc>
          <w:tcPr>
            <w:tcW w:w="1701" w:type="dxa"/>
            <w:shd w:val="clear" w:color="auto" w:fill="auto"/>
          </w:tcPr>
          <w:p w:rsidR="00A52B51" w:rsidRPr="006D1DC6" w:rsidRDefault="00A52B51" w:rsidP="00A52B51">
            <w:pPr>
              <w:jc w:val="center"/>
            </w:pPr>
            <w:proofErr w:type="spellStart"/>
            <w:r w:rsidRPr="006D1DC6">
              <w:t>шт</w:t>
            </w:r>
            <w:proofErr w:type="spellEnd"/>
          </w:p>
        </w:tc>
        <w:tc>
          <w:tcPr>
            <w:tcW w:w="2791" w:type="dxa"/>
            <w:shd w:val="clear" w:color="auto" w:fill="auto"/>
          </w:tcPr>
          <w:p w:rsidR="00A52B51" w:rsidRPr="006D1DC6" w:rsidRDefault="00F704BA" w:rsidP="00A52B51">
            <w:pPr>
              <w:jc w:val="center"/>
            </w:pPr>
            <w:r w:rsidRPr="006D1DC6">
              <w:t>не более 24 единиц</w:t>
            </w:r>
          </w:p>
        </w:tc>
        <w:tc>
          <w:tcPr>
            <w:tcW w:w="2624" w:type="dxa"/>
            <w:shd w:val="clear" w:color="auto" w:fill="auto"/>
          </w:tcPr>
          <w:p w:rsidR="00A52B51" w:rsidRPr="006D1DC6" w:rsidRDefault="00A52B51" w:rsidP="00A52B51">
            <w:pPr>
              <w:jc w:val="center"/>
            </w:pPr>
            <w:r w:rsidRPr="006D1DC6">
              <w:t>не более 1 раза в год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52B51" w:rsidRPr="006D1DC6" w:rsidRDefault="00A52B51" w:rsidP="00A52B51">
            <w:pPr>
              <w:jc w:val="center"/>
            </w:pPr>
            <w:r w:rsidRPr="006D1DC6">
              <w:t xml:space="preserve">не более </w:t>
            </w:r>
            <w:r w:rsidR="006D1DC6" w:rsidRPr="006D1DC6">
              <w:t>2</w:t>
            </w:r>
            <w:r w:rsidR="002B09A6" w:rsidRPr="006D1DC6">
              <w:t>5</w:t>
            </w:r>
            <w:r w:rsidR="003066C2" w:rsidRPr="006D1DC6">
              <w:t>0</w:t>
            </w:r>
            <w:r w:rsidR="005D487A" w:rsidRPr="006D1DC6">
              <w:t>0</w:t>
            </w:r>
            <w:r w:rsidRPr="006D1DC6">
              <w:t>,00</w:t>
            </w:r>
          </w:p>
        </w:tc>
      </w:tr>
      <w:tr w:rsidR="00715808" w:rsidRPr="006D1DC6" w:rsidTr="00CD7C2F">
        <w:trPr>
          <w:trHeight w:val="307"/>
        </w:trPr>
        <w:tc>
          <w:tcPr>
            <w:tcW w:w="817" w:type="dxa"/>
            <w:shd w:val="clear" w:color="auto" w:fill="auto"/>
            <w:vAlign w:val="center"/>
          </w:tcPr>
          <w:p w:rsidR="00A52B51" w:rsidRPr="006D1DC6" w:rsidRDefault="00142ABA" w:rsidP="00A52B51">
            <w:pPr>
              <w:jc w:val="center"/>
            </w:pPr>
            <w:r w:rsidRPr="006D1DC6">
              <w:t>21</w:t>
            </w:r>
          </w:p>
        </w:tc>
        <w:tc>
          <w:tcPr>
            <w:tcW w:w="4678" w:type="dxa"/>
            <w:shd w:val="clear" w:color="auto" w:fill="auto"/>
          </w:tcPr>
          <w:p w:rsidR="00A52B51" w:rsidRPr="006D1DC6" w:rsidRDefault="00A52B51" w:rsidP="00A52B51">
            <w:pPr>
              <w:outlineLvl w:val="2"/>
            </w:pPr>
            <w:r w:rsidRPr="006D1DC6">
              <w:t xml:space="preserve">Мыло </w:t>
            </w:r>
          </w:p>
        </w:tc>
        <w:tc>
          <w:tcPr>
            <w:tcW w:w="1701" w:type="dxa"/>
            <w:shd w:val="clear" w:color="auto" w:fill="auto"/>
          </w:tcPr>
          <w:p w:rsidR="00A52B51" w:rsidRPr="006D1DC6" w:rsidRDefault="00A52B51" w:rsidP="00A52B51">
            <w:pPr>
              <w:jc w:val="center"/>
            </w:pPr>
            <w:proofErr w:type="spellStart"/>
            <w:r w:rsidRPr="006D1DC6">
              <w:t>шт</w:t>
            </w:r>
            <w:proofErr w:type="spellEnd"/>
          </w:p>
        </w:tc>
        <w:tc>
          <w:tcPr>
            <w:tcW w:w="2791" w:type="dxa"/>
            <w:shd w:val="clear" w:color="auto" w:fill="auto"/>
          </w:tcPr>
          <w:p w:rsidR="00A52B51" w:rsidRPr="006D1DC6" w:rsidRDefault="00F704BA" w:rsidP="00A52B51">
            <w:pPr>
              <w:jc w:val="center"/>
            </w:pPr>
            <w:r w:rsidRPr="006D1DC6">
              <w:t>не более 24 единиц</w:t>
            </w:r>
          </w:p>
        </w:tc>
        <w:tc>
          <w:tcPr>
            <w:tcW w:w="2624" w:type="dxa"/>
            <w:shd w:val="clear" w:color="auto" w:fill="auto"/>
          </w:tcPr>
          <w:p w:rsidR="00A52B51" w:rsidRPr="006D1DC6" w:rsidRDefault="00A52B51" w:rsidP="00A52B51">
            <w:pPr>
              <w:jc w:val="center"/>
            </w:pPr>
            <w:r w:rsidRPr="006D1DC6">
              <w:t>не более 1 раза в год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52B51" w:rsidRPr="006D1DC6" w:rsidRDefault="00A52B51" w:rsidP="00A52B51">
            <w:pPr>
              <w:jc w:val="center"/>
            </w:pPr>
            <w:r w:rsidRPr="006D1DC6">
              <w:t xml:space="preserve">не более </w:t>
            </w:r>
            <w:r w:rsidR="006D1DC6" w:rsidRPr="006D1DC6">
              <w:t>2</w:t>
            </w:r>
            <w:r w:rsidR="003066C2" w:rsidRPr="006D1DC6">
              <w:t>0</w:t>
            </w:r>
            <w:r w:rsidRPr="006D1DC6">
              <w:t>0,00</w:t>
            </w:r>
          </w:p>
        </w:tc>
      </w:tr>
      <w:tr w:rsidR="00715808" w:rsidRPr="006D1DC6" w:rsidTr="00CD7C2F">
        <w:trPr>
          <w:trHeight w:val="307"/>
        </w:trPr>
        <w:tc>
          <w:tcPr>
            <w:tcW w:w="817" w:type="dxa"/>
            <w:shd w:val="clear" w:color="auto" w:fill="auto"/>
            <w:vAlign w:val="center"/>
          </w:tcPr>
          <w:p w:rsidR="00A52B51" w:rsidRPr="006D1DC6" w:rsidRDefault="00142ABA" w:rsidP="00A52B51">
            <w:pPr>
              <w:jc w:val="center"/>
            </w:pPr>
            <w:r w:rsidRPr="006D1DC6">
              <w:t>22</w:t>
            </w:r>
          </w:p>
        </w:tc>
        <w:tc>
          <w:tcPr>
            <w:tcW w:w="4678" w:type="dxa"/>
            <w:shd w:val="clear" w:color="auto" w:fill="auto"/>
          </w:tcPr>
          <w:p w:rsidR="00A52B51" w:rsidRPr="006D1DC6" w:rsidRDefault="00A52B51" w:rsidP="00A52B51">
            <w:pPr>
              <w:outlineLvl w:val="2"/>
            </w:pPr>
            <w:r w:rsidRPr="006D1DC6">
              <w:t>губка</w:t>
            </w:r>
          </w:p>
        </w:tc>
        <w:tc>
          <w:tcPr>
            <w:tcW w:w="1701" w:type="dxa"/>
            <w:shd w:val="clear" w:color="auto" w:fill="auto"/>
          </w:tcPr>
          <w:p w:rsidR="00A52B51" w:rsidRPr="006D1DC6" w:rsidRDefault="00A52B51" w:rsidP="00A52B51">
            <w:pPr>
              <w:jc w:val="center"/>
            </w:pPr>
            <w:proofErr w:type="spellStart"/>
            <w:r w:rsidRPr="006D1DC6">
              <w:t>шт</w:t>
            </w:r>
            <w:proofErr w:type="spellEnd"/>
          </w:p>
        </w:tc>
        <w:tc>
          <w:tcPr>
            <w:tcW w:w="2791" w:type="dxa"/>
            <w:shd w:val="clear" w:color="auto" w:fill="auto"/>
          </w:tcPr>
          <w:p w:rsidR="00A52B51" w:rsidRPr="006D1DC6" w:rsidRDefault="00F704BA" w:rsidP="00A52B51">
            <w:pPr>
              <w:jc w:val="center"/>
            </w:pPr>
            <w:r w:rsidRPr="006D1DC6">
              <w:t>не более 12 единиц</w:t>
            </w:r>
          </w:p>
        </w:tc>
        <w:tc>
          <w:tcPr>
            <w:tcW w:w="2624" w:type="dxa"/>
            <w:shd w:val="clear" w:color="auto" w:fill="auto"/>
          </w:tcPr>
          <w:p w:rsidR="00A52B51" w:rsidRPr="006D1DC6" w:rsidRDefault="00A52B51" w:rsidP="00A52B51">
            <w:pPr>
              <w:jc w:val="center"/>
            </w:pPr>
            <w:r w:rsidRPr="006D1DC6">
              <w:t>не более 1 раза в год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52B51" w:rsidRPr="006D1DC6" w:rsidRDefault="00A52B51" w:rsidP="00A52B51">
            <w:pPr>
              <w:jc w:val="center"/>
            </w:pPr>
            <w:r w:rsidRPr="006D1DC6">
              <w:t xml:space="preserve">не более </w:t>
            </w:r>
            <w:r w:rsidR="006D1DC6" w:rsidRPr="006D1DC6">
              <w:t>10</w:t>
            </w:r>
            <w:r w:rsidR="003066C2" w:rsidRPr="006D1DC6">
              <w:t>0</w:t>
            </w:r>
            <w:r w:rsidRPr="006D1DC6">
              <w:t>,00</w:t>
            </w:r>
          </w:p>
        </w:tc>
      </w:tr>
      <w:tr w:rsidR="00715808" w:rsidRPr="006D1DC6" w:rsidTr="00CD7C2F">
        <w:trPr>
          <w:trHeight w:val="307"/>
        </w:trPr>
        <w:tc>
          <w:tcPr>
            <w:tcW w:w="817" w:type="dxa"/>
            <w:shd w:val="clear" w:color="auto" w:fill="auto"/>
            <w:vAlign w:val="center"/>
          </w:tcPr>
          <w:p w:rsidR="00A52B51" w:rsidRPr="006D1DC6" w:rsidRDefault="00142ABA" w:rsidP="00A52B51">
            <w:pPr>
              <w:jc w:val="center"/>
            </w:pPr>
            <w:r w:rsidRPr="006D1DC6">
              <w:t>23</w:t>
            </w:r>
          </w:p>
        </w:tc>
        <w:tc>
          <w:tcPr>
            <w:tcW w:w="4678" w:type="dxa"/>
            <w:shd w:val="clear" w:color="auto" w:fill="auto"/>
          </w:tcPr>
          <w:p w:rsidR="00A52B51" w:rsidRPr="006D1DC6" w:rsidRDefault="00A52B51" w:rsidP="00A52B51">
            <w:pPr>
              <w:outlineLvl w:val="2"/>
            </w:pPr>
            <w:r w:rsidRPr="006D1DC6">
              <w:t>Полотенце бумажное</w:t>
            </w:r>
          </w:p>
        </w:tc>
        <w:tc>
          <w:tcPr>
            <w:tcW w:w="1701" w:type="dxa"/>
            <w:shd w:val="clear" w:color="auto" w:fill="auto"/>
          </w:tcPr>
          <w:p w:rsidR="00A52B51" w:rsidRPr="006D1DC6" w:rsidRDefault="00A52B51" w:rsidP="00A52B51">
            <w:pPr>
              <w:jc w:val="center"/>
            </w:pPr>
            <w:proofErr w:type="spellStart"/>
            <w:r w:rsidRPr="006D1DC6">
              <w:t>шт</w:t>
            </w:r>
            <w:proofErr w:type="spellEnd"/>
          </w:p>
        </w:tc>
        <w:tc>
          <w:tcPr>
            <w:tcW w:w="2791" w:type="dxa"/>
            <w:shd w:val="clear" w:color="auto" w:fill="auto"/>
          </w:tcPr>
          <w:p w:rsidR="00A52B51" w:rsidRPr="006D1DC6" w:rsidRDefault="00F704BA" w:rsidP="00A52B51">
            <w:pPr>
              <w:jc w:val="center"/>
            </w:pPr>
            <w:r w:rsidRPr="006D1DC6">
              <w:t>не более 24 единиц</w:t>
            </w:r>
          </w:p>
        </w:tc>
        <w:tc>
          <w:tcPr>
            <w:tcW w:w="2624" w:type="dxa"/>
            <w:shd w:val="clear" w:color="auto" w:fill="auto"/>
          </w:tcPr>
          <w:p w:rsidR="00A52B51" w:rsidRPr="006D1DC6" w:rsidRDefault="00A52B51" w:rsidP="00A52B51">
            <w:pPr>
              <w:jc w:val="center"/>
            </w:pPr>
            <w:r w:rsidRPr="006D1DC6">
              <w:t>не более 1 раза в год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52B51" w:rsidRPr="006D1DC6" w:rsidRDefault="00A52B51" w:rsidP="00A52B51">
            <w:pPr>
              <w:jc w:val="center"/>
            </w:pPr>
            <w:r w:rsidRPr="006D1DC6">
              <w:t xml:space="preserve">не более </w:t>
            </w:r>
            <w:r w:rsidR="002B09A6" w:rsidRPr="006D1DC6">
              <w:t>10</w:t>
            </w:r>
            <w:r w:rsidR="005D487A" w:rsidRPr="006D1DC6">
              <w:t>0</w:t>
            </w:r>
            <w:r w:rsidR="0022456E" w:rsidRPr="006D1DC6">
              <w:t>0</w:t>
            </w:r>
            <w:r w:rsidRPr="006D1DC6">
              <w:t>,00</w:t>
            </w:r>
          </w:p>
        </w:tc>
      </w:tr>
      <w:tr w:rsidR="00715808" w:rsidRPr="006D1DC6" w:rsidTr="00CD7C2F">
        <w:trPr>
          <w:trHeight w:val="307"/>
        </w:trPr>
        <w:tc>
          <w:tcPr>
            <w:tcW w:w="817" w:type="dxa"/>
            <w:shd w:val="clear" w:color="auto" w:fill="auto"/>
            <w:vAlign w:val="center"/>
          </w:tcPr>
          <w:p w:rsidR="00A52B51" w:rsidRPr="006D1DC6" w:rsidRDefault="00142ABA" w:rsidP="00A52B51">
            <w:pPr>
              <w:jc w:val="center"/>
            </w:pPr>
            <w:r w:rsidRPr="006D1DC6">
              <w:t>24</w:t>
            </w:r>
          </w:p>
        </w:tc>
        <w:tc>
          <w:tcPr>
            <w:tcW w:w="4678" w:type="dxa"/>
            <w:shd w:val="clear" w:color="auto" w:fill="auto"/>
          </w:tcPr>
          <w:p w:rsidR="00A52B51" w:rsidRPr="006D1DC6" w:rsidRDefault="00A52B51" w:rsidP="00A52B51">
            <w:pPr>
              <w:outlineLvl w:val="2"/>
            </w:pPr>
            <w:r w:rsidRPr="006D1DC6">
              <w:t>Лампа 95Вт</w:t>
            </w:r>
          </w:p>
        </w:tc>
        <w:tc>
          <w:tcPr>
            <w:tcW w:w="1701" w:type="dxa"/>
            <w:shd w:val="clear" w:color="auto" w:fill="auto"/>
          </w:tcPr>
          <w:p w:rsidR="00A52B51" w:rsidRPr="006D1DC6" w:rsidRDefault="00A52B51" w:rsidP="00A52B51">
            <w:pPr>
              <w:jc w:val="center"/>
            </w:pPr>
            <w:proofErr w:type="spellStart"/>
            <w:r w:rsidRPr="006D1DC6">
              <w:t>шт</w:t>
            </w:r>
            <w:proofErr w:type="spellEnd"/>
          </w:p>
        </w:tc>
        <w:tc>
          <w:tcPr>
            <w:tcW w:w="2791" w:type="dxa"/>
            <w:shd w:val="clear" w:color="auto" w:fill="auto"/>
          </w:tcPr>
          <w:p w:rsidR="00A52B51" w:rsidRPr="006D1DC6" w:rsidRDefault="00F704BA" w:rsidP="00A52B51">
            <w:pPr>
              <w:jc w:val="center"/>
            </w:pPr>
            <w:r w:rsidRPr="006D1DC6">
              <w:t>не более 40 единиц</w:t>
            </w:r>
          </w:p>
        </w:tc>
        <w:tc>
          <w:tcPr>
            <w:tcW w:w="2624" w:type="dxa"/>
            <w:shd w:val="clear" w:color="auto" w:fill="auto"/>
          </w:tcPr>
          <w:p w:rsidR="00A52B51" w:rsidRPr="006D1DC6" w:rsidRDefault="00A52B51" w:rsidP="00A52B51">
            <w:pPr>
              <w:jc w:val="center"/>
            </w:pPr>
            <w:r w:rsidRPr="006D1DC6">
              <w:t>не более 1 раза в год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52B51" w:rsidRPr="006D1DC6" w:rsidRDefault="00A52B51" w:rsidP="00A52B51">
            <w:pPr>
              <w:jc w:val="center"/>
            </w:pPr>
            <w:r w:rsidRPr="006D1DC6">
              <w:t xml:space="preserve">не более </w:t>
            </w:r>
            <w:r w:rsidR="002B09A6" w:rsidRPr="006D1DC6">
              <w:t>3</w:t>
            </w:r>
            <w:r w:rsidR="003066C2" w:rsidRPr="006D1DC6">
              <w:t>00</w:t>
            </w:r>
            <w:r w:rsidRPr="006D1DC6">
              <w:t>,00</w:t>
            </w:r>
          </w:p>
        </w:tc>
      </w:tr>
      <w:tr w:rsidR="00715808" w:rsidRPr="006D1DC6" w:rsidTr="00CD7C2F">
        <w:trPr>
          <w:trHeight w:val="307"/>
        </w:trPr>
        <w:tc>
          <w:tcPr>
            <w:tcW w:w="817" w:type="dxa"/>
            <w:shd w:val="clear" w:color="auto" w:fill="auto"/>
            <w:vAlign w:val="center"/>
          </w:tcPr>
          <w:p w:rsidR="00A52B51" w:rsidRPr="006D1DC6" w:rsidRDefault="00142ABA" w:rsidP="00A52B51">
            <w:pPr>
              <w:jc w:val="center"/>
            </w:pPr>
            <w:r w:rsidRPr="006D1DC6">
              <w:t>25</w:t>
            </w:r>
          </w:p>
        </w:tc>
        <w:tc>
          <w:tcPr>
            <w:tcW w:w="4678" w:type="dxa"/>
            <w:shd w:val="clear" w:color="auto" w:fill="auto"/>
          </w:tcPr>
          <w:p w:rsidR="00A52B51" w:rsidRPr="006D1DC6" w:rsidRDefault="00A52B51" w:rsidP="00A52B51">
            <w:pPr>
              <w:outlineLvl w:val="2"/>
            </w:pPr>
            <w:r w:rsidRPr="006D1DC6">
              <w:t>Лампа 40Вт</w:t>
            </w:r>
          </w:p>
        </w:tc>
        <w:tc>
          <w:tcPr>
            <w:tcW w:w="1701" w:type="dxa"/>
            <w:shd w:val="clear" w:color="auto" w:fill="auto"/>
          </w:tcPr>
          <w:p w:rsidR="00A52B51" w:rsidRPr="006D1DC6" w:rsidRDefault="00A52B51" w:rsidP="00A52B51">
            <w:pPr>
              <w:jc w:val="center"/>
            </w:pPr>
            <w:proofErr w:type="spellStart"/>
            <w:r w:rsidRPr="006D1DC6">
              <w:t>шт</w:t>
            </w:r>
            <w:proofErr w:type="spellEnd"/>
          </w:p>
        </w:tc>
        <w:tc>
          <w:tcPr>
            <w:tcW w:w="2791" w:type="dxa"/>
            <w:shd w:val="clear" w:color="auto" w:fill="auto"/>
          </w:tcPr>
          <w:p w:rsidR="00A52B51" w:rsidRPr="006D1DC6" w:rsidRDefault="00F704BA" w:rsidP="00A52B51">
            <w:pPr>
              <w:jc w:val="center"/>
            </w:pPr>
            <w:r w:rsidRPr="006D1DC6">
              <w:t>не более 40 единиц</w:t>
            </w:r>
          </w:p>
        </w:tc>
        <w:tc>
          <w:tcPr>
            <w:tcW w:w="2624" w:type="dxa"/>
            <w:shd w:val="clear" w:color="auto" w:fill="auto"/>
          </w:tcPr>
          <w:p w:rsidR="00A52B51" w:rsidRPr="006D1DC6" w:rsidRDefault="00A52B51" w:rsidP="00A52B51">
            <w:pPr>
              <w:jc w:val="center"/>
            </w:pPr>
            <w:r w:rsidRPr="006D1DC6">
              <w:t>не более 1 раза в год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52B51" w:rsidRPr="006D1DC6" w:rsidRDefault="00A52B51" w:rsidP="00A52B51">
            <w:pPr>
              <w:jc w:val="center"/>
            </w:pPr>
            <w:r w:rsidRPr="006D1DC6">
              <w:t xml:space="preserve">не более </w:t>
            </w:r>
            <w:r w:rsidR="002B09A6" w:rsidRPr="006D1DC6">
              <w:t>2</w:t>
            </w:r>
            <w:r w:rsidR="003066C2" w:rsidRPr="006D1DC6">
              <w:t>00</w:t>
            </w:r>
            <w:r w:rsidRPr="006D1DC6">
              <w:t>,00</w:t>
            </w:r>
          </w:p>
        </w:tc>
      </w:tr>
      <w:tr w:rsidR="00715808" w:rsidRPr="006D1DC6" w:rsidTr="00CD7C2F">
        <w:trPr>
          <w:trHeight w:val="307"/>
        </w:trPr>
        <w:tc>
          <w:tcPr>
            <w:tcW w:w="817" w:type="dxa"/>
            <w:shd w:val="clear" w:color="auto" w:fill="auto"/>
            <w:vAlign w:val="center"/>
          </w:tcPr>
          <w:p w:rsidR="00A52B51" w:rsidRPr="006D1DC6" w:rsidRDefault="00142ABA" w:rsidP="00A52B51">
            <w:pPr>
              <w:jc w:val="center"/>
            </w:pPr>
            <w:r w:rsidRPr="006D1DC6">
              <w:t>26</w:t>
            </w:r>
          </w:p>
        </w:tc>
        <w:tc>
          <w:tcPr>
            <w:tcW w:w="4678" w:type="dxa"/>
            <w:shd w:val="clear" w:color="auto" w:fill="auto"/>
          </w:tcPr>
          <w:p w:rsidR="00A52B51" w:rsidRPr="006D1DC6" w:rsidRDefault="00A52B51" w:rsidP="00A52B51">
            <w:pPr>
              <w:outlineLvl w:val="2"/>
            </w:pPr>
            <w:r w:rsidRPr="006D1DC6">
              <w:t>Лампа светодиодная 7Вт</w:t>
            </w:r>
          </w:p>
        </w:tc>
        <w:tc>
          <w:tcPr>
            <w:tcW w:w="1701" w:type="dxa"/>
            <w:shd w:val="clear" w:color="auto" w:fill="auto"/>
          </w:tcPr>
          <w:p w:rsidR="00A52B51" w:rsidRPr="006D1DC6" w:rsidRDefault="00A52B51" w:rsidP="00A52B51">
            <w:pPr>
              <w:jc w:val="center"/>
            </w:pPr>
            <w:proofErr w:type="spellStart"/>
            <w:r w:rsidRPr="006D1DC6">
              <w:t>шт</w:t>
            </w:r>
            <w:proofErr w:type="spellEnd"/>
          </w:p>
        </w:tc>
        <w:tc>
          <w:tcPr>
            <w:tcW w:w="2791" w:type="dxa"/>
            <w:shd w:val="clear" w:color="auto" w:fill="auto"/>
          </w:tcPr>
          <w:p w:rsidR="00A52B51" w:rsidRPr="006D1DC6" w:rsidRDefault="00F704BA" w:rsidP="00A52B51">
            <w:pPr>
              <w:jc w:val="center"/>
            </w:pPr>
            <w:r w:rsidRPr="006D1DC6">
              <w:t>не более 40 единиц</w:t>
            </w:r>
          </w:p>
        </w:tc>
        <w:tc>
          <w:tcPr>
            <w:tcW w:w="2624" w:type="dxa"/>
            <w:shd w:val="clear" w:color="auto" w:fill="auto"/>
          </w:tcPr>
          <w:p w:rsidR="00A52B51" w:rsidRPr="006D1DC6" w:rsidRDefault="00A52B51" w:rsidP="00A52B51">
            <w:pPr>
              <w:jc w:val="center"/>
            </w:pPr>
            <w:r w:rsidRPr="006D1DC6">
              <w:t>не более 1 раза в год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52B51" w:rsidRPr="006D1DC6" w:rsidRDefault="00A52B51" w:rsidP="00A52B51">
            <w:pPr>
              <w:jc w:val="center"/>
            </w:pPr>
            <w:r w:rsidRPr="006D1DC6">
              <w:t xml:space="preserve">не более </w:t>
            </w:r>
            <w:r w:rsidR="002B09A6" w:rsidRPr="006D1DC6">
              <w:t>30</w:t>
            </w:r>
            <w:r w:rsidRPr="006D1DC6">
              <w:t>0,00</w:t>
            </w:r>
          </w:p>
        </w:tc>
      </w:tr>
      <w:tr w:rsidR="00715808" w:rsidRPr="006D1DC6" w:rsidTr="00CD7C2F">
        <w:trPr>
          <w:trHeight w:val="307"/>
        </w:trPr>
        <w:tc>
          <w:tcPr>
            <w:tcW w:w="817" w:type="dxa"/>
            <w:shd w:val="clear" w:color="auto" w:fill="auto"/>
            <w:vAlign w:val="center"/>
          </w:tcPr>
          <w:p w:rsidR="00A52B51" w:rsidRPr="006D1DC6" w:rsidRDefault="00142ABA" w:rsidP="00A52B51">
            <w:pPr>
              <w:jc w:val="center"/>
            </w:pPr>
            <w:r w:rsidRPr="006D1DC6">
              <w:t>27</w:t>
            </w:r>
          </w:p>
        </w:tc>
        <w:tc>
          <w:tcPr>
            <w:tcW w:w="4678" w:type="dxa"/>
            <w:shd w:val="clear" w:color="auto" w:fill="auto"/>
          </w:tcPr>
          <w:p w:rsidR="00A52B51" w:rsidRPr="006D1DC6" w:rsidRDefault="00A52B51" w:rsidP="00A52B51">
            <w:pPr>
              <w:outlineLvl w:val="2"/>
            </w:pPr>
            <w:r w:rsidRPr="006D1DC6">
              <w:t xml:space="preserve">Совок </w:t>
            </w:r>
          </w:p>
        </w:tc>
        <w:tc>
          <w:tcPr>
            <w:tcW w:w="1701" w:type="dxa"/>
            <w:shd w:val="clear" w:color="auto" w:fill="auto"/>
          </w:tcPr>
          <w:p w:rsidR="00A52B51" w:rsidRPr="006D1DC6" w:rsidRDefault="00A52B51" w:rsidP="00A52B51">
            <w:pPr>
              <w:jc w:val="center"/>
            </w:pPr>
            <w:proofErr w:type="spellStart"/>
            <w:r w:rsidRPr="006D1DC6">
              <w:t>шт</w:t>
            </w:r>
            <w:proofErr w:type="spellEnd"/>
          </w:p>
        </w:tc>
        <w:tc>
          <w:tcPr>
            <w:tcW w:w="2791" w:type="dxa"/>
            <w:shd w:val="clear" w:color="auto" w:fill="auto"/>
          </w:tcPr>
          <w:p w:rsidR="00A52B51" w:rsidRPr="006D1DC6" w:rsidRDefault="00F704BA" w:rsidP="00A52B51">
            <w:pPr>
              <w:jc w:val="center"/>
            </w:pPr>
            <w:r w:rsidRPr="006D1DC6">
              <w:t>не более 4 единиц</w:t>
            </w:r>
          </w:p>
        </w:tc>
        <w:tc>
          <w:tcPr>
            <w:tcW w:w="2624" w:type="dxa"/>
            <w:shd w:val="clear" w:color="auto" w:fill="auto"/>
          </w:tcPr>
          <w:p w:rsidR="00A52B51" w:rsidRPr="006D1DC6" w:rsidRDefault="00A52B51" w:rsidP="00A52B51">
            <w:pPr>
              <w:jc w:val="center"/>
            </w:pPr>
            <w:r w:rsidRPr="006D1DC6">
              <w:t>не более 1 раза в год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52B51" w:rsidRPr="006D1DC6" w:rsidRDefault="00A52B51" w:rsidP="00A52B51">
            <w:pPr>
              <w:jc w:val="center"/>
            </w:pPr>
            <w:r w:rsidRPr="006D1DC6">
              <w:t xml:space="preserve">не более </w:t>
            </w:r>
            <w:r w:rsidR="002B09A6" w:rsidRPr="006D1DC6">
              <w:t>2</w:t>
            </w:r>
            <w:r w:rsidR="003066C2" w:rsidRPr="006D1DC6">
              <w:t>0</w:t>
            </w:r>
            <w:r w:rsidR="0022456E" w:rsidRPr="006D1DC6">
              <w:t>0</w:t>
            </w:r>
            <w:r w:rsidRPr="006D1DC6">
              <w:t>,00</w:t>
            </w:r>
          </w:p>
        </w:tc>
      </w:tr>
      <w:tr w:rsidR="00715808" w:rsidRPr="006D1DC6" w:rsidTr="00CD7C2F">
        <w:trPr>
          <w:trHeight w:val="307"/>
        </w:trPr>
        <w:tc>
          <w:tcPr>
            <w:tcW w:w="817" w:type="dxa"/>
            <w:shd w:val="clear" w:color="auto" w:fill="auto"/>
            <w:vAlign w:val="center"/>
          </w:tcPr>
          <w:p w:rsidR="00A52B51" w:rsidRPr="006D1DC6" w:rsidRDefault="00142ABA" w:rsidP="00A52B51">
            <w:pPr>
              <w:jc w:val="center"/>
            </w:pPr>
            <w:r w:rsidRPr="006D1DC6">
              <w:t>28</w:t>
            </w:r>
          </w:p>
        </w:tc>
        <w:tc>
          <w:tcPr>
            <w:tcW w:w="4678" w:type="dxa"/>
            <w:shd w:val="clear" w:color="auto" w:fill="auto"/>
          </w:tcPr>
          <w:p w:rsidR="00A52B51" w:rsidRPr="006D1DC6" w:rsidRDefault="00A52B51" w:rsidP="00A52B51">
            <w:pPr>
              <w:outlineLvl w:val="2"/>
            </w:pPr>
            <w:r w:rsidRPr="006D1DC6">
              <w:t>Лопата снеговая</w:t>
            </w:r>
          </w:p>
        </w:tc>
        <w:tc>
          <w:tcPr>
            <w:tcW w:w="1701" w:type="dxa"/>
            <w:shd w:val="clear" w:color="auto" w:fill="auto"/>
          </w:tcPr>
          <w:p w:rsidR="00A52B51" w:rsidRPr="006D1DC6" w:rsidRDefault="00A52B51" w:rsidP="00A52B51">
            <w:pPr>
              <w:jc w:val="center"/>
            </w:pPr>
            <w:proofErr w:type="spellStart"/>
            <w:r w:rsidRPr="006D1DC6">
              <w:t>шт</w:t>
            </w:r>
            <w:proofErr w:type="spellEnd"/>
          </w:p>
        </w:tc>
        <w:tc>
          <w:tcPr>
            <w:tcW w:w="2791" w:type="dxa"/>
            <w:shd w:val="clear" w:color="auto" w:fill="auto"/>
          </w:tcPr>
          <w:p w:rsidR="00A52B51" w:rsidRPr="006D1DC6" w:rsidRDefault="00F704BA" w:rsidP="00A52B51">
            <w:pPr>
              <w:jc w:val="center"/>
            </w:pPr>
            <w:r w:rsidRPr="006D1DC6">
              <w:t>не более 4 единиц</w:t>
            </w:r>
          </w:p>
        </w:tc>
        <w:tc>
          <w:tcPr>
            <w:tcW w:w="2624" w:type="dxa"/>
            <w:shd w:val="clear" w:color="auto" w:fill="auto"/>
          </w:tcPr>
          <w:p w:rsidR="00A52B51" w:rsidRPr="006D1DC6" w:rsidRDefault="00A52B51" w:rsidP="00A52B51">
            <w:pPr>
              <w:jc w:val="center"/>
            </w:pPr>
            <w:r w:rsidRPr="006D1DC6">
              <w:t>не более 1 раза в год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52B51" w:rsidRPr="006D1DC6" w:rsidRDefault="00A52B51" w:rsidP="00A52B51">
            <w:pPr>
              <w:jc w:val="center"/>
            </w:pPr>
            <w:r w:rsidRPr="006D1DC6">
              <w:t xml:space="preserve">не более </w:t>
            </w:r>
            <w:r w:rsidR="006D1DC6" w:rsidRPr="006D1DC6">
              <w:t>10</w:t>
            </w:r>
            <w:r w:rsidR="003066C2" w:rsidRPr="006D1DC6">
              <w:t>00</w:t>
            </w:r>
            <w:r w:rsidRPr="006D1DC6">
              <w:t>,00</w:t>
            </w:r>
          </w:p>
        </w:tc>
      </w:tr>
      <w:tr w:rsidR="00715808" w:rsidRPr="006D1DC6" w:rsidTr="00CD7C2F">
        <w:trPr>
          <w:trHeight w:val="307"/>
        </w:trPr>
        <w:tc>
          <w:tcPr>
            <w:tcW w:w="817" w:type="dxa"/>
            <w:shd w:val="clear" w:color="auto" w:fill="auto"/>
            <w:vAlign w:val="center"/>
          </w:tcPr>
          <w:p w:rsidR="00A52B51" w:rsidRPr="006D1DC6" w:rsidRDefault="00142ABA" w:rsidP="00A52B51">
            <w:pPr>
              <w:jc w:val="center"/>
            </w:pPr>
            <w:r w:rsidRPr="006D1DC6">
              <w:t>29</w:t>
            </w:r>
          </w:p>
        </w:tc>
        <w:tc>
          <w:tcPr>
            <w:tcW w:w="4678" w:type="dxa"/>
            <w:shd w:val="clear" w:color="auto" w:fill="auto"/>
          </w:tcPr>
          <w:p w:rsidR="00A52B51" w:rsidRPr="006D1DC6" w:rsidRDefault="00A52B51" w:rsidP="00A52B51">
            <w:pPr>
              <w:outlineLvl w:val="2"/>
            </w:pPr>
            <w:r w:rsidRPr="006D1DC6">
              <w:t xml:space="preserve">Перчатки </w:t>
            </w:r>
            <w:proofErr w:type="spellStart"/>
            <w:r w:rsidRPr="006D1DC6">
              <w:t>хоз.латексные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52B51" w:rsidRPr="006D1DC6" w:rsidRDefault="00A52B51" w:rsidP="00A52B51">
            <w:pPr>
              <w:jc w:val="center"/>
            </w:pPr>
            <w:proofErr w:type="spellStart"/>
            <w:r w:rsidRPr="006D1DC6">
              <w:t>шт</w:t>
            </w:r>
            <w:proofErr w:type="spellEnd"/>
          </w:p>
        </w:tc>
        <w:tc>
          <w:tcPr>
            <w:tcW w:w="2791" w:type="dxa"/>
            <w:shd w:val="clear" w:color="auto" w:fill="auto"/>
          </w:tcPr>
          <w:p w:rsidR="00A52B51" w:rsidRPr="006D1DC6" w:rsidRDefault="00F704BA" w:rsidP="00A52B51">
            <w:pPr>
              <w:jc w:val="center"/>
            </w:pPr>
            <w:r w:rsidRPr="006D1DC6">
              <w:t xml:space="preserve">не более </w:t>
            </w:r>
            <w:r w:rsidR="004E474B" w:rsidRPr="006D1DC6">
              <w:t>36</w:t>
            </w:r>
            <w:r w:rsidRPr="006D1DC6">
              <w:t xml:space="preserve"> единиц</w:t>
            </w:r>
          </w:p>
        </w:tc>
        <w:tc>
          <w:tcPr>
            <w:tcW w:w="2624" w:type="dxa"/>
            <w:shd w:val="clear" w:color="auto" w:fill="auto"/>
          </w:tcPr>
          <w:p w:rsidR="00A52B51" w:rsidRPr="006D1DC6" w:rsidRDefault="00A52B51" w:rsidP="00A52B51">
            <w:pPr>
              <w:jc w:val="center"/>
            </w:pPr>
            <w:r w:rsidRPr="006D1DC6">
              <w:t xml:space="preserve">не более </w:t>
            </w:r>
            <w:r w:rsidR="004E474B" w:rsidRPr="006D1DC6">
              <w:t>2</w:t>
            </w:r>
            <w:r w:rsidRPr="006D1DC6">
              <w:t xml:space="preserve"> раза в год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52B51" w:rsidRPr="006D1DC6" w:rsidRDefault="00A52B51" w:rsidP="00A52B51">
            <w:pPr>
              <w:jc w:val="center"/>
            </w:pPr>
            <w:r w:rsidRPr="006D1DC6">
              <w:t xml:space="preserve">не более </w:t>
            </w:r>
            <w:r w:rsidR="006D1DC6" w:rsidRPr="006D1DC6">
              <w:t>2</w:t>
            </w:r>
            <w:r w:rsidR="002B09A6" w:rsidRPr="006D1DC6">
              <w:t>00</w:t>
            </w:r>
            <w:r w:rsidRPr="006D1DC6">
              <w:t>,00</w:t>
            </w:r>
          </w:p>
        </w:tc>
      </w:tr>
      <w:tr w:rsidR="00715808" w:rsidRPr="006D1DC6" w:rsidTr="00CD7C2F">
        <w:trPr>
          <w:trHeight w:val="307"/>
        </w:trPr>
        <w:tc>
          <w:tcPr>
            <w:tcW w:w="817" w:type="dxa"/>
            <w:shd w:val="clear" w:color="auto" w:fill="auto"/>
            <w:vAlign w:val="center"/>
          </w:tcPr>
          <w:p w:rsidR="00A52B51" w:rsidRPr="006D1DC6" w:rsidRDefault="00142ABA" w:rsidP="00A52B51">
            <w:pPr>
              <w:jc w:val="center"/>
            </w:pPr>
            <w:r w:rsidRPr="006D1DC6">
              <w:t>30</w:t>
            </w:r>
          </w:p>
        </w:tc>
        <w:tc>
          <w:tcPr>
            <w:tcW w:w="4678" w:type="dxa"/>
            <w:shd w:val="clear" w:color="auto" w:fill="auto"/>
          </w:tcPr>
          <w:p w:rsidR="00A52B51" w:rsidRPr="006D1DC6" w:rsidRDefault="00A52B51" w:rsidP="00A52B51">
            <w:pPr>
              <w:outlineLvl w:val="2"/>
            </w:pPr>
            <w:r w:rsidRPr="006D1DC6">
              <w:t>Чистящее средство</w:t>
            </w:r>
          </w:p>
        </w:tc>
        <w:tc>
          <w:tcPr>
            <w:tcW w:w="1701" w:type="dxa"/>
            <w:shd w:val="clear" w:color="auto" w:fill="auto"/>
          </w:tcPr>
          <w:p w:rsidR="00A52B51" w:rsidRPr="006D1DC6" w:rsidRDefault="00A52B51" w:rsidP="00A52B51">
            <w:pPr>
              <w:jc w:val="center"/>
            </w:pPr>
            <w:proofErr w:type="spellStart"/>
            <w:r w:rsidRPr="006D1DC6">
              <w:t>шт</w:t>
            </w:r>
            <w:proofErr w:type="spellEnd"/>
          </w:p>
        </w:tc>
        <w:tc>
          <w:tcPr>
            <w:tcW w:w="2791" w:type="dxa"/>
            <w:shd w:val="clear" w:color="auto" w:fill="auto"/>
          </w:tcPr>
          <w:p w:rsidR="00A52B51" w:rsidRPr="006D1DC6" w:rsidRDefault="00F704BA" w:rsidP="00A52B51">
            <w:pPr>
              <w:jc w:val="center"/>
            </w:pPr>
            <w:r w:rsidRPr="006D1DC6">
              <w:t>не более 12 единиц</w:t>
            </w:r>
          </w:p>
        </w:tc>
        <w:tc>
          <w:tcPr>
            <w:tcW w:w="2624" w:type="dxa"/>
            <w:shd w:val="clear" w:color="auto" w:fill="auto"/>
          </w:tcPr>
          <w:p w:rsidR="00A52B51" w:rsidRPr="006D1DC6" w:rsidRDefault="00A52B51" w:rsidP="00A52B51">
            <w:pPr>
              <w:jc w:val="center"/>
            </w:pPr>
            <w:r w:rsidRPr="006D1DC6">
              <w:t xml:space="preserve">не более </w:t>
            </w:r>
            <w:r w:rsidR="00F04405" w:rsidRPr="006D1DC6">
              <w:t>2</w:t>
            </w:r>
            <w:r w:rsidRPr="006D1DC6">
              <w:t xml:space="preserve"> раза в год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52B51" w:rsidRPr="006D1DC6" w:rsidRDefault="00A52B51" w:rsidP="00A52B51">
            <w:pPr>
              <w:jc w:val="center"/>
            </w:pPr>
            <w:r w:rsidRPr="006D1DC6">
              <w:t xml:space="preserve">не более </w:t>
            </w:r>
            <w:r w:rsidR="002B09A6" w:rsidRPr="006D1DC6">
              <w:t>2</w:t>
            </w:r>
            <w:r w:rsidR="00FA0A66" w:rsidRPr="006D1DC6">
              <w:t>00</w:t>
            </w:r>
            <w:r w:rsidRPr="006D1DC6">
              <w:t>,00</w:t>
            </w:r>
          </w:p>
        </w:tc>
      </w:tr>
      <w:tr w:rsidR="00715808" w:rsidRPr="006D1DC6" w:rsidTr="00CD7C2F">
        <w:trPr>
          <w:trHeight w:val="307"/>
        </w:trPr>
        <w:tc>
          <w:tcPr>
            <w:tcW w:w="817" w:type="dxa"/>
            <w:shd w:val="clear" w:color="auto" w:fill="auto"/>
            <w:vAlign w:val="center"/>
          </w:tcPr>
          <w:p w:rsidR="00A52B51" w:rsidRPr="006D1DC6" w:rsidRDefault="00142ABA" w:rsidP="00A52B51">
            <w:pPr>
              <w:jc w:val="center"/>
            </w:pPr>
            <w:r w:rsidRPr="006D1DC6">
              <w:t>31</w:t>
            </w:r>
          </w:p>
        </w:tc>
        <w:tc>
          <w:tcPr>
            <w:tcW w:w="4678" w:type="dxa"/>
            <w:shd w:val="clear" w:color="auto" w:fill="auto"/>
          </w:tcPr>
          <w:p w:rsidR="00A52B51" w:rsidRPr="006D1DC6" w:rsidRDefault="00A52B51" w:rsidP="00A52B51">
            <w:pPr>
              <w:outlineLvl w:val="2"/>
            </w:pPr>
            <w:r w:rsidRPr="006D1DC6">
              <w:t>Чистящее средство для ковров</w:t>
            </w:r>
          </w:p>
        </w:tc>
        <w:tc>
          <w:tcPr>
            <w:tcW w:w="1701" w:type="dxa"/>
            <w:shd w:val="clear" w:color="auto" w:fill="auto"/>
          </w:tcPr>
          <w:p w:rsidR="00A52B51" w:rsidRPr="006D1DC6" w:rsidRDefault="00A52B51" w:rsidP="00A52B51">
            <w:pPr>
              <w:jc w:val="center"/>
            </w:pPr>
            <w:proofErr w:type="spellStart"/>
            <w:r w:rsidRPr="006D1DC6">
              <w:t>шт</w:t>
            </w:r>
            <w:proofErr w:type="spellEnd"/>
          </w:p>
        </w:tc>
        <w:tc>
          <w:tcPr>
            <w:tcW w:w="2791" w:type="dxa"/>
            <w:shd w:val="clear" w:color="auto" w:fill="auto"/>
          </w:tcPr>
          <w:p w:rsidR="00A52B51" w:rsidRPr="006D1DC6" w:rsidRDefault="00F704BA" w:rsidP="00A52B51">
            <w:pPr>
              <w:jc w:val="center"/>
            </w:pPr>
            <w:r w:rsidRPr="006D1DC6">
              <w:t>не более 12 единиц</w:t>
            </w:r>
          </w:p>
        </w:tc>
        <w:tc>
          <w:tcPr>
            <w:tcW w:w="2624" w:type="dxa"/>
            <w:shd w:val="clear" w:color="auto" w:fill="auto"/>
          </w:tcPr>
          <w:p w:rsidR="00A52B51" w:rsidRPr="006D1DC6" w:rsidRDefault="00A52B51" w:rsidP="00A52B51">
            <w:pPr>
              <w:jc w:val="center"/>
            </w:pPr>
            <w:r w:rsidRPr="006D1DC6">
              <w:t>не более 1 раза в год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52B51" w:rsidRPr="006D1DC6" w:rsidRDefault="00A52B51" w:rsidP="00A52B51">
            <w:pPr>
              <w:jc w:val="center"/>
            </w:pPr>
            <w:r w:rsidRPr="006D1DC6">
              <w:t xml:space="preserve">не более </w:t>
            </w:r>
            <w:r w:rsidR="006D1DC6" w:rsidRPr="006D1DC6">
              <w:t>7</w:t>
            </w:r>
            <w:r w:rsidR="00FA0A66" w:rsidRPr="006D1DC6">
              <w:t>0</w:t>
            </w:r>
            <w:r w:rsidR="0022456E" w:rsidRPr="006D1DC6">
              <w:t>0</w:t>
            </w:r>
            <w:r w:rsidRPr="006D1DC6">
              <w:t>,00</w:t>
            </w:r>
          </w:p>
        </w:tc>
      </w:tr>
      <w:tr w:rsidR="00CD7C2F" w:rsidRPr="006D1DC6" w:rsidTr="00CD7C2F">
        <w:trPr>
          <w:trHeight w:val="307"/>
        </w:trPr>
        <w:tc>
          <w:tcPr>
            <w:tcW w:w="817" w:type="dxa"/>
            <w:shd w:val="clear" w:color="auto" w:fill="auto"/>
            <w:vAlign w:val="center"/>
          </w:tcPr>
          <w:p w:rsidR="00CD7C2F" w:rsidRPr="006D1DC6" w:rsidRDefault="00E6625A" w:rsidP="00A52B51">
            <w:pPr>
              <w:jc w:val="center"/>
            </w:pPr>
            <w:r>
              <w:t>32</w:t>
            </w:r>
          </w:p>
        </w:tc>
        <w:tc>
          <w:tcPr>
            <w:tcW w:w="4678" w:type="dxa"/>
            <w:shd w:val="clear" w:color="auto" w:fill="auto"/>
          </w:tcPr>
          <w:p w:rsidR="00CD7C2F" w:rsidRPr="00CD7C2F" w:rsidRDefault="00CD7C2F" w:rsidP="00A52B51">
            <w:pPr>
              <w:outlineLvl w:val="2"/>
            </w:pPr>
            <w:r>
              <w:t>Лампы и светильники уличного освещения</w:t>
            </w:r>
          </w:p>
        </w:tc>
        <w:tc>
          <w:tcPr>
            <w:tcW w:w="1701" w:type="dxa"/>
            <w:shd w:val="clear" w:color="auto" w:fill="auto"/>
          </w:tcPr>
          <w:p w:rsidR="00CD7C2F" w:rsidRPr="006D1DC6" w:rsidRDefault="00CD7C2F" w:rsidP="00A52B51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2791" w:type="dxa"/>
            <w:shd w:val="clear" w:color="auto" w:fill="auto"/>
          </w:tcPr>
          <w:p w:rsidR="00CD7C2F" w:rsidRPr="006D1DC6" w:rsidRDefault="00CD7C2F" w:rsidP="00CD7C2F">
            <w:pPr>
              <w:jc w:val="center"/>
            </w:pPr>
            <w:r w:rsidRPr="00CD7C2F">
              <w:t>не более 1</w:t>
            </w:r>
            <w:r>
              <w:t>000</w:t>
            </w:r>
            <w:r w:rsidRPr="00CD7C2F">
              <w:t xml:space="preserve"> единиц</w:t>
            </w:r>
          </w:p>
        </w:tc>
        <w:tc>
          <w:tcPr>
            <w:tcW w:w="2624" w:type="dxa"/>
            <w:shd w:val="clear" w:color="auto" w:fill="auto"/>
          </w:tcPr>
          <w:p w:rsidR="00CD7C2F" w:rsidRPr="006D1DC6" w:rsidRDefault="00CD7C2F" w:rsidP="00A52B51">
            <w:pPr>
              <w:jc w:val="center"/>
            </w:pPr>
            <w:r w:rsidRPr="00CD7C2F">
              <w:t>не более 1 раза в год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D7C2F" w:rsidRPr="006D1DC6" w:rsidRDefault="00CD7C2F" w:rsidP="00821CAB">
            <w:pPr>
              <w:jc w:val="center"/>
            </w:pPr>
            <w:r w:rsidRPr="00CD7C2F">
              <w:t>не более</w:t>
            </w:r>
            <w:r>
              <w:t xml:space="preserve"> </w:t>
            </w:r>
            <w:r w:rsidR="00821CAB">
              <w:t>8</w:t>
            </w:r>
            <w:r>
              <w:t>000,00</w:t>
            </w:r>
          </w:p>
        </w:tc>
      </w:tr>
      <w:tr w:rsidR="00CD7C2F" w:rsidRPr="006D1DC6" w:rsidTr="00CD7C2F">
        <w:trPr>
          <w:trHeight w:val="307"/>
        </w:trPr>
        <w:tc>
          <w:tcPr>
            <w:tcW w:w="817" w:type="dxa"/>
            <w:shd w:val="clear" w:color="auto" w:fill="auto"/>
            <w:vAlign w:val="center"/>
          </w:tcPr>
          <w:p w:rsidR="00CD7C2F" w:rsidRPr="006D1DC6" w:rsidRDefault="00E6625A" w:rsidP="00A52B51">
            <w:pPr>
              <w:jc w:val="center"/>
            </w:pPr>
            <w:r>
              <w:t>33</w:t>
            </w:r>
          </w:p>
        </w:tc>
        <w:tc>
          <w:tcPr>
            <w:tcW w:w="4678" w:type="dxa"/>
            <w:shd w:val="clear" w:color="auto" w:fill="auto"/>
          </w:tcPr>
          <w:p w:rsidR="00CD7C2F" w:rsidRDefault="00CD7C2F" w:rsidP="00A52B51">
            <w:pPr>
              <w:outlineLvl w:val="2"/>
            </w:pPr>
            <w:r w:rsidRPr="00CD7C2F">
              <w:t>Приобретение цветочной рассады</w:t>
            </w:r>
          </w:p>
        </w:tc>
        <w:tc>
          <w:tcPr>
            <w:tcW w:w="1701" w:type="dxa"/>
            <w:shd w:val="clear" w:color="auto" w:fill="auto"/>
          </w:tcPr>
          <w:p w:rsidR="00CD7C2F" w:rsidRDefault="00CD7C2F" w:rsidP="00A52B51">
            <w:pPr>
              <w:jc w:val="center"/>
            </w:pPr>
            <w:proofErr w:type="spellStart"/>
            <w:r>
              <w:t>Усл.ед</w:t>
            </w:r>
            <w:proofErr w:type="spellEnd"/>
            <w:r>
              <w:t>.</w:t>
            </w:r>
          </w:p>
        </w:tc>
        <w:tc>
          <w:tcPr>
            <w:tcW w:w="2791" w:type="dxa"/>
            <w:shd w:val="clear" w:color="auto" w:fill="auto"/>
          </w:tcPr>
          <w:p w:rsidR="00CD7C2F" w:rsidRPr="00CD7C2F" w:rsidRDefault="00CD7C2F" w:rsidP="00CD7C2F">
            <w:pPr>
              <w:jc w:val="center"/>
            </w:pPr>
            <w:r>
              <w:t>-</w:t>
            </w:r>
          </w:p>
        </w:tc>
        <w:tc>
          <w:tcPr>
            <w:tcW w:w="2624" w:type="dxa"/>
            <w:shd w:val="clear" w:color="auto" w:fill="auto"/>
          </w:tcPr>
          <w:p w:rsidR="00CD7C2F" w:rsidRPr="00CD7C2F" w:rsidRDefault="00CD7C2F" w:rsidP="00A52B51">
            <w:pPr>
              <w:jc w:val="center"/>
            </w:pPr>
            <w:r w:rsidRPr="00CD7C2F">
              <w:t>не более 1 раза в год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D7C2F" w:rsidRPr="00CD7C2F" w:rsidRDefault="00CD7C2F" w:rsidP="00F90638">
            <w:pPr>
              <w:jc w:val="center"/>
            </w:pPr>
            <w:r w:rsidRPr="00CD7C2F">
              <w:t xml:space="preserve">Не более </w:t>
            </w:r>
            <w:r w:rsidR="004A5EE7">
              <w:t>6</w:t>
            </w:r>
            <w:r w:rsidR="00F90638">
              <w:t>4</w:t>
            </w:r>
            <w:r w:rsidR="000346D1">
              <w:t>5</w:t>
            </w:r>
            <w:r w:rsidRPr="00CD7C2F">
              <w:t xml:space="preserve"> 000,00</w:t>
            </w:r>
          </w:p>
        </w:tc>
      </w:tr>
      <w:tr w:rsidR="000346D1" w:rsidRPr="006D1DC6" w:rsidTr="00CD7C2F">
        <w:trPr>
          <w:trHeight w:val="307"/>
        </w:trPr>
        <w:tc>
          <w:tcPr>
            <w:tcW w:w="817" w:type="dxa"/>
            <w:shd w:val="clear" w:color="auto" w:fill="auto"/>
            <w:vAlign w:val="center"/>
          </w:tcPr>
          <w:p w:rsidR="000346D1" w:rsidRPr="006D1DC6" w:rsidRDefault="00E6625A" w:rsidP="000346D1">
            <w:pPr>
              <w:jc w:val="center"/>
            </w:pPr>
            <w:r>
              <w:t>34</w:t>
            </w:r>
          </w:p>
        </w:tc>
        <w:tc>
          <w:tcPr>
            <w:tcW w:w="4678" w:type="dxa"/>
            <w:shd w:val="clear" w:color="auto" w:fill="auto"/>
          </w:tcPr>
          <w:p w:rsidR="000346D1" w:rsidRPr="00CD7C2F" w:rsidRDefault="000346D1" w:rsidP="000346D1">
            <w:pPr>
              <w:outlineLvl w:val="2"/>
            </w:pPr>
            <w:r w:rsidRPr="000346D1">
              <w:t>Приобретение</w:t>
            </w:r>
            <w:r>
              <w:t xml:space="preserve"> саженцев кустарника</w:t>
            </w:r>
          </w:p>
        </w:tc>
        <w:tc>
          <w:tcPr>
            <w:tcW w:w="1701" w:type="dxa"/>
            <w:shd w:val="clear" w:color="auto" w:fill="auto"/>
          </w:tcPr>
          <w:p w:rsidR="000346D1" w:rsidRDefault="000346D1" w:rsidP="000346D1">
            <w:pPr>
              <w:jc w:val="center"/>
            </w:pPr>
            <w:proofErr w:type="spellStart"/>
            <w:r>
              <w:t>Усл.ед</w:t>
            </w:r>
            <w:proofErr w:type="spellEnd"/>
            <w:r>
              <w:t>.</w:t>
            </w:r>
          </w:p>
        </w:tc>
        <w:tc>
          <w:tcPr>
            <w:tcW w:w="2791" w:type="dxa"/>
            <w:shd w:val="clear" w:color="auto" w:fill="auto"/>
          </w:tcPr>
          <w:p w:rsidR="000346D1" w:rsidRPr="00CD7C2F" w:rsidRDefault="000346D1" w:rsidP="000346D1">
            <w:pPr>
              <w:jc w:val="center"/>
            </w:pPr>
            <w:r>
              <w:t>-</w:t>
            </w:r>
          </w:p>
        </w:tc>
        <w:tc>
          <w:tcPr>
            <w:tcW w:w="2624" w:type="dxa"/>
            <w:shd w:val="clear" w:color="auto" w:fill="auto"/>
          </w:tcPr>
          <w:p w:rsidR="000346D1" w:rsidRPr="00CD7C2F" w:rsidRDefault="000346D1" w:rsidP="000346D1">
            <w:pPr>
              <w:jc w:val="center"/>
            </w:pPr>
            <w:r w:rsidRPr="00CD7C2F">
              <w:t>не более 1 раза в год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346D1" w:rsidRPr="00CD7C2F" w:rsidRDefault="000346D1" w:rsidP="000346D1">
            <w:pPr>
              <w:jc w:val="center"/>
            </w:pPr>
            <w:r w:rsidRPr="00CD7C2F">
              <w:t xml:space="preserve">Не более </w:t>
            </w:r>
            <w:r w:rsidR="00E6625A">
              <w:t>1</w:t>
            </w:r>
            <w:r>
              <w:t>70</w:t>
            </w:r>
            <w:r w:rsidRPr="00CD7C2F">
              <w:t xml:space="preserve"> 000,00</w:t>
            </w:r>
          </w:p>
        </w:tc>
      </w:tr>
      <w:tr w:rsidR="00F90638" w:rsidRPr="006D1DC6" w:rsidTr="00361E0F">
        <w:trPr>
          <w:trHeight w:val="307"/>
        </w:trPr>
        <w:tc>
          <w:tcPr>
            <w:tcW w:w="817" w:type="dxa"/>
            <w:shd w:val="clear" w:color="auto" w:fill="auto"/>
            <w:vAlign w:val="center"/>
          </w:tcPr>
          <w:p w:rsidR="00F90638" w:rsidRPr="006D1DC6" w:rsidRDefault="00E6625A" w:rsidP="00F90638">
            <w:pPr>
              <w:jc w:val="center"/>
            </w:pPr>
            <w:r>
              <w:t>35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38" w:rsidRDefault="00F90638" w:rsidP="00F90638">
            <w:pPr>
              <w:ind w:right="221"/>
              <w:jc w:val="both"/>
            </w:pPr>
            <w:r>
              <w:t>Клемма строительно-монтажная 2273-203 413 3-проводная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38" w:rsidRDefault="00F90638" w:rsidP="00E6625A">
            <w:pPr>
              <w:ind w:right="221"/>
              <w:jc w:val="center"/>
            </w:pPr>
          </w:p>
          <w:p w:rsidR="00F90638" w:rsidRDefault="00F90638" w:rsidP="00E6625A">
            <w:pPr>
              <w:ind w:right="221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38" w:rsidRDefault="00F90638" w:rsidP="00E6625A">
            <w:pPr>
              <w:ind w:right="-205"/>
              <w:jc w:val="center"/>
            </w:pPr>
            <w:r>
              <w:t>Не более 100 единиц</w:t>
            </w:r>
          </w:p>
        </w:tc>
        <w:tc>
          <w:tcPr>
            <w:tcW w:w="2624" w:type="dxa"/>
            <w:shd w:val="clear" w:color="auto" w:fill="auto"/>
          </w:tcPr>
          <w:p w:rsidR="00F90638" w:rsidRPr="006D1DC6" w:rsidRDefault="00F90638" w:rsidP="00F90638">
            <w:pPr>
              <w:jc w:val="center"/>
            </w:pPr>
            <w:r w:rsidRPr="006D1DC6">
              <w:t>не более 1 раза в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38" w:rsidRDefault="00F90638" w:rsidP="00F90638">
            <w:pPr>
              <w:ind w:right="-150"/>
              <w:jc w:val="both"/>
            </w:pPr>
            <w:r>
              <w:t>Не более 2000,00</w:t>
            </w:r>
          </w:p>
        </w:tc>
      </w:tr>
      <w:tr w:rsidR="00F90638" w:rsidRPr="006D1DC6" w:rsidTr="00361E0F">
        <w:trPr>
          <w:trHeight w:val="307"/>
        </w:trPr>
        <w:tc>
          <w:tcPr>
            <w:tcW w:w="817" w:type="dxa"/>
            <w:shd w:val="clear" w:color="auto" w:fill="auto"/>
            <w:vAlign w:val="center"/>
          </w:tcPr>
          <w:p w:rsidR="00F90638" w:rsidRPr="006D1DC6" w:rsidRDefault="00E6625A" w:rsidP="00F90638">
            <w:pPr>
              <w:jc w:val="center"/>
            </w:pPr>
            <w:r>
              <w:lastRenderedPageBreak/>
              <w:t>35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38" w:rsidRDefault="00F90638" w:rsidP="00F90638">
            <w:pPr>
              <w:ind w:right="221"/>
              <w:jc w:val="both"/>
            </w:pPr>
            <w:r>
              <w:t xml:space="preserve">Светильник светодиодный ДКУ 1013-50Д 5000К </w:t>
            </w:r>
            <w:r>
              <w:rPr>
                <w:lang w:val="en-US"/>
              </w:rPr>
              <w:t>IP</w:t>
            </w:r>
            <w:r>
              <w:t>65 уличный консольный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38" w:rsidRDefault="00F90638" w:rsidP="00E6625A">
            <w:pPr>
              <w:ind w:right="221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38" w:rsidRDefault="00F90638" w:rsidP="00E6625A">
            <w:pPr>
              <w:ind w:right="-205"/>
              <w:jc w:val="center"/>
            </w:pPr>
            <w:r>
              <w:t>Не более 100 единиц</w:t>
            </w:r>
          </w:p>
        </w:tc>
        <w:tc>
          <w:tcPr>
            <w:tcW w:w="2624" w:type="dxa"/>
            <w:shd w:val="clear" w:color="auto" w:fill="auto"/>
          </w:tcPr>
          <w:p w:rsidR="00F90638" w:rsidRPr="006D1DC6" w:rsidRDefault="00F90638" w:rsidP="00F90638">
            <w:pPr>
              <w:jc w:val="center"/>
            </w:pPr>
            <w:r w:rsidRPr="00CD7C2F">
              <w:t>не более 1 раза в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38" w:rsidRDefault="00F90638" w:rsidP="00E6625A">
            <w:pPr>
              <w:ind w:right="-150"/>
              <w:jc w:val="both"/>
            </w:pPr>
            <w:r>
              <w:t xml:space="preserve">Не более </w:t>
            </w:r>
            <w:r w:rsidR="00E6625A">
              <w:t>8</w:t>
            </w:r>
            <w:r>
              <w:t> 000,00</w:t>
            </w:r>
          </w:p>
        </w:tc>
      </w:tr>
      <w:tr w:rsidR="00F90638" w:rsidRPr="006D1DC6" w:rsidTr="00361E0F">
        <w:trPr>
          <w:trHeight w:val="307"/>
        </w:trPr>
        <w:tc>
          <w:tcPr>
            <w:tcW w:w="817" w:type="dxa"/>
            <w:shd w:val="clear" w:color="auto" w:fill="auto"/>
            <w:vAlign w:val="center"/>
          </w:tcPr>
          <w:p w:rsidR="00F90638" w:rsidRPr="006D1DC6" w:rsidRDefault="00E6625A" w:rsidP="00F90638">
            <w:pPr>
              <w:jc w:val="center"/>
            </w:pPr>
            <w:r>
              <w:t>36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38" w:rsidRDefault="00F90638" w:rsidP="00F90638">
            <w:pPr>
              <w:pStyle w:val="1"/>
              <w:shd w:val="clear" w:color="auto" w:fill="FFFFFF"/>
              <w:spacing w:beforeAutospacing="0" w:afterAutospacing="0"/>
              <w:rPr>
                <w:rFonts w:hint="default"/>
                <w:lang w:val="ru-RU"/>
              </w:rPr>
            </w:pPr>
            <w:r w:rsidRPr="00E73C86">
              <w:rPr>
                <w:rFonts w:ascii="Times New Roman" w:eastAsia="Arial" w:hAnsi="Times New Roman" w:hint="default"/>
                <w:b w:val="0"/>
                <w:bCs w:val="0"/>
                <w:sz w:val="24"/>
                <w:szCs w:val="24"/>
                <w:shd w:val="clear" w:color="auto" w:fill="FFFFFF"/>
                <w:lang w:val="ru-RU"/>
              </w:rPr>
              <w:t xml:space="preserve">Кронштейн на опору ЭРА </w:t>
            </w:r>
            <w:r>
              <w:rPr>
                <w:rFonts w:ascii="Times New Roman" w:eastAsia="Arial" w:hAnsi="Times New Roman" w:hint="default"/>
                <w:b w:val="0"/>
                <w:bCs w:val="0"/>
                <w:sz w:val="24"/>
                <w:szCs w:val="24"/>
                <w:shd w:val="clear" w:color="auto" w:fill="FFFFFF"/>
              </w:rPr>
              <w:t>SPP</w:t>
            </w:r>
            <w:r w:rsidRPr="00E73C86">
              <w:rPr>
                <w:rFonts w:ascii="Times New Roman" w:eastAsia="Arial" w:hAnsi="Times New Roman" w:hint="default"/>
                <w:b w:val="0"/>
                <w:bCs w:val="0"/>
                <w:sz w:val="24"/>
                <w:szCs w:val="24"/>
                <w:shd w:val="clear" w:color="auto" w:fill="FFFFFF"/>
                <w:lang w:val="ru-RU"/>
              </w:rPr>
              <w:t>-</w:t>
            </w:r>
            <w:r>
              <w:rPr>
                <w:rFonts w:ascii="Times New Roman" w:eastAsia="Arial" w:hAnsi="Times New Roman" w:hint="default"/>
                <w:b w:val="0"/>
                <w:bCs w:val="0"/>
                <w:sz w:val="24"/>
                <w:szCs w:val="24"/>
                <w:shd w:val="clear" w:color="auto" w:fill="FFFFFF"/>
              </w:rPr>
              <w:t>AC</w:t>
            </w:r>
            <w:r w:rsidRPr="00E73C86">
              <w:rPr>
                <w:rFonts w:ascii="Times New Roman" w:eastAsia="Arial" w:hAnsi="Times New Roman" w:hint="default"/>
                <w:b w:val="0"/>
                <w:bCs w:val="0"/>
                <w:sz w:val="24"/>
                <w:szCs w:val="24"/>
                <w:shd w:val="clear" w:color="auto" w:fill="FFFFFF"/>
                <w:lang w:val="ru-RU"/>
              </w:rPr>
              <w:t>3-0-350-048 с 1 хомутом 350</w:t>
            </w:r>
            <w:r>
              <w:rPr>
                <w:rFonts w:ascii="Times New Roman" w:eastAsia="Arial" w:hAnsi="Times New Roman" w:hint="default"/>
                <w:b w:val="0"/>
                <w:bCs w:val="0"/>
                <w:sz w:val="24"/>
                <w:szCs w:val="24"/>
                <w:shd w:val="clear" w:color="auto" w:fill="FFFFFF"/>
              </w:rPr>
              <w:t>mm</w:t>
            </w:r>
            <w:r w:rsidRPr="00E73C86">
              <w:rPr>
                <w:rFonts w:ascii="Times New Roman" w:eastAsia="Arial" w:hAnsi="Times New Roman" w:hint="default"/>
                <w:b w:val="0"/>
                <w:bCs w:val="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eastAsia="Arial" w:hAnsi="Times New Roman" w:hint="default"/>
                <w:b w:val="0"/>
                <w:bCs w:val="0"/>
                <w:sz w:val="24"/>
                <w:szCs w:val="24"/>
                <w:shd w:val="clear" w:color="auto" w:fill="FFFFFF"/>
              </w:rPr>
              <w:t>d</w:t>
            </w:r>
            <w:r w:rsidRPr="00E73C86">
              <w:rPr>
                <w:rFonts w:ascii="Times New Roman" w:eastAsia="Arial" w:hAnsi="Times New Roman" w:hint="default"/>
                <w:b w:val="0"/>
                <w:bCs w:val="0"/>
                <w:sz w:val="24"/>
                <w:szCs w:val="24"/>
                <w:shd w:val="clear" w:color="auto" w:fill="FFFFFF"/>
                <w:lang w:val="ru-RU"/>
              </w:rPr>
              <w:t>48</w:t>
            </w:r>
            <w:r>
              <w:rPr>
                <w:rFonts w:ascii="Times New Roman" w:eastAsia="Arial" w:hAnsi="Times New Roman" w:hint="default"/>
                <w:b w:val="0"/>
                <w:bCs w:val="0"/>
                <w:sz w:val="24"/>
                <w:szCs w:val="24"/>
                <w:shd w:val="clear" w:color="auto" w:fill="FFFFFF"/>
              </w:rPr>
              <w:t>mm</w:t>
            </w:r>
            <w:r w:rsidRPr="00E73C86">
              <w:rPr>
                <w:rFonts w:ascii="Times New Roman" w:eastAsia="Arial" w:hAnsi="Times New Roman" w:hint="default"/>
                <w:b w:val="0"/>
                <w:bCs w:val="0"/>
                <w:sz w:val="24"/>
                <w:szCs w:val="24"/>
                <w:shd w:val="clear" w:color="auto" w:fill="FFFFFF"/>
                <w:lang w:val="ru-RU"/>
              </w:rPr>
              <w:t xml:space="preserve"> Б0047653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38" w:rsidRDefault="00F90638" w:rsidP="00E6625A">
            <w:pPr>
              <w:ind w:right="221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38" w:rsidRDefault="00F90638" w:rsidP="00E6625A">
            <w:pPr>
              <w:ind w:right="-205"/>
              <w:jc w:val="center"/>
            </w:pPr>
            <w:r>
              <w:t>Не более 30 единиц</w:t>
            </w:r>
          </w:p>
        </w:tc>
        <w:tc>
          <w:tcPr>
            <w:tcW w:w="2624" w:type="dxa"/>
            <w:shd w:val="clear" w:color="auto" w:fill="auto"/>
          </w:tcPr>
          <w:p w:rsidR="00F90638" w:rsidRPr="00CD7C2F" w:rsidRDefault="00F90638" w:rsidP="00F90638">
            <w:pPr>
              <w:jc w:val="center"/>
            </w:pPr>
            <w:r w:rsidRPr="00CD7C2F">
              <w:t>не более 1 раза в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38" w:rsidRDefault="00F90638" w:rsidP="00F90638">
            <w:pPr>
              <w:ind w:right="-150"/>
              <w:jc w:val="both"/>
            </w:pPr>
            <w:r>
              <w:t>Не более 40</w:t>
            </w:r>
            <w:r w:rsidR="00E6625A">
              <w:t> </w:t>
            </w:r>
            <w:r>
              <w:t>000</w:t>
            </w:r>
            <w:r w:rsidR="00E6625A">
              <w:t>,00</w:t>
            </w:r>
          </w:p>
        </w:tc>
      </w:tr>
      <w:tr w:rsidR="00F90638" w:rsidRPr="006D1DC6" w:rsidTr="00361E0F">
        <w:trPr>
          <w:trHeight w:val="307"/>
        </w:trPr>
        <w:tc>
          <w:tcPr>
            <w:tcW w:w="817" w:type="dxa"/>
            <w:shd w:val="clear" w:color="auto" w:fill="auto"/>
            <w:vAlign w:val="center"/>
          </w:tcPr>
          <w:p w:rsidR="00F90638" w:rsidRPr="006D1DC6" w:rsidRDefault="00E6625A" w:rsidP="00F90638">
            <w:pPr>
              <w:jc w:val="center"/>
            </w:pPr>
            <w:r>
              <w:t>37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38" w:rsidRDefault="00F90638" w:rsidP="00F90638">
            <w:pPr>
              <w:ind w:right="221"/>
              <w:jc w:val="both"/>
            </w:pPr>
            <w:r>
              <w:t xml:space="preserve">Провод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38" w:rsidRDefault="00F90638" w:rsidP="00E6625A">
            <w:pPr>
              <w:ind w:right="221"/>
              <w:jc w:val="center"/>
            </w:pPr>
            <w:r>
              <w:t>м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38" w:rsidRDefault="00F90638" w:rsidP="00E6625A">
            <w:pPr>
              <w:ind w:right="-205"/>
              <w:jc w:val="center"/>
            </w:pPr>
            <w:r>
              <w:t>Не более 500 м</w:t>
            </w:r>
          </w:p>
        </w:tc>
        <w:tc>
          <w:tcPr>
            <w:tcW w:w="2624" w:type="dxa"/>
            <w:shd w:val="clear" w:color="auto" w:fill="auto"/>
          </w:tcPr>
          <w:p w:rsidR="00F90638" w:rsidRPr="00CD7C2F" w:rsidRDefault="00F90638" w:rsidP="00F90638">
            <w:pPr>
              <w:jc w:val="center"/>
            </w:pPr>
            <w:r w:rsidRPr="00CD7C2F">
              <w:t>не более 1 раза в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38" w:rsidRDefault="00F90638" w:rsidP="00F90638">
            <w:pPr>
              <w:ind w:right="-150"/>
              <w:jc w:val="both"/>
            </w:pPr>
            <w:r>
              <w:t>Не более 150,00</w:t>
            </w:r>
          </w:p>
        </w:tc>
      </w:tr>
      <w:tr w:rsidR="00121C44" w:rsidRPr="006D1DC6" w:rsidTr="00361E0F">
        <w:trPr>
          <w:trHeight w:val="307"/>
        </w:trPr>
        <w:tc>
          <w:tcPr>
            <w:tcW w:w="817" w:type="dxa"/>
            <w:shd w:val="clear" w:color="auto" w:fill="auto"/>
            <w:vAlign w:val="center"/>
          </w:tcPr>
          <w:p w:rsidR="00121C44" w:rsidRPr="006D1DC6" w:rsidRDefault="00E6625A" w:rsidP="00121C44">
            <w:pPr>
              <w:jc w:val="center"/>
            </w:pPr>
            <w:r>
              <w:t>38</w:t>
            </w:r>
          </w:p>
        </w:tc>
        <w:tc>
          <w:tcPr>
            <w:tcW w:w="4678" w:type="dxa"/>
          </w:tcPr>
          <w:p w:rsidR="00121C44" w:rsidRPr="00854653" w:rsidRDefault="00121C44" w:rsidP="00E6625A">
            <w:pPr>
              <w:pStyle w:val="Default"/>
              <w:rPr>
                <w:color w:val="auto"/>
              </w:rPr>
            </w:pPr>
            <w:r w:rsidRPr="00854653">
              <w:rPr>
                <w:color w:val="auto"/>
              </w:rPr>
              <w:t>Счетчики газовые</w:t>
            </w:r>
          </w:p>
        </w:tc>
        <w:tc>
          <w:tcPr>
            <w:tcW w:w="1701" w:type="dxa"/>
            <w:shd w:val="clear" w:color="auto" w:fill="auto"/>
          </w:tcPr>
          <w:p w:rsidR="00121C44" w:rsidRPr="006D1DC6" w:rsidRDefault="00121C44" w:rsidP="00121C44">
            <w:pPr>
              <w:jc w:val="center"/>
            </w:pPr>
            <w:proofErr w:type="spellStart"/>
            <w:r w:rsidRPr="006D1DC6">
              <w:t>шт</w:t>
            </w:r>
            <w:proofErr w:type="spellEnd"/>
          </w:p>
        </w:tc>
        <w:tc>
          <w:tcPr>
            <w:tcW w:w="2791" w:type="dxa"/>
            <w:shd w:val="clear" w:color="auto" w:fill="auto"/>
          </w:tcPr>
          <w:p w:rsidR="00121C44" w:rsidRPr="006D1DC6" w:rsidRDefault="00121C44" w:rsidP="00E6625A">
            <w:pPr>
              <w:jc w:val="center"/>
            </w:pPr>
            <w:r>
              <w:t>не более 2</w:t>
            </w:r>
            <w:r w:rsidR="00E6625A">
              <w:t>5</w:t>
            </w:r>
            <w:r w:rsidRPr="006D1DC6">
              <w:t xml:space="preserve"> единиц</w:t>
            </w:r>
          </w:p>
        </w:tc>
        <w:tc>
          <w:tcPr>
            <w:tcW w:w="2624" w:type="dxa"/>
            <w:shd w:val="clear" w:color="auto" w:fill="auto"/>
          </w:tcPr>
          <w:p w:rsidR="00121C44" w:rsidRPr="006D1DC6" w:rsidRDefault="00121C44" w:rsidP="00121C44">
            <w:pPr>
              <w:jc w:val="center"/>
            </w:pPr>
            <w:r w:rsidRPr="00CD7C2F">
              <w:t>не более 1 раза в год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21C44" w:rsidRPr="006D1DC6" w:rsidRDefault="00121C44" w:rsidP="00121C44">
            <w:pPr>
              <w:jc w:val="center"/>
            </w:pPr>
            <w:r w:rsidRPr="006D1DC6">
              <w:t xml:space="preserve">не более </w:t>
            </w:r>
            <w:r>
              <w:t>15 0</w:t>
            </w:r>
            <w:r w:rsidRPr="006D1DC6">
              <w:t>00,00</w:t>
            </w:r>
          </w:p>
        </w:tc>
      </w:tr>
      <w:tr w:rsidR="00121C44" w:rsidRPr="006D1DC6" w:rsidTr="00361E0F">
        <w:trPr>
          <w:trHeight w:val="307"/>
        </w:trPr>
        <w:tc>
          <w:tcPr>
            <w:tcW w:w="817" w:type="dxa"/>
            <w:shd w:val="clear" w:color="auto" w:fill="auto"/>
            <w:vAlign w:val="center"/>
          </w:tcPr>
          <w:p w:rsidR="00121C44" w:rsidRPr="006D1DC6" w:rsidRDefault="00E6625A" w:rsidP="00121C44">
            <w:pPr>
              <w:jc w:val="center"/>
            </w:pPr>
            <w:r>
              <w:t>39</w:t>
            </w:r>
          </w:p>
        </w:tc>
        <w:tc>
          <w:tcPr>
            <w:tcW w:w="4678" w:type="dxa"/>
          </w:tcPr>
          <w:p w:rsidR="00121C44" w:rsidRPr="00854653" w:rsidRDefault="00121C44" w:rsidP="00E6625A">
            <w:pPr>
              <w:pStyle w:val="Default"/>
              <w:rPr>
                <w:color w:val="auto"/>
              </w:rPr>
            </w:pPr>
            <w:r w:rsidRPr="00854653">
              <w:rPr>
                <w:color w:val="auto"/>
              </w:rPr>
              <w:t>Счетчики электрические</w:t>
            </w:r>
          </w:p>
        </w:tc>
        <w:tc>
          <w:tcPr>
            <w:tcW w:w="1701" w:type="dxa"/>
            <w:shd w:val="clear" w:color="auto" w:fill="auto"/>
          </w:tcPr>
          <w:p w:rsidR="00121C44" w:rsidRPr="006D1DC6" w:rsidRDefault="00121C44" w:rsidP="00121C44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2791" w:type="dxa"/>
            <w:shd w:val="clear" w:color="auto" w:fill="auto"/>
          </w:tcPr>
          <w:p w:rsidR="00121C44" w:rsidRPr="006D1DC6" w:rsidRDefault="00121C44" w:rsidP="00121C44">
            <w:pPr>
              <w:jc w:val="center"/>
            </w:pPr>
            <w:r w:rsidRPr="006D1DC6">
              <w:t xml:space="preserve">не более </w:t>
            </w:r>
            <w:r w:rsidR="00E6625A">
              <w:t>3</w:t>
            </w:r>
            <w:r w:rsidRPr="006D1DC6">
              <w:t>2 единиц</w:t>
            </w:r>
          </w:p>
        </w:tc>
        <w:tc>
          <w:tcPr>
            <w:tcW w:w="2624" w:type="dxa"/>
            <w:shd w:val="clear" w:color="auto" w:fill="auto"/>
          </w:tcPr>
          <w:p w:rsidR="00121C44" w:rsidRPr="00CD7C2F" w:rsidRDefault="00121C44" w:rsidP="00121C44">
            <w:pPr>
              <w:jc w:val="center"/>
            </w:pPr>
            <w:r w:rsidRPr="00CD7C2F">
              <w:t>не более 1 раза в год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21C44" w:rsidRPr="006D1DC6" w:rsidRDefault="00121C44" w:rsidP="00121C44">
            <w:pPr>
              <w:jc w:val="center"/>
            </w:pPr>
            <w:r w:rsidRPr="00CD7C2F">
              <w:t>не более</w:t>
            </w:r>
            <w:r>
              <w:t xml:space="preserve"> 8 000,00</w:t>
            </w:r>
          </w:p>
        </w:tc>
      </w:tr>
      <w:tr w:rsidR="00821CAB" w:rsidRPr="006D1DC6" w:rsidTr="00361E0F">
        <w:trPr>
          <w:trHeight w:val="307"/>
        </w:trPr>
        <w:tc>
          <w:tcPr>
            <w:tcW w:w="817" w:type="dxa"/>
            <w:shd w:val="clear" w:color="auto" w:fill="auto"/>
            <w:vAlign w:val="center"/>
          </w:tcPr>
          <w:p w:rsidR="00821CAB" w:rsidRPr="006D1DC6" w:rsidRDefault="00E6625A" w:rsidP="00821CAB">
            <w:pPr>
              <w:jc w:val="center"/>
            </w:pPr>
            <w:r>
              <w:t>40</w:t>
            </w:r>
          </w:p>
        </w:tc>
        <w:tc>
          <w:tcPr>
            <w:tcW w:w="4678" w:type="dxa"/>
          </w:tcPr>
          <w:p w:rsidR="00821CAB" w:rsidRPr="00854653" w:rsidRDefault="00821CAB" w:rsidP="00E6625A">
            <w:pPr>
              <w:pStyle w:val="Default"/>
              <w:rPr>
                <w:color w:val="auto"/>
              </w:rPr>
            </w:pPr>
            <w:r w:rsidRPr="00821CAB">
              <w:rPr>
                <w:color w:val="auto"/>
              </w:rPr>
              <w:t>Спортивный инвентарь</w:t>
            </w:r>
          </w:p>
        </w:tc>
        <w:tc>
          <w:tcPr>
            <w:tcW w:w="1701" w:type="dxa"/>
            <w:shd w:val="clear" w:color="auto" w:fill="auto"/>
          </w:tcPr>
          <w:p w:rsidR="00821CAB" w:rsidRPr="006D1DC6" w:rsidRDefault="00821CAB" w:rsidP="00821CAB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2791" w:type="dxa"/>
            <w:shd w:val="clear" w:color="auto" w:fill="auto"/>
          </w:tcPr>
          <w:p w:rsidR="00821CAB" w:rsidRPr="006D1DC6" w:rsidRDefault="00821CAB" w:rsidP="004D3EED">
            <w:pPr>
              <w:jc w:val="center"/>
            </w:pPr>
            <w:r w:rsidRPr="006D1DC6">
              <w:t xml:space="preserve">не более </w:t>
            </w:r>
            <w:r w:rsidR="004D3EED">
              <w:t>10</w:t>
            </w:r>
            <w:r>
              <w:t>0</w:t>
            </w:r>
            <w:r w:rsidR="00E6625A">
              <w:t>0</w:t>
            </w:r>
            <w:r w:rsidRPr="006D1DC6">
              <w:t xml:space="preserve"> единиц</w:t>
            </w:r>
          </w:p>
        </w:tc>
        <w:tc>
          <w:tcPr>
            <w:tcW w:w="2624" w:type="dxa"/>
            <w:shd w:val="clear" w:color="auto" w:fill="auto"/>
          </w:tcPr>
          <w:p w:rsidR="00821CAB" w:rsidRPr="00CD7C2F" w:rsidRDefault="00821CAB" w:rsidP="00821CAB">
            <w:pPr>
              <w:jc w:val="center"/>
            </w:pPr>
            <w:r w:rsidRPr="00CD7C2F">
              <w:t>не более 1 раза в год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21CAB" w:rsidRPr="006D1DC6" w:rsidRDefault="00821CAB" w:rsidP="00E6625A">
            <w:pPr>
              <w:jc w:val="center"/>
            </w:pPr>
            <w:r w:rsidRPr="00CD7C2F">
              <w:t>не более</w:t>
            </w:r>
            <w:r>
              <w:t xml:space="preserve"> </w:t>
            </w:r>
            <w:r w:rsidR="00E6625A">
              <w:t>5</w:t>
            </w:r>
            <w:r w:rsidR="004D3EED">
              <w:t>9</w:t>
            </w:r>
            <w:r>
              <w:t xml:space="preserve"> 000,00</w:t>
            </w:r>
          </w:p>
        </w:tc>
      </w:tr>
    </w:tbl>
    <w:p w:rsidR="00BE7735" w:rsidRPr="006D1DC6" w:rsidRDefault="00142ABA" w:rsidP="00E35828">
      <w:pPr>
        <w:shd w:val="clear" w:color="auto" w:fill="FFFFFF"/>
        <w:spacing w:line="274" w:lineRule="exact"/>
        <w:ind w:right="331"/>
        <w:jc w:val="both"/>
        <w:rPr>
          <w:spacing w:val="-1"/>
        </w:rPr>
      </w:pPr>
      <w:r w:rsidRPr="006D1DC6">
        <w:rPr>
          <w:spacing w:val="-1"/>
        </w:rPr>
        <w:t>*</w:t>
      </w:r>
      <w:bookmarkStart w:id="8" w:name="_Hlk489020203"/>
      <w:r w:rsidRPr="006D1DC6">
        <w:rPr>
          <w:spacing w:val="-1"/>
        </w:rPr>
        <w:t>Высшее должностное лицо имеет право самостоятельно регулировать наименование и количество хозяйственных товаров и принадлежностей при условии, что фактические затраты на приобретение не превысят расчетные.</w:t>
      </w:r>
    </w:p>
    <w:bookmarkEnd w:id="8"/>
    <w:p w:rsidR="00BE7735" w:rsidRPr="006D1DC6" w:rsidRDefault="00BE7735" w:rsidP="00E35828">
      <w:pPr>
        <w:shd w:val="clear" w:color="auto" w:fill="FFFFFF"/>
        <w:spacing w:line="274" w:lineRule="exact"/>
        <w:ind w:right="331"/>
        <w:jc w:val="both"/>
        <w:rPr>
          <w:color w:val="FF0000"/>
          <w:spacing w:val="-1"/>
        </w:rPr>
      </w:pPr>
    </w:p>
    <w:p w:rsidR="009948D4" w:rsidRPr="006D1DC6" w:rsidRDefault="00C424CD" w:rsidP="009948D4">
      <w:pPr>
        <w:shd w:val="clear" w:color="auto" w:fill="FFFFFF"/>
        <w:spacing w:line="274" w:lineRule="exact"/>
        <w:ind w:right="331"/>
        <w:jc w:val="center"/>
        <w:rPr>
          <w:spacing w:val="-1"/>
        </w:rPr>
      </w:pPr>
      <w:r w:rsidRPr="006D1DC6">
        <w:rPr>
          <w:spacing w:val="-1"/>
        </w:rPr>
        <w:t xml:space="preserve">Нормативы обеспечения функций главного распорядителя средств </w:t>
      </w:r>
      <w:r w:rsidR="00F672CB" w:rsidRPr="00F672CB">
        <w:rPr>
          <w:spacing w:val="-1"/>
        </w:rPr>
        <w:t xml:space="preserve">бюджета </w:t>
      </w:r>
      <w:proofErr w:type="spellStart"/>
      <w:r w:rsidR="00F672CB" w:rsidRPr="00F672CB">
        <w:rPr>
          <w:spacing w:val="-1"/>
        </w:rPr>
        <w:t>Добринского</w:t>
      </w:r>
      <w:proofErr w:type="spellEnd"/>
      <w:r w:rsidR="00F672CB" w:rsidRPr="00F672CB">
        <w:rPr>
          <w:spacing w:val="-1"/>
        </w:rPr>
        <w:t xml:space="preserve"> муниципального округа</w:t>
      </w:r>
      <w:r w:rsidRPr="006D1DC6">
        <w:rPr>
          <w:spacing w:val="-1"/>
        </w:rPr>
        <w:t>, применяемые при расчете нормативных затрат</w:t>
      </w:r>
      <w:r w:rsidR="009948D4" w:rsidRPr="006D1DC6">
        <w:rPr>
          <w:spacing w:val="-1"/>
        </w:rPr>
        <w:t xml:space="preserve"> на приобретение бутилированной воды</w:t>
      </w:r>
    </w:p>
    <w:p w:rsidR="009948D4" w:rsidRPr="006D1DC6" w:rsidRDefault="009948D4" w:rsidP="009948D4">
      <w:pPr>
        <w:shd w:val="clear" w:color="auto" w:fill="FFFFFF"/>
        <w:spacing w:line="274" w:lineRule="exact"/>
        <w:ind w:right="331"/>
        <w:jc w:val="right"/>
        <w:rPr>
          <w:spacing w:val="-1"/>
        </w:rPr>
      </w:pPr>
      <w:r w:rsidRPr="006D1DC6">
        <w:rPr>
          <w:spacing w:val="-1"/>
        </w:rPr>
        <w:t>Таблица</w:t>
      </w:r>
      <w:r w:rsidR="009B3E41" w:rsidRPr="006D1DC6">
        <w:rPr>
          <w:spacing w:val="-1"/>
        </w:rPr>
        <w:t xml:space="preserve"> </w:t>
      </w:r>
      <w:r w:rsidR="008376C3" w:rsidRPr="006D1DC6">
        <w:rPr>
          <w:spacing w:val="-1"/>
        </w:rPr>
        <w:t>1</w:t>
      </w:r>
      <w:r w:rsidR="00743C3D" w:rsidRPr="006D1DC6">
        <w:rPr>
          <w:spacing w:val="-1"/>
        </w:rPr>
        <w:t>7</w:t>
      </w:r>
    </w:p>
    <w:tbl>
      <w:tblPr>
        <w:tblStyle w:val="a8"/>
        <w:tblW w:w="14850" w:type="dxa"/>
        <w:tblLayout w:type="fixed"/>
        <w:tblLook w:val="04A0" w:firstRow="1" w:lastRow="0" w:firstColumn="1" w:lastColumn="0" w:noHBand="0" w:noVBand="1"/>
      </w:tblPr>
      <w:tblGrid>
        <w:gridCol w:w="871"/>
        <w:gridCol w:w="4340"/>
        <w:gridCol w:w="1843"/>
        <w:gridCol w:w="2693"/>
        <w:gridCol w:w="2552"/>
        <w:gridCol w:w="2551"/>
      </w:tblGrid>
      <w:tr w:rsidR="00715808" w:rsidRPr="006D1DC6" w:rsidTr="009C79E3">
        <w:tc>
          <w:tcPr>
            <w:tcW w:w="871" w:type="dxa"/>
          </w:tcPr>
          <w:p w:rsidR="009948D4" w:rsidRPr="006D1DC6" w:rsidRDefault="009948D4" w:rsidP="009948D4">
            <w:pPr>
              <w:spacing w:line="274" w:lineRule="exact"/>
              <w:ind w:right="331"/>
              <w:jc w:val="center"/>
            </w:pPr>
            <w:r w:rsidRPr="006D1DC6">
              <w:t>№ п/п</w:t>
            </w:r>
          </w:p>
        </w:tc>
        <w:tc>
          <w:tcPr>
            <w:tcW w:w="4340" w:type="dxa"/>
          </w:tcPr>
          <w:p w:rsidR="009948D4" w:rsidRPr="006D1DC6" w:rsidRDefault="009948D4" w:rsidP="009948D4">
            <w:pPr>
              <w:spacing w:line="274" w:lineRule="exact"/>
              <w:ind w:right="331"/>
              <w:jc w:val="center"/>
            </w:pPr>
            <w:r w:rsidRPr="006D1DC6">
              <w:t>Наименование</w:t>
            </w:r>
          </w:p>
        </w:tc>
        <w:tc>
          <w:tcPr>
            <w:tcW w:w="1843" w:type="dxa"/>
          </w:tcPr>
          <w:p w:rsidR="009948D4" w:rsidRPr="006D1DC6" w:rsidRDefault="009C79E3" w:rsidP="009C79E3">
            <w:pPr>
              <w:spacing w:line="274" w:lineRule="exact"/>
              <w:ind w:right="34"/>
              <w:jc w:val="center"/>
            </w:pPr>
            <w:r w:rsidRPr="006D1DC6">
              <w:t>Е</w:t>
            </w:r>
            <w:r w:rsidR="009948D4" w:rsidRPr="006D1DC6">
              <w:t>д</w:t>
            </w:r>
            <w:r w:rsidRPr="006D1DC6">
              <w:t xml:space="preserve">иница </w:t>
            </w:r>
            <w:r w:rsidR="009948D4" w:rsidRPr="006D1DC6">
              <w:t>измерения</w:t>
            </w:r>
          </w:p>
        </w:tc>
        <w:tc>
          <w:tcPr>
            <w:tcW w:w="2693" w:type="dxa"/>
          </w:tcPr>
          <w:p w:rsidR="009948D4" w:rsidRPr="006D1DC6" w:rsidRDefault="009C79E3" w:rsidP="009948D4">
            <w:pPr>
              <w:spacing w:line="274" w:lineRule="exact"/>
              <w:ind w:right="331"/>
              <w:jc w:val="center"/>
            </w:pPr>
            <w:r w:rsidRPr="006D1DC6">
              <w:t xml:space="preserve">Количество </w:t>
            </w:r>
          </w:p>
        </w:tc>
        <w:tc>
          <w:tcPr>
            <w:tcW w:w="2552" w:type="dxa"/>
          </w:tcPr>
          <w:p w:rsidR="009948D4" w:rsidRPr="006D1DC6" w:rsidRDefault="009C79E3" w:rsidP="009948D4">
            <w:pPr>
              <w:spacing w:line="274" w:lineRule="exact"/>
              <w:ind w:right="331"/>
              <w:jc w:val="center"/>
            </w:pPr>
            <w:r w:rsidRPr="006D1DC6">
              <w:t>П</w:t>
            </w:r>
            <w:r w:rsidR="009948D4" w:rsidRPr="006D1DC6">
              <w:t>ериодичность получения</w:t>
            </w:r>
          </w:p>
        </w:tc>
        <w:tc>
          <w:tcPr>
            <w:tcW w:w="2551" w:type="dxa"/>
          </w:tcPr>
          <w:p w:rsidR="009948D4" w:rsidRPr="006D1DC6" w:rsidRDefault="009C79E3" w:rsidP="0061311B">
            <w:pPr>
              <w:spacing w:line="274" w:lineRule="exact"/>
              <w:ind w:left="-250" w:right="-391"/>
              <w:jc w:val="center"/>
            </w:pPr>
            <w:r w:rsidRPr="006D1DC6">
              <w:t>П</w:t>
            </w:r>
            <w:r w:rsidR="0061311B" w:rsidRPr="006D1DC6">
              <w:t>редельная цена за единицу, руб.</w:t>
            </w:r>
          </w:p>
        </w:tc>
      </w:tr>
      <w:tr w:rsidR="009948D4" w:rsidRPr="006D1DC6" w:rsidTr="009C79E3">
        <w:tc>
          <w:tcPr>
            <w:tcW w:w="871" w:type="dxa"/>
          </w:tcPr>
          <w:p w:rsidR="009948D4" w:rsidRPr="006D1DC6" w:rsidRDefault="009948D4" w:rsidP="00E35828">
            <w:pPr>
              <w:spacing w:line="274" w:lineRule="exact"/>
              <w:ind w:right="331"/>
              <w:jc w:val="both"/>
            </w:pPr>
            <w:r w:rsidRPr="006D1DC6">
              <w:t>1</w:t>
            </w:r>
          </w:p>
        </w:tc>
        <w:tc>
          <w:tcPr>
            <w:tcW w:w="4340" w:type="dxa"/>
          </w:tcPr>
          <w:p w:rsidR="009948D4" w:rsidRPr="006D1DC6" w:rsidRDefault="009948D4" w:rsidP="00E35828">
            <w:pPr>
              <w:spacing w:line="274" w:lineRule="exact"/>
              <w:ind w:right="331"/>
              <w:jc w:val="both"/>
            </w:pPr>
            <w:r w:rsidRPr="006D1DC6">
              <w:t>Вода бутилированная (19л)</w:t>
            </w:r>
          </w:p>
        </w:tc>
        <w:tc>
          <w:tcPr>
            <w:tcW w:w="1843" w:type="dxa"/>
          </w:tcPr>
          <w:p w:rsidR="009948D4" w:rsidRPr="006D1DC6" w:rsidRDefault="009948D4" w:rsidP="009948D4">
            <w:pPr>
              <w:spacing w:line="274" w:lineRule="exact"/>
              <w:ind w:right="331"/>
              <w:jc w:val="center"/>
            </w:pPr>
            <w:proofErr w:type="spellStart"/>
            <w:r w:rsidRPr="006D1DC6">
              <w:t>шт</w:t>
            </w:r>
            <w:proofErr w:type="spellEnd"/>
          </w:p>
        </w:tc>
        <w:tc>
          <w:tcPr>
            <w:tcW w:w="2693" w:type="dxa"/>
          </w:tcPr>
          <w:p w:rsidR="009948D4" w:rsidRPr="006D1DC6" w:rsidRDefault="00F672CB" w:rsidP="00E6625A">
            <w:pPr>
              <w:spacing w:line="274" w:lineRule="exact"/>
              <w:ind w:right="331"/>
              <w:jc w:val="center"/>
            </w:pPr>
            <w:r>
              <w:t xml:space="preserve">1 </w:t>
            </w:r>
            <w:r w:rsidR="00E6625A">
              <w:t>5</w:t>
            </w:r>
            <w:r w:rsidR="00F704BA" w:rsidRPr="006D1DC6">
              <w:t>00</w:t>
            </w:r>
          </w:p>
        </w:tc>
        <w:tc>
          <w:tcPr>
            <w:tcW w:w="2552" w:type="dxa"/>
          </w:tcPr>
          <w:p w:rsidR="009948D4" w:rsidRPr="006D1DC6" w:rsidRDefault="009948D4" w:rsidP="009948D4">
            <w:pPr>
              <w:spacing w:line="274" w:lineRule="exact"/>
              <w:ind w:right="331"/>
              <w:jc w:val="center"/>
            </w:pPr>
            <w:r w:rsidRPr="006D1DC6">
              <w:t>по мере необходимости в течении года</w:t>
            </w:r>
          </w:p>
        </w:tc>
        <w:tc>
          <w:tcPr>
            <w:tcW w:w="2551" w:type="dxa"/>
          </w:tcPr>
          <w:p w:rsidR="009948D4" w:rsidRPr="006D1DC6" w:rsidRDefault="006D1DC6" w:rsidP="009C79E3">
            <w:pPr>
              <w:spacing w:line="274" w:lineRule="exact"/>
              <w:ind w:right="331"/>
              <w:jc w:val="center"/>
            </w:pPr>
            <w:r>
              <w:t>4</w:t>
            </w:r>
            <w:r w:rsidR="0045458E" w:rsidRPr="006D1DC6">
              <w:t>0</w:t>
            </w:r>
            <w:r w:rsidR="009948D4" w:rsidRPr="006D1DC6">
              <w:t>0,00</w:t>
            </w:r>
          </w:p>
        </w:tc>
      </w:tr>
    </w:tbl>
    <w:p w:rsidR="009948D4" w:rsidRPr="006D1DC6" w:rsidRDefault="009948D4" w:rsidP="00E35828">
      <w:pPr>
        <w:shd w:val="clear" w:color="auto" w:fill="FFFFFF"/>
        <w:spacing w:line="274" w:lineRule="exact"/>
        <w:ind w:right="331"/>
        <w:jc w:val="both"/>
        <w:rPr>
          <w:color w:val="FF0000"/>
        </w:rPr>
      </w:pPr>
    </w:p>
    <w:p w:rsidR="000C3546" w:rsidRPr="006D1DC6" w:rsidRDefault="000C3546" w:rsidP="00E35828">
      <w:pPr>
        <w:shd w:val="clear" w:color="auto" w:fill="FFFFFF"/>
        <w:spacing w:line="274" w:lineRule="exact"/>
        <w:ind w:right="331"/>
        <w:jc w:val="both"/>
      </w:pPr>
      <w:bookmarkStart w:id="9" w:name="_Hlk489020644"/>
      <w:r w:rsidRPr="006D1DC6">
        <w:t xml:space="preserve">Высшее должностное лицо имеет право самостоятельно регулировать наименование и количество </w:t>
      </w:r>
      <w:r w:rsidR="004F25EE" w:rsidRPr="006D1DC6">
        <w:t>бутилированной воды</w:t>
      </w:r>
      <w:r w:rsidRPr="006D1DC6">
        <w:t xml:space="preserve"> при условии, что фактические затраты на приобретение не превысят расчетные.</w:t>
      </w:r>
    </w:p>
    <w:bookmarkEnd w:id="9"/>
    <w:p w:rsidR="009948D4" w:rsidRPr="006D1DC6" w:rsidRDefault="009948D4" w:rsidP="00E35828">
      <w:pPr>
        <w:spacing w:after="274" w:line="1" w:lineRule="exact"/>
        <w:jc w:val="both"/>
        <w:rPr>
          <w:color w:val="FF0000"/>
        </w:rPr>
      </w:pPr>
    </w:p>
    <w:p w:rsidR="002D025E" w:rsidRPr="006D1DC6" w:rsidRDefault="00C424CD" w:rsidP="00E35828">
      <w:pPr>
        <w:shd w:val="clear" w:color="auto" w:fill="FFFFFF"/>
        <w:ind w:left="465"/>
        <w:jc w:val="center"/>
      </w:pPr>
      <w:r w:rsidRPr="006D1DC6">
        <w:t xml:space="preserve">Нормативы обеспечения функций главного распорядителя средств </w:t>
      </w:r>
      <w:r w:rsidR="00F672CB" w:rsidRPr="00F672CB">
        <w:t xml:space="preserve">бюджета </w:t>
      </w:r>
      <w:proofErr w:type="spellStart"/>
      <w:r w:rsidR="00F672CB" w:rsidRPr="00F672CB">
        <w:t>Добринского</w:t>
      </w:r>
      <w:proofErr w:type="spellEnd"/>
      <w:r w:rsidR="00F672CB" w:rsidRPr="00F672CB">
        <w:t xml:space="preserve"> муниципального округа</w:t>
      </w:r>
      <w:r w:rsidRPr="006D1DC6">
        <w:t xml:space="preserve">, применяемые при расчете нормативных затрат </w:t>
      </w:r>
      <w:r w:rsidR="002D025E" w:rsidRPr="006D1DC6">
        <w:t>на проведение диспансеризации сотрудников</w:t>
      </w:r>
    </w:p>
    <w:p w:rsidR="002D025E" w:rsidRPr="006D1DC6" w:rsidRDefault="002D025E" w:rsidP="002D025E">
      <w:pPr>
        <w:shd w:val="clear" w:color="auto" w:fill="FFFFFF"/>
        <w:ind w:left="465"/>
        <w:jc w:val="right"/>
      </w:pPr>
      <w:r w:rsidRPr="006D1DC6">
        <w:t>Таблица</w:t>
      </w:r>
      <w:r w:rsidR="00BE7735" w:rsidRPr="006D1DC6">
        <w:t xml:space="preserve"> 1</w:t>
      </w:r>
      <w:r w:rsidR="00743C3D" w:rsidRPr="006D1DC6">
        <w:t>8</w:t>
      </w:r>
    </w:p>
    <w:tbl>
      <w:tblPr>
        <w:tblStyle w:val="a8"/>
        <w:tblW w:w="15168" w:type="dxa"/>
        <w:tblInd w:w="-34" w:type="dxa"/>
        <w:tblLook w:val="04A0" w:firstRow="1" w:lastRow="0" w:firstColumn="1" w:lastColumn="0" w:noHBand="0" w:noVBand="1"/>
      </w:tblPr>
      <w:tblGrid>
        <w:gridCol w:w="851"/>
        <w:gridCol w:w="4678"/>
        <w:gridCol w:w="4678"/>
        <w:gridCol w:w="4961"/>
      </w:tblGrid>
      <w:tr w:rsidR="00715808" w:rsidRPr="006D1DC6" w:rsidTr="00E53B74">
        <w:trPr>
          <w:trHeight w:val="953"/>
        </w:trPr>
        <w:tc>
          <w:tcPr>
            <w:tcW w:w="851" w:type="dxa"/>
            <w:tcBorders>
              <w:right w:val="single" w:sz="4" w:space="0" w:color="auto"/>
            </w:tcBorders>
          </w:tcPr>
          <w:p w:rsidR="00E53B74" w:rsidRPr="006D1DC6" w:rsidRDefault="00E53B74" w:rsidP="00E35828">
            <w:pPr>
              <w:jc w:val="center"/>
            </w:pPr>
          </w:p>
          <w:p w:rsidR="00E53B74" w:rsidRPr="006D1DC6" w:rsidRDefault="00E53B74" w:rsidP="00E53B74">
            <w:pPr>
              <w:jc w:val="center"/>
            </w:pPr>
            <w:r w:rsidRPr="006D1DC6">
              <w:t>№ п/п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E53B74" w:rsidRPr="006D1DC6" w:rsidRDefault="00E53B74" w:rsidP="00E35828">
            <w:pPr>
              <w:jc w:val="center"/>
            </w:pPr>
            <w:r w:rsidRPr="006D1DC6">
              <w:t xml:space="preserve">Численность сотрудников, подлежащих </w:t>
            </w:r>
          </w:p>
          <w:p w:rsidR="00E53B74" w:rsidRPr="006D1DC6" w:rsidRDefault="00E53B74" w:rsidP="00E35828">
            <w:pPr>
              <w:jc w:val="center"/>
            </w:pPr>
            <w:r w:rsidRPr="006D1DC6">
              <w:t>диспансеризации</w:t>
            </w:r>
          </w:p>
        </w:tc>
        <w:tc>
          <w:tcPr>
            <w:tcW w:w="4678" w:type="dxa"/>
          </w:tcPr>
          <w:p w:rsidR="00E53B74" w:rsidRPr="006D1DC6" w:rsidRDefault="00E53B74" w:rsidP="002D025E">
            <w:pPr>
              <w:jc w:val="center"/>
            </w:pPr>
            <w:r w:rsidRPr="006D1DC6">
              <w:t>Периодичность проведения</w:t>
            </w:r>
          </w:p>
        </w:tc>
        <w:tc>
          <w:tcPr>
            <w:tcW w:w="4961" w:type="dxa"/>
          </w:tcPr>
          <w:p w:rsidR="00E53B74" w:rsidRPr="006D1DC6" w:rsidRDefault="00E53B74" w:rsidP="00E35828">
            <w:pPr>
              <w:jc w:val="center"/>
            </w:pPr>
            <w:r w:rsidRPr="006D1DC6">
              <w:t>Цена проведения диспансеризации в расчете на 1 сотрудника</w:t>
            </w:r>
          </w:p>
        </w:tc>
      </w:tr>
      <w:tr w:rsidR="00715808" w:rsidRPr="006D1DC6" w:rsidTr="00E53B74">
        <w:trPr>
          <w:trHeight w:val="328"/>
        </w:trPr>
        <w:tc>
          <w:tcPr>
            <w:tcW w:w="851" w:type="dxa"/>
            <w:tcBorders>
              <w:right w:val="single" w:sz="4" w:space="0" w:color="auto"/>
            </w:tcBorders>
          </w:tcPr>
          <w:p w:rsidR="00E53B74" w:rsidRPr="006D1DC6" w:rsidRDefault="00E53B74" w:rsidP="00E53B74">
            <w:pPr>
              <w:jc w:val="center"/>
            </w:pPr>
            <w:r w:rsidRPr="006D1DC6">
              <w:t>1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E53B74" w:rsidRPr="006D1DC6" w:rsidRDefault="00E6625A" w:rsidP="00E35828">
            <w:pPr>
              <w:jc w:val="center"/>
            </w:pPr>
            <w:r>
              <w:t>100</w:t>
            </w:r>
          </w:p>
        </w:tc>
        <w:tc>
          <w:tcPr>
            <w:tcW w:w="4678" w:type="dxa"/>
          </w:tcPr>
          <w:p w:rsidR="00E53B74" w:rsidRPr="006D1DC6" w:rsidRDefault="00E53B74" w:rsidP="00E35828">
            <w:pPr>
              <w:jc w:val="center"/>
            </w:pPr>
            <w:r w:rsidRPr="006D1DC6">
              <w:t>1 раз в год</w:t>
            </w:r>
          </w:p>
        </w:tc>
        <w:tc>
          <w:tcPr>
            <w:tcW w:w="4961" w:type="dxa"/>
          </w:tcPr>
          <w:p w:rsidR="00E53B74" w:rsidRPr="006D1DC6" w:rsidRDefault="00E53B74" w:rsidP="00E6625A">
            <w:pPr>
              <w:jc w:val="center"/>
            </w:pPr>
            <w:r w:rsidRPr="006D1DC6">
              <w:t>5</w:t>
            </w:r>
            <w:r w:rsidR="006D1DC6">
              <w:t>600</w:t>
            </w:r>
            <w:r w:rsidRPr="006D1DC6">
              <w:t xml:space="preserve">,00 - </w:t>
            </w:r>
            <w:r w:rsidR="00E6625A">
              <w:t>7</w:t>
            </w:r>
            <w:r w:rsidR="006D1DC6">
              <w:t>0</w:t>
            </w:r>
            <w:r w:rsidRPr="006D1DC6">
              <w:t>00,00</w:t>
            </w:r>
          </w:p>
        </w:tc>
      </w:tr>
    </w:tbl>
    <w:p w:rsidR="002D025E" w:rsidRPr="006D1DC6" w:rsidRDefault="002D025E" w:rsidP="00E35828">
      <w:pPr>
        <w:shd w:val="clear" w:color="auto" w:fill="FFFFFF"/>
        <w:ind w:left="465"/>
        <w:jc w:val="center"/>
      </w:pPr>
    </w:p>
    <w:p w:rsidR="00E11560" w:rsidRPr="006D1DC6" w:rsidRDefault="004F25EE" w:rsidP="00E11560">
      <w:pPr>
        <w:shd w:val="clear" w:color="auto" w:fill="FFFFFF"/>
        <w:ind w:left="465"/>
        <w:jc w:val="both"/>
      </w:pPr>
      <w:bookmarkStart w:id="10" w:name="_Hlk489086519"/>
      <w:r w:rsidRPr="006D1DC6">
        <w:t>Высшее должностное лицо имеет право самостоятельно регулировать количество проведения диспансеризации сотрудников при условии, что фактические затраты на приобретение не превысят расчетные.</w:t>
      </w:r>
    </w:p>
    <w:p w:rsidR="004F25EE" w:rsidRPr="004F25EE" w:rsidRDefault="004F25EE" w:rsidP="00E11560">
      <w:pPr>
        <w:shd w:val="clear" w:color="auto" w:fill="FFFFFF"/>
        <w:ind w:left="465"/>
        <w:jc w:val="both"/>
        <w:rPr>
          <w:sz w:val="28"/>
          <w:szCs w:val="28"/>
        </w:rPr>
      </w:pPr>
    </w:p>
    <w:bookmarkEnd w:id="10"/>
    <w:p w:rsidR="00E35828" w:rsidRDefault="00E35828" w:rsidP="00E35828">
      <w:pPr>
        <w:spacing w:after="19" w:line="1" w:lineRule="exact"/>
        <w:rPr>
          <w:color w:val="FF0000"/>
        </w:rPr>
      </w:pPr>
    </w:p>
    <w:p w:rsidR="004F25EE" w:rsidRPr="00715808" w:rsidRDefault="004F25EE" w:rsidP="00E35828">
      <w:pPr>
        <w:spacing w:after="19" w:line="1" w:lineRule="exact"/>
        <w:rPr>
          <w:color w:val="FF0000"/>
        </w:rPr>
      </w:pPr>
    </w:p>
    <w:p w:rsidR="00E53B74" w:rsidRPr="006D1DC6" w:rsidRDefault="00C424CD" w:rsidP="00E53B74">
      <w:pPr>
        <w:shd w:val="clear" w:color="auto" w:fill="FFFFFF"/>
        <w:ind w:left="465"/>
        <w:jc w:val="center"/>
        <w:rPr>
          <w:bCs/>
          <w:spacing w:val="-1"/>
        </w:rPr>
      </w:pPr>
      <w:r w:rsidRPr="006D1DC6">
        <w:t xml:space="preserve">Нормативы обеспечения функций главного распорядителя средств </w:t>
      </w:r>
      <w:r w:rsidR="00A54066" w:rsidRPr="00A54066">
        <w:t xml:space="preserve">бюджета </w:t>
      </w:r>
      <w:proofErr w:type="spellStart"/>
      <w:r w:rsidR="00A54066" w:rsidRPr="00A54066">
        <w:t>Добринского</w:t>
      </w:r>
      <w:proofErr w:type="spellEnd"/>
      <w:r w:rsidR="00A54066" w:rsidRPr="00A54066">
        <w:t xml:space="preserve"> муниципального округа</w:t>
      </w:r>
      <w:r w:rsidRPr="006D1DC6">
        <w:t xml:space="preserve">, применяемые при расчете нормативных затрат </w:t>
      </w:r>
      <w:r w:rsidR="00E53B74" w:rsidRPr="006D1DC6">
        <w:rPr>
          <w:bCs/>
          <w:spacing w:val="-1"/>
        </w:rPr>
        <w:t>на приобретение материальных запасов для нужд гражданской обороны</w:t>
      </w:r>
    </w:p>
    <w:p w:rsidR="00E53B74" w:rsidRPr="006D1DC6" w:rsidRDefault="00E53B74" w:rsidP="00E53B74">
      <w:pPr>
        <w:shd w:val="clear" w:color="auto" w:fill="FFFFFF"/>
        <w:ind w:left="465"/>
        <w:jc w:val="right"/>
      </w:pPr>
      <w:r w:rsidRPr="006D1DC6">
        <w:t>Таблица 1</w:t>
      </w:r>
      <w:r w:rsidR="00743C3D" w:rsidRPr="006D1DC6">
        <w:t>9</w:t>
      </w:r>
    </w:p>
    <w:tbl>
      <w:tblPr>
        <w:tblStyle w:val="a8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4"/>
        <w:gridCol w:w="4818"/>
        <w:gridCol w:w="1560"/>
        <w:gridCol w:w="2551"/>
        <w:gridCol w:w="2126"/>
        <w:gridCol w:w="3119"/>
      </w:tblGrid>
      <w:tr w:rsidR="004F25EE" w:rsidRPr="006D1DC6" w:rsidTr="00E53B74">
        <w:trPr>
          <w:trHeight w:val="721"/>
        </w:trPr>
        <w:tc>
          <w:tcPr>
            <w:tcW w:w="994" w:type="dxa"/>
          </w:tcPr>
          <w:p w:rsidR="00E53B74" w:rsidRPr="006D1DC6" w:rsidRDefault="00E53B74" w:rsidP="00A41CFA">
            <w:pPr>
              <w:jc w:val="center"/>
            </w:pPr>
            <w:r w:rsidRPr="006D1DC6">
              <w:t>№ п/п</w:t>
            </w:r>
          </w:p>
        </w:tc>
        <w:tc>
          <w:tcPr>
            <w:tcW w:w="4818" w:type="dxa"/>
          </w:tcPr>
          <w:p w:rsidR="00E53B74" w:rsidRPr="006D1DC6" w:rsidRDefault="00E53B74" w:rsidP="00A41CFA">
            <w:pPr>
              <w:jc w:val="center"/>
            </w:pPr>
            <w:r w:rsidRPr="006D1DC6">
              <w:t>Наименование</w:t>
            </w:r>
          </w:p>
        </w:tc>
        <w:tc>
          <w:tcPr>
            <w:tcW w:w="1560" w:type="dxa"/>
          </w:tcPr>
          <w:p w:rsidR="00E53B74" w:rsidRPr="006D1DC6" w:rsidRDefault="00E53B74" w:rsidP="00A41CFA">
            <w:pPr>
              <w:jc w:val="center"/>
            </w:pPr>
            <w:r w:rsidRPr="006D1DC6">
              <w:t>Ед. измерения</w:t>
            </w:r>
          </w:p>
        </w:tc>
        <w:tc>
          <w:tcPr>
            <w:tcW w:w="2551" w:type="dxa"/>
          </w:tcPr>
          <w:p w:rsidR="00E53B74" w:rsidRPr="006D1DC6" w:rsidRDefault="00E53B74" w:rsidP="00E53B74">
            <w:pPr>
              <w:jc w:val="center"/>
            </w:pPr>
            <w:r w:rsidRPr="006D1DC6">
              <w:t>Кол-во для всех категорий и групп должностей сотрудников</w:t>
            </w:r>
          </w:p>
        </w:tc>
        <w:tc>
          <w:tcPr>
            <w:tcW w:w="2126" w:type="dxa"/>
          </w:tcPr>
          <w:p w:rsidR="00E53B74" w:rsidRPr="006D1DC6" w:rsidRDefault="00E53B74" w:rsidP="00A41CFA">
            <w:pPr>
              <w:jc w:val="center"/>
            </w:pPr>
            <w:r w:rsidRPr="006D1DC6">
              <w:t>Срок полезного использования, лет</w:t>
            </w:r>
          </w:p>
        </w:tc>
        <w:tc>
          <w:tcPr>
            <w:tcW w:w="3119" w:type="dxa"/>
          </w:tcPr>
          <w:p w:rsidR="00E53B74" w:rsidRPr="006D1DC6" w:rsidRDefault="00E53B74" w:rsidP="00A41CFA">
            <w:pPr>
              <w:jc w:val="center"/>
            </w:pPr>
            <w:r w:rsidRPr="006D1DC6">
              <w:t>Предельная цена, руб.</w:t>
            </w:r>
          </w:p>
        </w:tc>
      </w:tr>
      <w:tr w:rsidR="004F25EE" w:rsidRPr="006D1DC6" w:rsidTr="00E53B74">
        <w:trPr>
          <w:trHeight w:val="721"/>
        </w:trPr>
        <w:tc>
          <w:tcPr>
            <w:tcW w:w="994" w:type="dxa"/>
          </w:tcPr>
          <w:p w:rsidR="00E53B74" w:rsidRPr="006D1DC6" w:rsidRDefault="00E53B74" w:rsidP="00A41CFA">
            <w:pPr>
              <w:jc w:val="center"/>
            </w:pPr>
            <w:r w:rsidRPr="006D1DC6">
              <w:t>1</w:t>
            </w:r>
          </w:p>
        </w:tc>
        <w:tc>
          <w:tcPr>
            <w:tcW w:w="4818" w:type="dxa"/>
          </w:tcPr>
          <w:p w:rsidR="00E53B74" w:rsidRPr="006D1DC6" w:rsidRDefault="00E53B74" w:rsidP="00E53B74">
            <w:r w:rsidRPr="006D1DC6">
              <w:t>Средства индивидуальной защиты (противогазы)</w:t>
            </w:r>
          </w:p>
        </w:tc>
        <w:tc>
          <w:tcPr>
            <w:tcW w:w="1560" w:type="dxa"/>
          </w:tcPr>
          <w:p w:rsidR="00E53B74" w:rsidRPr="006D1DC6" w:rsidRDefault="00E53B74" w:rsidP="00A41CFA">
            <w:pPr>
              <w:jc w:val="center"/>
            </w:pPr>
            <w:r w:rsidRPr="006D1DC6">
              <w:t>шт.</w:t>
            </w:r>
          </w:p>
        </w:tc>
        <w:tc>
          <w:tcPr>
            <w:tcW w:w="2551" w:type="dxa"/>
          </w:tcPr>
          <w:p w:rsidR="00E53B74" w:rsidRPr="006D1DC6" w:rsidRDefault="00E53B74" w:rsidP="00A41CFA">
            <w:pPr>
              <w:jc w:val="center"/>
            </w:pPr>
            <w:r w:rsidRPr="006D1DC6">
              <w:t>не более 1 единицы на 1 сотрудника</w:t>
            </w:r>
          </w:p>
        </w:tc>
        <w:tc>
          <w:tcPr>
            <w:tcW w:w="2126" w:type="dxa"/>
          </w:tcPr>
          <w:p w:rsidR="00E53B74" w:rsidRPr="006D1DC6" w:rsidRDefault="00767C44" w:rsidP="00A41CFA">
            <w:pPr>
              <w:jc w:val="center"/>
            </w:pPr>
            <w:r w:rsidRPr="006D1DC6">
              <w:t>3</w:t>
            </w:r>
          </w:p>
        </w:tc>
        <w:tc>
          <w:tcPr>
            <w:tcW w:w="3119" w:type="dxa"/>
          </w:tcPr>
          <w:p w:rsidR="00E53B74" w:rsidRPr="006D1DC6" w:rsidRDefault="00821CAB" w:rsidP="00A41CFA">
            <w:pPr>
              <w:jc w:val="center"/>
            </w:pPr>
            <w:r>
              <w:t xml:space="preserve">Не более </w:t>
            </w:r>
            <w:r w:rsidR="00641CBA" w:rsidRPr="006D1DC6">
              <w:t>6</w:t>
            </w:r>
            <w:r w:rsidR="00E6625A">
              <w:t xml:space="preserve"> </w:t>
            </w:r>
            <w:r w:rsidR="00E53B74" w:rsidRPr="006D1DC6">
              <w:t>000,00</w:t>
            </w:r>
          </w:p>
        </w:tc>
      </w:tr>
      <w:tr w:rsidR="004F25EE" w:rsidRPr="006D1DC6" w:rsidTr="00E53B74">
        <w:trPr>
          <w:trHeight w:val="721"/>
        </w:trPr>
        <w:tc>
          <w:tcPr>
            <w:tcW w:w="994" w:type="dxa"/>
          </w:tcPr>
          <w:p w:rsidR="004F25EE" w:rsidRPr="006D1DC6" w:rsidRDefault="004F25EE" w:rsidP="004F25EE">
            <w:pPr>
              <w:jc w:val="center"/>
            </w:pPr>
            <w:r w:rsidRPr="006D1DC6">
              <w:t>2</w:t>
            </w:r>
          </w:p>
        </w:tc>
        <w:tc>
          <w:tcPr>
            <w:tcW w:w="4818" w:type="dxa"/>
          </w:tcPr>
          <w:p w:rsidR="004F25EE" w:rsidRPr="006D1DC6" w:rsidRDefault="004F25EE" w:rsidP="004F25EE">
            <w:proofErr w:type="spellStart"/>
            <w:r w:rsidRPr="006D1DC6">
              <w:t>Газодымозащитные</w:t>
            </w:r>
            <w:proofErr w:type="spellEnd"/>
            <w:r w:rsidRPr="006D1DC6">
              <w:t xml:space="preserve"> комплекты</w:t>
            </w:r>
          </w:p>
        </w:tc>
        <w:tc>
          <w:tcPr>
            <w:tcW w:w="1560" w:type="dxa"/>
          </w:tcPr>
          <w:p w:rsidR="004F25EE" w:rsidRPr="006D1DC6" w:rsidRDefault="004F25EE" w:rsidP="004F25EE">
            <w:pPr>
              <w:jc w:val="center"/>
            </w:pPr>
            <w:r w:rsidRPr="006D1DC6">
              <w:t>шт.</w:t>
            </w:r>
          </w:p>
        </w:tc>
        <w:tc>
          <w:tcPr>
            <w:tcW w:w="2551" w:type="dxa"/>
          </w:tcPr>
          <w:p w:rsidR="004F25EE" w:rsidRPr="006D1DC6" w:rsidRDefault="004F25EE" w:rsidP="004F25EE">
            <w:pPr>
              <w:jc w:val="center"/>
            </w:pPr>
            <w:r w:rsidRPr="006D1DC6">
              <w:t>не более 1 единицы на 1 сотрудника</w:t>
            </w:r>
          </w:p>
        </w:tc>
        <w:tc>
          <w:tcPr>
            <w:tcW w:w="2126" w:type="dxa"/>
          </w:tcPr>
          <w:p w:rsidR="004F25EE" w:rsidRPr="006D1DC6" w:rsidRDefault="004F25EE" w:rsidP="004F25EE">
            <w:pPr>
              <w:jc w:val="center"/>
            </w:pPr>
            <w:r w:rsidRPr="006D1DC6">
              <w:t>5</w:t>
            </w:r>
          </w:p>
        </w:tc>
        <w:tc>
          <w:tcPr>
            <w:tcW w:w="3119" w:type="dxa"/>
          </w:tcPr>
          <w:p w:rsidR="004F25EE" w:rsidRPr="006D1DC6" w:rsidRDefault="00821CAB" w:rsidP="004F25EE">
            <w:pPr>
              <w:jc w:val="center"/>
            </w:pPr>
            <w:r>
              <w:t xml:space="preserve">Не более </w:t>
            </w:r>
            <w:r w:rsidR="00641CBA" w:rsidRPr="006D1DC6">
              <w:t>10</w:t>
            </w:r>
            <w:r w:rsidR="00E6625A">
              <w:t xml:space="preserve"> </w:t>
            </w:r>
            <w:r w:rsidR="004F25EE" w:rsidRPr="006D1DC6">
              <w:t>000,00</w:t>
            </w:r>
          </w:p>
        </w:tc>
      </w:tr>
      <w:tr w:rsidR="00821CAB" w:rsidRPr="006D1DC6" w:rsidTr="00E53B74">
        <w:trPr>
          <w:trHeight w:val="721"/>
        </w:trPr>
        <w:tc>
          <w:tcPr>
            <w:tcW w:w="994" w:type="dxa"/>
          </w:tcPr>
          <w:p w:rsidR="00821CAB" w:rsidRPr="006D1DC6" w:rsidRDefault="00E6625A" w:rsidP="00821CAB">
            <w:pPr>
              <w:jc w:val="center"/>
            </w:pPr>
            <w:r>
              <w:t>3</w:t>
            </w:r>
          </w:p>
        </w:tc>
        <w:tc>
          <w:tcPr>
            <w:tcW w:w="4818" w:type="dxa"/>
          </w:tcPr>
          <w:p w:rsidR="00821CAB" w:rsidRPr="00E6625A" w:rsidRDefault="00821CAB" w:rsidP="00E6625A">
            <w:pPr>
              <w:pStyle w:val="Default"/>
              <w:rPr>
                <w:color w:val="auto"/>
              </w:rPr>
            </w:pPr>
            <w:r w:rsidRPr="00E6625A">
              <w:rPr>
                <w:color w:val="auto"/>
              </w:rPr>
              <w:t>Огнетушители</w:t>
            </w:r>
          </w:p>
        </w:tc>
        <w:tc>
          <w:tcPr>
            <w:tcW w:w="1560" w:type="dxa"/>
          </w:tcPr>
          <w:p w:rsidR="00821CAB" w:rsidRPr="00E6625A" w:rsidRDefault="00821CAB" w:rsidP="00821CAB">
            <w:pPr>
              <w:pStyle w:val="Default"/>
              <w:jc w:val="center"/>
              <w:rPr>
                <w:color w:val="auto"/>
              </w:rPr>
            </w:pPr>
            <w:proofErr w:type="spellStart"/>
            <w:r w:rsidRPr="00E6625A">
              <w:rPr>
                <w:color w:val="auto"/>
              </w:rPr>
              <w:t>шт</w:t>
            </w:r>
            <w:proofErr w:type="spellEnd"/>
          </w:p>
        </w:tc>
        <w:tc>
          <w:tcPr>
            <w:tcW w:w="2551" w:type="dxa"/>
          </w:tcPr>
          <w:p w:rsidR="00821CAB" w:rsidRPr="00E6625A" w:rsidRDefault="00821CAB" w:rsidP="00E6625A">
            <w:pPr>
              <w:pStyle w:val="Default"/>
              <w:jc w:val="center"/>
              <w:rPr>
                <w:color w:val="auto"/>
              </w:rPr>
            </w:pPr>
            <w:r w:rsidRPr="00E6625A">
              <w:rPr>
                <w:color w:val="auto"/>
              </w:rPr>
              <w:t>не более 1</w:t>
            </w:r>
            <w:r w:rsidR="00E6625A">
              <w:rPr>
                <w:color w:val="auto"/>
              </w:rPr>
              <w:t>5</w:t>
            </w:r>
            <w:r w:rsidR="004D3EED" w:rsidRPr="00E6625A">
              <w:rPr>
                <w:color w:val="auto"/>
              </w:rPr>
              <w:t>0</w:t>
            </w:r>
            <w:r w:rsidRPr="00E6625A">
              <w:rPr>
                <w:color w:val="auto"/>
              </w:rPr>
              <w:t xml:space="preserve"> единиц</w:t>
            </w:r>
          </w:p>
        </w:tc>
        <w:tc>
          <w:tcPr>
            <w:tcW w:w="2126" w:type="dxa"/>
          </w:tcPr>
          <w:p w:rsidR="00821CAB" w:rsidRPr="00E6625A" w:rsidRDefault="00E6625A" w:rsidP="00821CAB">
            <w:pPr>
              <w:jc w:val="center"/>
            </w:pPr>
            <w:r>
              <w:t>5</w:t>
            </w:r>
          </w:p>
        </w:tc>
        <w:tc>
          <w:tcPr>
            <w:tcW w:w="3119" w:type="dxa"/>
          </w:tcPr>
          <w:p w:rsidR="00821CAB" w:rsidRPr="00E6625A" w:rsidRDefault="00821CAB" w:rsidP="00BA50F8">
            <w:pPr>
              <w:jc w:val="center"/>
            </w:pPr>
            <w:r w:rsidRPr="00E6625A">
              <w:t xml:space="preserve">Не более </w:t>
            </w:r>
            <w:r w:rsidR="00E6625A">
              <w:t>1</w:t>
            </w:r>
            <w:r w:rsidRPr="00E6625A">
              <w:t>0</w:t>
            </w:r>
            <w:r w:rsidR="00BA50F8" w:rsidRPr="00E6625A">
              <w:t xml:space="preserve"> </w:t>
            </w:r>
            <w:r w:rsidRPr="00E6625A">
              <w:t>000,00</w:t>
            </w:r>
          </w:p>
        </w:tc>
      </w:tr>
      <w:tr w:rsidR="00821CAB" w:rsidRPr="006D1DC6" w:rsidTr="00E53B74">
        <w:trPr>
          <w:trHeight w:val="721"/>
        </w:trPr>
        <w:tc>
          <w:tcPr>
            <w:tcW w:w="994" w:type="dxa"/>
          </w:tcPr>
          <w:p w:rsidR="00821CAB" w:rsidRPr="006D1DC6" w:rsidRDefault="00E6625A" w:rsidP="00821CAB">
            <w:pPr>
              <w:jc w:val="center"/>
            </w:pPr>
            <w:r>
              <w:t>4</w:t>
            </w:r>
          </w:p>
        </w:tc>
        <w:tc>
          <w:tcPr>
            <w:tcW w:w="4818" w:type="dxa"/>
          </w:tcPr>
          <w:p w:rsidR="00821CAB" w:rsidRPr="00E6625A" w:rsidRDefault="00821CAB" w:rsidP="00E6625A">
            <w:pPr>
              <w:pStyle w:val="Default"/>
              <w:rPr>
                <w:color w:val="auto"/>
              </w:rPr>
            </w:pPr>
            <w:r w:rsidRPr="00E6625A">
              <w:rPr>
                <w:color w:val="auto"/>
              </w:rPr>
              <w:t>Пожарный гидрант</w:t>
            </w:r>
          </w:p>
        </w:tc>
        <w:tc>
          <w:tcPr>
            <w:tcW w:w="1560" w:type="dxa"/>
          </w:tcPr>
          <w:p w:rsidR="00821CAB" w:rsidRPr="00E6625A" w:rsidRDefault="00821CAB" w:rsidP="00821CAB">
            <w:pPr>
              <w:pStyle w:val="Default"/>
              <w:jc w:val="center"/>
              <w:rPr>
                <w:color w:val="auto"/>
              </w:rPr>
            </w:pPr>
            <w:proofErr w:type="spellStart"/>
            <w:r w:rsidRPr="00E6625A">
              <w:rPr>
                <w:color w:val="auto"/>
              </w:rPr>
              <w:t>шт</w:t>
            </w:r>
            <w:proofErr w:type="spellEnd"/>
          </w:p>
        </w:tc>
        <w:tc>
          <w:tcPr>
            <w:tcW w:w="2551" w:type="dxa"/>
          </w:tcPr>
          <w:p w:rsidR="00821CAB" w:rsidRPr="00E6625A" w:rsidRDefault="00821CAB" w:rsidP="00BA50F8">
            <w:pPr>
              <w:pStyle w:val="Default"/>
              <w:jc w:val="center"/>
              <w:rPr>
                <w:color w:val="auto"/>
              </w:rPr>
            </w:pPr>
            <w:r w:rsidRPr="00E6625A">
              <w:rPr>
                <w:color w:val="auto"/>
              </w:rPr>
              <w:t>не более 1</w:t>
            </w:r>
            <w:r w:rsidR="00BA50F8" w:rsidRPr="00E6625A">
              <w:rPr>
                <w:color w:val="auto"/>
              </w:rPr>
              <w:t>7</w:t>
            </w:r>
            <w:r w:rsidRPr="00E6625A">
              <w:rPr>
                <w:color w:val="auto"/>
              </w:rPr>
              <w:t xml:space="preserve"> единиц</w:t>
            </w:r>
          </w:p>
        </w:tc>
        <w:tc>
          <w:tcPr>
            <w:tcW w:w="2126" w:type="dxa"/>
          </w:tcPr>
          <w:p w:rsidR="00821CAB" w:rsidRPr="00E6625A" w:rsidRDefault="00E6625A" w:rsidP="00821CAB">
            <w:pPr>
              <w:jc w:val="center"/>
            </w:pPr>
            <w:r>
              <w:t>7</w:t>
            </w:r>
          </w:p>
        </w:tc>
        <w:tc>
          <w:tcPr>
            <w:tcW w:w="3119" w:type="dxa"/>
          </w:tcPr>
          <w:p w:rsidR="00821CAB" w:rsidRPr="00E6625A" w:rsidRDefault="00821CAB" w:rsidP="00E6625A">
            <w:pPr>
              <w:jc w:val="center"/>
            </w:pPr>
            <w:r w:rsidRPr="00E6625A">
              <w:t xml:space="preserve">Не более </w:t>
            </w:r>
            <w:r w:rsidR="00E6625A">
              <w:t>15</w:t>
            </w:r>
            <w:r w:rsidR="00E97051" w:rsidRPr="00E6625A">
              <w:t xml:space="preserve"> </w:t>
            </w:r>
            <w:r w:rsidRPr="00E6625A">
              <w:t>000,00</w:t>
            </w:r>
          </w:p>
        </w:tc>
      </w:tr>
    </w:tbl>
    <w:p w:rsidR="004F25EE" w:rsidRPr="006D1DC6" w:rsidRDefault="004F25EE" w:rsidP="004F25EE">
      <w:pPr>
        <w:rPr>
          <w:bCs/>
        </w:rPr>
      </w:pPr>
      <w:r w:rsidRPr="006D1DC6">
        <w:rPr>
          <w:bCs/>
        </w:rPr>
        <w:t xml:space="preserve">Высшее должностное лицо имеет право самостоятельно регулировать наименование и количество приобретаемых материальных запасов для нужд гражданской </w:t>
      </w:r>
      <w:proofErr w:type="gramStart"/>
      <w:r w:rsidRPr="006D1DC6">
        <w:rPr>
          <w:bCs/>
        </w:rPr>
        <w:t>обороны  при</w:t>
      </w:r>
      <w:proofErr w:type="gramEnd"/>
      <w:r w:rsidRPr="006D1DC6">
        <w:rPr>
          <w:bCs/>
        </w:rPr>
        <w:t xml:space="preserve"> условии, что фактические затраты на приобретение не превысят расчетные.</w:t>
      </w:r>
    </w:p>
    <w:p w:rsidR="005C206E" w:rsidRPr="00715808" w:rsidRDefault="005C206E" w:rsidP="005C206E">
      <w:pPr>
        <w:rPr>
          <w:bCs/>
          <w:color w:val="FF0000"/>
          <w:sz w:val="28"/>
          <w:szCs w:val="28"/>
        </w:rPr>
      </w:pPr>
    </w:p>
    <w:p w:rsidR="00575DE1" w:rsidRPr="00CE2B26" w:rsidRDefault="00C424CD" w:rsidP="00575DE1">
      <w:pPr>
        <w:jc w:val="center"/>
        <w:rPr>
          <w:bCs/>
        </w:rPr>
      </w:pPr>
      <w:r w:rsidRPr="00CE2B26">
        <w:rPr>
          <w:bCs/>
        </w:rPr>
        <w:t xml:space="preserve">Нормативы обеспечения функций главного распорядителя средств </w:t>
      </w:r>
      <w:r w:rsidR="00A54066" w:rsidRPr="00A54066">
        <w:rPr>
          <w:bCs/>
        </w:rPr>
        <w:t xml:space="preserve">бюджета </w:t>
      </w:r>
      <w:proofErr w:type="spellStart"/>
      <w:r w:rsidR="00A54066" w:rsidRPr="00A54066">
        <w:rPr>
          <w:bCs/>
        </w:rPr>
        <w:t>Добринского</w:t>
      </w:r>
      <w:proofErr w:type="spellEnd"/>
      <w:r w:rsidR="00A54066" w:rsidRPr="00A54066">
        <w:rPr>
          <w:bCs/>
        </w:rPr>
        <w:t xml:space="preserve"> муниципального округа</w:t>
      </w:r>
      <w:r w:rsidRPr="00CE2B26">
        <w:rPr>
          <w:bCs/>
        </w:rPr>
        <w:t xml:space="preserve">, применяемые при расчете нормативных затрат </w:t>
      </w:r>
      <w:r w:rsidR="00575DE1" w:rsidRPr="00CE2B26">
        <w:rPr>
          <w:bCs/>
        </w:rPr>
        <w:t>на приобретение сувенирной и наградной продукции*</w:t>
      </w:r>
    </w:p>
    <w:p w:rsidR="00575DE1" w:rsidRPr="00CE2B26" w:rsidRDefault="00575DE1" w:rsidP="00575DE1">
      <w:pPr>
        <w:jc w:val="right"/>
        <w:rPr>
          <w:bCs/>
        </w:rPr>
      </w:pPr>
      <w:r w:rsidRPr="00CE2B26">
        <w:rPr>
          <w:bCs/>
        </w:rPr>
        <w:t xml:space="preserve"> Таблица </w:t>
      </w:r>
      <w:r w:rsidR="00743C3D" w:rsidRPr="00CE2B26">
        <w:rPr>
          <w:bCs/>
        </w:rPr>
        <w:t>20</w:t>
      </w:r>
    </w:p>
    <w:tbl>
      <w:tblPr>
        <w:tblW w:w="14404" w:type="dxa"/>
        <w:tblInd w:w="1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94" w:type="dxa"/>
          <w:left w:w="94" w:type="dxa"/>
          <w:bottom w:w="94" w:type="dxa"/>
          <w:right w:w="94" w:type="dxa"/>
        </w:tblCellMar>
        <w:tblLook w:val="04A0" w:firstRow="1" w:lastRow="0" w:firstColumn="1" w:lastColumn="0" w:noHBand="0" w:noVBand="1"/>
      </w:tblPr>
      <w:tblGrid>
        <w:gridCol w:w="925"/>
        <w:gridCol w:w="4604"/>
        <w:gridCol w:w="3486"/>
        <w:gridCol w:w="5389"/>
      </w:tblGrid>
      <w:tr w:rsidR="00715808" w:rsidRPr="00CE2B26" w:rsidTr="00743C3D"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75DE1" w:rsidRPr="00CE2B26" w:rsidRDefault="00575DE1" w:rsidP="00575DE1">
            <w:pPr>
              <w:rPr>
                <w:bCs/>
              </w:rPr>
            </w:pPr>
            <w:r w:rsidRPr="00CE2B26">
              <w:rPr>
                <w:bCs/>
              </w:rPr>
              <w:t>№ п/п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75DE1" w:rsidRPr="00CE2B26" w:rsidRDefault="00575DE1" w:rsidP="00575DE1">
            <w:pPr>
              <w:rPr>
                <w:bCs/>
              </w:rPr>
            </w:pPr>
            <w:r w:rsidRPr="00CE2B26">
              <w:rPr>
                <w:bCs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75DE1" w:rsidRPr="00CE2B26" w:rsidRDefault="00575DE1" w:rsidP="00575DE1">
            <w:pPr>
              <w:rPr>
                <w:bCs/>
              </w:rPr>
            </w:pPr>
            <w:r w:rsidRPr="00CE2B26">
              <w:rPr>
                <w:bCs/>
              </w:rPr>
              <w:t>Количество</w:t>
            </w:r>
          </w:p>
        </w:tc>
        <w:tc>
          <w:tcPr>
            <w:tcW w:w="5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hideMark/>
          </w:tcPr>
          <w:p w:rsidR="00575DE1" w:rsidRPr="00CE2B26" w:rsidRDefault="00575DE1" w:rsidP="00575DE1">
            <w:pPr>
              <w:rPr>
                <w:bCs/>
              </w:rPr>
            </w:pPr>
            <w:r w:rsidRPr="00CE2B26">
              <w:rPr>
                <w:bCs/>
              </w:rPr>
              <w:t>Стоимость единицы</w:t>
            </w:r>
          </w:p>
        </w:tc>
      </w:tr>
      <w:tr w:rsidR="00715808" w:rsidRPr="00CE2B26" w:rsidTr="00743C3D">
        <w:trPr>
          <w:trHeight w:val="451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75DE1" w:rsidRPr="00CE2B26" w:rsidRDefault="00575DE1" w:rsidP="00575DE1">
            <w:pPr>
              <w:rPr>
                <w:bCs/>
              </w:rPr>
            </w:pPr>
            <w:r w:rsidRPr="00CE2B26">
              <w:rPr>
                <w:bCs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75DE1" w:rsidRPr="00CE2B26" w:rsidRDefault="00575DE1" w:rsidP="00575DE1">
            <w:pPr>
              <w:rPr>
                <w:bCs/>
              </w:rPr>
            </w:pPr>
            <w:r w:rsidRPr="00CE2B26">
              <w:rPr>
                <w:bCs/>
              </w:rPr>
              <w:t xml:space="preserve">Грамота «Благодарственное письмо»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75DE1" w:rsidRPr="00CE2B26" w:rsidRDefault="00575DE1" w:rsidP="00575DE1">
            <w:pPr>
              <w:rPr>
                <w:bCs/>
              </w:rPr>
            </w:pPr>
            <w:r w:rsidRPr="00CE2B26">
              <w:rPr>
                <w:bCs/>
              </w:rPr>
              <w:t xml:space="preserve">Не более </w:t>
            </w:r>
            <w:r w:rsidR="00641CBA" w:rsidRPr="00CE2B26">
              <w:rPr>
                <w:bCs/>
              </w:rPr>
              <w:t>10</w:t>
            </w:r>
            <w:r w:rsidRPr="00CE2B26">
              <w:rPr>
                <w:bCs/>
              </w:rPr>
              <w:t>00 единиц в год</w:t>
            </w:r>
          </w:p>
        </w:tc>
        <w:tc>
          <w:tcPr>
            <w:tcW w:w="5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hideMark/>
          </w:tcPr>
          <w:p w:rsidR="00575DE1" w:rsidRPr="00CE2B26" w:rsidRDefault="00575DE1" w:rsidP="00575DE1">
            <w:pPr>
              <w:rPr>
                <w:bCs/>
              </w:rPr>
            </w:pPr>
            <w:r w:rsidRPr="00CE2B26">
              <w:rPr>
                <w:bCs/>
              </w:rPr>
              <w:t xml:space="preserve">Не более </w:t>
            </w:r>
            <w:r w:rsidR="00CE2B26">
              <w:rPr>
                <w:bCs/>
              </w:rPr>
              <w:t>30</w:t>
            </w:r>
            <w:r w:rsidR="0045458E" w:rsidRPr="00CE2B26">
              <w:rPr>
                <w:bCs/>
              </w:rPr>
              <w:t>0</w:t>
            </w:r>
            <w:r w:rsidRPr="00CE2B26">
              <w:rPr>
                <w:bCs/>
              </w:rPr>
              <w:t xml:space="preserve"> руб. за единицу</w:t>
            </w:r>
          </w:p>
        </w:tc>
      </w:tr>
      <w:tr w:rsidR="00715808" w:rsidRPr="00CE2B26" w:rsidTr="00743C3D"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75DE1" w:rsidRPr="00CE2B26" w:rsidRDefault="00A7256E" w:rsidP="00575DE1">
            <w:pPr>
              <w:rPr>
                <w:bCs/>
              </w:rPr>
            </w:pPr>
            <w:r w:rsidRPr="00CE2B26">
              <w:rPr>
                <w:bCs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75DE1" w:rsidRPr="00CE2B26" w:rsidRDefault="00575DE1" w:rsidP="00575DE1">
            <w:pPr>
              <w:rPr>
                <w:bCs/>
              </w:rPr>
            </w:pPr>
            <w:r w:rsidRPr="00CE2B26">
              <w:rPr>
                <w:bCs/>
              </w:rPr>
              <w:t xml:space="preserve">Грамота «Почетная грамота»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75DE1" w:rsidRPr="00CE2B26" w:rsidRDefault="00575DE1" w:rsidP="00575DE1">
            <w:pPr>
              <w:rPr>
                <w:bCs/>
              </w:rPr>
            </w:pPr>
            <w:r w:rsidRPr="00CE2B26">
              <w:rPr>
                <w:bCs/>
              </w:rPr>
              <w:t xml:space="preserve">Не более </w:t>
            </w:r>
            <w:r w:rsidR="00641CBA" w:rsidRPr="00CE2B26">
              <w:rPr>
                <w:bCs/>
              </w:rPr>
              <w:t>10</w:t>
            </w:r>
            <w:r w:rsidRPr="00CE2B26">
              <w:rPr>
                <w:bCs/>
              </w:rPr>
              <w:t>00 единиц в год</w:t>
            </w:r>
          </w:p>
        </w:tc>
        <w:tc>
          <w:tcPr>
            <w:tcW w:w="5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hideMark/>
          </w:tcPr>
          <w:p w:rsidR="00575DE1" w:rsidRPr="00CE2B26" w:rsidRDefault="00575DE1" w:rsidP="00575DE1">
            <w:pPr>
              <w:rPr>
                <w:bCs/>
              </w:rPr>
            </w:pPr>
            <w:r w:rsidRPr="00CE2B26">
              <w:rPr>
                <w:bCs/>
              </w:rPr>
              <w:t xml:space="preserve">Не более </w:t>
            </w:r>
            <w:r w:rsidR="00CE2B26">
              <w:rPr>
                <w:bCs/>
              </w:rPr>
              <w:t>30</w:t>
            </w:r>
            <w:r w:rsidR="0045458E" w:rsidRPr="00CE2B26">
              <w:rPr>
                <w:bCs/>
              </w:rPr>
              <w:t>0</w:t>
            </w:r>
            <w:r w:rsidRPr="00CE2B26">
              <w:rPr>
                <w:bCs/>
              </w:rPr>
              <w:t xml:space="preserve"> руб. за единицу</w:t>
            </w:r>
          </w:p>
        </w:tc>
      </w:tr>
      <w:tr w:rsidR="00715808" w:rsidRPr="00CE2B26" w:rsidTr="00743C3D"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5DE1" w:rsidRPr="00CE2B26" w:rsidRDefault="00A7256E" w:rsidP="00575DE1">
            <w:pPr>
              <w:rPr>
                <w:bCs/>
              </w:rPr>
            </w:pPr>
            <w:r w:rsidRPr="00CE2B26">
              <w:rPr>
                <w:bCs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75DE1" w:rsidRPr="00CE2B26" w:rsidRDefault="00575DE1" w:rsidP="00575DE1">
            <w:pPr>
              <w:rPr>
                <w:bCs/>
              </w:rPr>
            </w:pPr>
            <w:r w:rsidRPr="00CE2B26">
              <w:rPr>
                <w:bCs/>
              </w:rPr>
              <w:t xml:space="preserve">Дипломы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75DE1" w:rsidRPr="00CE2B26" w:rsidRDefault="00575DE1" w:rsidP="00575DE1">
            <w:pPr>
              <w:rPr>
                <w:bCs/>
              </w:rPr>
            </w:pPr>
            <w:r w:rsidRPr="00CE2B26">
              <w:rPr>
                <w:bCs/>
              </w:rPr>
              <w:t xml:space="preserve">Не более </w:t>
            </w:r>
            <w:r w:rsidR="000C337D" w:rsidRPr="00CE2B26">
              <w:rPr>
                <w:bCs/>
              </w:rPr>
              <w:t>5</w:t>
            </w:r>
            <w:r w:rsidRPr="00CE2B26">
              <w:rPr>
                <w:bCs/>
              </w:rPr>
              <w:t>00 единиц в год</w:t>
            </w:r>
          </w:p>
        </w:tc>
        <w:tc>
          <w:tcPr>
            <w:tcW w:w="5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hideMark/>
          </w:tcPr>
          <w:p w:rsidR="00575DE1" w:rsidRPr="00CE2B26" w:rsidRDefault="00575DE1" w:rsidP="00575DE1">
            <w:pPr>
              <w:rPr>
                <w:bCs/>
              </w:rPr>
            </w:pPr>
            <w:r w:rsidRPr="00CE2B26">
              <w:rPr>
                <w:bCs/>
              </w:rPr>
              <w:t xml:space="preserve">Не более </w:t>
            </w:r>
            <w:r w:rsidR="00CE2B26">
              <w:rPr>
                <w:bCs/>
              </w:rPr>
              <w:t>30</w:t>
            </w:r>
            <w:r w:rsidR="0045458E" w:rsidRPr="00CE2B26">
              <w:rPr>
                <w:bCs/>
              </w:rPr>
              <w:t>0</w:t>
            </w:r>
            <w:r w:rsidRPr="00CE2B26">
              <w:rPr>
                <w:bCs/>
              </w:rPr>
              <w:t xml:space="preserve"> руб. за единицу</w:t>
            </w:r>
          </w:p>
        </w:tc>
      </w:tr>
      <w:tr w:rsidR="00715808" w:rsidRPr="00CE2B26" w:rsidTr="00743C3D"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5DE1" w:rsidRPr="00CE2B26" w:rsidRDefault="00A7256E" w:rsidP="00575DE1">
            <w:pPr>
              <w:rPr>
                <w:bCs/>
              </w:rPr>
            </w:pPr>
            <w:r w:rsidRPr="00CE2B26">
              <w:rPr>
                <w:bCs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75DE1" w:rsidRPr="00CE2B26" w:rsidRDefault="00575DE1" w:rsidP="00575DE1">
            <w:pPr>
              <w:rPr>
                <w:bCs/>
              </w:rPr>
            </w:pPr>
            <w:r w:rsidRPr="00CE2B26">
              <w:rPr>
                <w:bCs/>
              </w:rPr>
              <w:t xml:space="preserve">Сувенирная продукция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75DE1" w:rsidRPr="00CE2B26" w:rsidRDefault="00575DE1" w:rsidP="00575DE1">
            <w:pPr>
              <w:rPr>
                <w:bCs/>
              </w:rPr>
            </w:pPr>
            <w:r w:rsidRPr="00CE2B26">
              <w:rPr>
                <w:bCs/>
              </w:rPr>
              <w:t>Не более 100</w:t>
            </w:r>
            <w:r w:rsidR="00E6625A">
              <w:rPr>
                <w:bCs/>
              </w:rPr>
              <w:t>0</w:t>
            </w:r>
            <w:r w:rsidRPr="00CE2B26">
              <w:rPr>
                <w:bCs/>
              </w:rPr>
              <w:t xml:space="preserve"> единиц в год</w:t>
            </w:r>
          </w:p>
        </w:tc>
        <w:tc>
          <w:tcPr>
            <w:tcW w:w="5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hideMark/>
          </w:tcPr>
          <w:p w:rsidR="00575DE1" w:rsidRPr="00CE2B26" w:rsidRDefault="00575DE1" w:rsidP="00575DE1">
            <w:pPr>
              <w:rPr>
                <w:bCs/>
              </w:rPr>
            </w:pPr>
            <w:r w:rsidRPr="00CE2B26">
              <w:rPr>
                <w:bCs/>
              </w:rPr>
              <w:t xml:space="preserve">Не более </w:t>
            </w:r>
            <w:r w:rsidR="00641CBA" w:rsidRPr="00CE2B26">
              <w:rPr>
                <w:bCs/>
              </w:rPr>
              <w:t>7</w:t>
            </w:r>
            <w:r w:rsidR="0045458E" w:rsidRPr="00CE2B26">
              <w:rPr>
                <w:bCs/>
              </w:rPr>
              <w:t>0</w:t>
            </w:r>
            <w:r w:rsidRPr="00CE2B26">
              <w:rPr>
                <w:bCs/>
              </w:rPr>
              <w:t>00 руб. за единицу</w:t>
            </w:r>
          </w:p>
        </w:tc>
      </w:tr>
    </w:tbl>
    <w:p w:rsidR="00575DE1" w:rsidRPr="00CE2B26" w:rsidRDefault="00575DE1" w:rsidP="004E474B">
      <w:pPr>
        <w:jc w:val="both"/>
        <w:rPr>
          <w:bCs/>
        </w:rPr>
      </w:pPr>
      <w:r w:rsidRPr="00CE2B26">
        <w:rPr>
          <w:bCs/>
        </w:rPr>
        <w:lastRenderedPageBreak/>
        <w:t>*Нормативы разработаны для всех должностей муниципальной службы администрации</w:t>
      </w:r>
      <w:r w:rsidR="00206B97" w:rsidRPr="00CE2B26">
        <w:rPr>
          <w:bCs/>
        </w:rPr>
        <w:t>,</w:t>
      </w:r>
      <w:r w:rsidRPr="00CE2B26">
        <w:rPr>
          <w:bCs/>
        </w:rPr>
        <w:t xml:space="preserve"> </w:t>
      </w:r>
      <w:r w:rsidR="00206B97" w:rsidRPr="00CE2B26">
        <w:rPr>
          <w:bCs/>
        </w:rPr>
        <w:t>в том числе подведомственных ей казенных учреждений</w:t>
      </w:r>
      <w:r w:rsidRPr="00CE2B26">
        <w:rPr>
          <w:bCs/>
        </w:rPr>
        <w:t xml:space="preserve"> независимо от категории и должностей. При этом закупка, не указанная в настоящем приложении, осуществляется в пределах доведенных лимитов бюджетных обязательств на обеспечение деятельности администрации </w:t>
      </w:r>
      <w:proofErr w:type="spellStart"/>
      <w:r w:rsidRPr="00CE2B26">
        <w:rPr>
          <w:bCs/>
        </w:rPr>
        <w:t>Добринского</w:t>
      </w:r>
      <w:proofErr w:type="spellEnd"/>
      <w:r w:rsidRPr="00CE2B26">
        <w:rPr>
          <w:bCs/>
        </w:rPr>
        <w:t xml:space="preserve"> муниципального </w:t>
      </w:r>
      <w:r w:rsidR="00A54066">
        <w:rPr>
          <w:bCs/>
        </w:rPr>
        <w:t>округа</w:t>
      </w:r>
      <w:r w:rsidR="00206B97" w:rsidRPr="00CE2B26">
        <w:rPr>
          <w:bCs/>
        </w:rPr>
        <w:t>,</w:t>
      </w:r>
      <w:r w:rsidRPr="00CE2B26">
        <w:rPr>
          <w:bCs/>
        </w:rPr>
        <w:t xml:space="preserve"> </w:t>
      </w:r>
      <w:r w:rsidR="00206B97" w:rsidRPr="00CE2B26">
        <w:rPr>
          <w:bCs/>
        </w:rPr>
        <w:t>в том числе подведомственных ей казенных учреждений</w:t>
      </w:r>
      <w:r w:rsidRPr="00CE2B26">
        <w:rPr>
          <w:bCs/>
        </w:rPr>
        <w:t>. При необходимости, служащие обеспечиваются предметами, не указанными в настоящем приложении.</w:t>
      </w:r>
    </w:p>
    <w:p w:rsidR="005C206E" w:rsidRPr="00CE2B26" w:rsidRDefault="005C206E" w:rsidP="004E474B">
      <w:pPr>
        <w:jc w:val="both"/>
        <w:rPr>
          <w:bCs/>
          <w:color w:val="FF0000"/>
        </w:rPr>
      </w:pPr>
    </w:p>
    <w:p w:rsidR="00B74ED1" w:rsidRPr="00CE2B26" w:rsidRDefault="00C424CD" w:rsidP="00B74ED1">
      <w:pPr>
        <w:jc w:val="center"/>
        <w:rPr>
          <w:bCs/>
        </w:rPr>
      </w:pPr>
      <w:r w:rsidRPr="00CE2B26">
        <w:rPr>
          <w:bCs/>
        </w:rPr>
        <w:t xml:space="preserve">Нормативы обеспечения функций главного распорядителя средств </w:t>
      </w:r>
      <w:r w:rsidR="00A54066" w:rsidRPr="00A54066">
        <w:rPr>
          <w:bCs/>
        </w:rPr>
        <w:t xml:space="preserve">бюджета </w:t>
      </w:r>
      <w:proofErr w:type="spellStart"/>
      <w:r w:rsidR="00A54066" w:rsidRPr="00A54066">
        <w:rPr>
          <w:bCs/>
        </w:rPr>
        <w:t>Добринского</w:t>
      </w:r>
      <w:proofErr w:type="spellEnd"/>
      <w:r w:rsidR="00A54066" w:rsidRPr="00A54066">
        <w:rPr>
          <w:bCs/>
        </w:rPr>
        <w:t xml:space="preserve"> муниципального округа</w:t>
      </w:r>
      <w:r w:rsidRPr="00CE2B26">
        <w:rPr>
          <w:bCs/>
        </w:rPr>
        <w:t>, применяемые при расчете нормативных затрат</w:t>
      </w:r>
      <w:r w:rsidR="005C206E" w:rsidRPr="00CE2B26">
        <w:rPr>
          <w:bCs/>
        </w:rPr>
        <w:t xml:space="preserve"> на содержание имущества (ремонт помещений</w:t>
      </w:r>
      <w:r w:rsidR="00B74ED1" w:rsidRPr="00CE2B26">
        <w:rPr>
          <w:bCs/>
        </w:rPr>
        <w:t>)</w:t>
      </w:r>
      <w:r w:rsidR="005C206E" w:rsidRPr="00CE2B26">
        <w:rPr>
          <w:bCs/>
        </w:rPr>
        <w:t xml:space="preserve">, занимаемых </w:t>
      </w:r>
      <w:r w:rsidR="00B74ED1" w:rsidRPr="00CE2B26">
        <w:rPr>
          <w:bCs/>
        </w:rPr>
        <w:t xml:space="preserve">администрацией </w:t>
      </w:r>
      <w:proofErr w:type="spellStart"/>
      <w:r w:rsidR="00B74ED1" w:rsidRPr="00CE2B26">
        <w:rPr>
          <w:bCs/>
        </w:rPr>
        <w:t>Добринского</w:t>
      </w:r>
      <w:proofErr w:type="spellEnd"/>
      <w:r w:rsidR="00B74ED1" w:rsidRPr="00CE2B26">
        <w:rPr>
          <w:bCs/>
        </w:rPr>
        <w:t xml:space="preserve"> муниципального </w:t>
      </w:r>
      <w:r w:rsidR="00A54066">
        <w:rPr>
          <w:bCs/>
        </w:rPr>
        <w:t>округа</w:t>
      </w:r>
      <w:r w:rsidR="00B74ED1" w:rsidRPr="00CE2B26">
        <w:rPr>
          <w:bCs/>
        </w:rPr>
        <w:t xml:space="preserve"> Липецкой области</w:t>
      </w:r>
      <w:r w:rsidR="00206B97" w:rsidRPr="00CE2B26">
        <w:rPr>
          <w:bCs/>
        </w:rPr>
        <w:t>,</w:t>
      </w:r>
      <w:r w:rsidR="00B74ED1" w:rsidRPr="00CE2B26">
        <w:rPr>
          <w:bCs/>
        </w:rPr>
        <w:t xml:space="preserve"> </w:t>
      </w:r>
      <w:r w:rsidR="00206B97" w:rsidRPr="00CE2B26">
        <w:rPr>
          <w:bCs/>
        </w:rPr>
        <w:t>в том числе подведомственных ей казенных учреждений</w:t>
      </w:r>
    </w:p>
    <w:p w:rsidR="00CE2B26" w:rsidRPr="00CE2B26" w:rsidRDefault="00CE2B26" w:rsidP="00CE2B26">
      <w:pPr>
        <w:widowControl w:val="0"/>
        <w:autoSpaceDE w:val="0"/>
        <w:autoSpaceDN w:val="0"/>
        <w:ind w:firstLine="540"/>
        <w:rPr>
          <w:sz w:val="28"/>
          <w:szCs w:val="28"/>
        </w:rPr>
      </w:pPr>
    </w:p>
    <w:p w:rsidR="00CE2B26" w:rsidRPr="00CE2B26" w:rsidRDefault="00CE2B26" w:rsidP="00CE2B26">
      <w:pPr>
        <w:widowControl w:val="0"/>
        <w:autoSpaceDE w:val="0"/>
        <w:autoSpaceDN w:val="0"/>
        <w:ind w:firstLine="540"/>
        <w:jc w:val="both"/>
      </w:pPr>
      <w:r w:rsidRPr="00CE2B26">
        <w:t>Затраты на проведение текущего ремонта помещения (</w:t>
      </w:r>
      <w:proofErr w:type="spellStart"/>
      <w:r w:rsidRPr="00CE2B26">
        <w:t>З</w:t>
      </w:r>
      <w:r w:rsidRPr="00CE2B26">
        <w:rPr>
          <w:vertAlign w:val="subscript"/>
        </w:rPr>
        <w:t>тр</w:t>
      </w:r>
      <w:proofErr w:type="spellEnd"/>
      <w:r w:rsidRPr="00CE2B26">
        <w:t xml:space="preserve">) определяются исходя из установленной главным распорядителем средств областного бюджета Липецкой области, нормы проведения ремонта, но не более 1 раза в 3 года, с учетом требований </w:t>
      </w:r>
      <w:hyperlink r:id="rId10" w:history="1">
        <w:r w:rsidRPr="00CE2B26">
          <w:t>Положения</w:t>
        </w:r>
      </w:hyperlink>
      <w:r w:rsidRPr="00CE2B26">
        <w:t xml:space="preserve">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 ВСН 58-88(р), утвержденного приказом Государственного комитета по архитектуре и градостроительству при Госстрое СССР от 23 ноября 1988 года № 312, по формуле:</w:t>
      </w:r>
    </w:p>
    <w:p w:rsidR="00CE2B26" w:rsidRPr="00CE2B26" w:rsidRDefault="00CE2B26" w:rsidP="00CE2B26">
      <w:pPr>
        <w:widowControl w:val="0"/>
        <w:autoSpaceDE w:val="0"/>
        <w:autoSpaceDN w:val="0"/>
        <w:jc w:val="center"/>
      </w:pPr>
      <w:r w:rsidRPr="00CE2B26">
        <w:rPr>
          <w:noProof/>
          <w:position w:val="-26"/>
        </w:rPr>
        <w:drawing>
          <wp:inline distT="0" distB="0" distL="0" distR="0">
            <wp:extent cx="1287780" cy="480060"/>
            <wp:effectExtent l="0" t="0" r="0" b="0"/>
            <wp:docPr id="1" name="Рисунок 1" descr="base_23772_110983_328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base_23772_110983_32816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B26" w:rsidRPr="00CE2B26" w:rsidRDefault="00CE2B26" w:rsidP="00CE2B26">
      <w:pPr>
        <w:widowControl w:val="0"/>
        <w:autoSpaceDE w:val="0"/>
        <w:autoSpaceDN w:val="0"/>
        <w:ind w:firstLine="540"/>
        <w:jc w:val="both"/>
      </w:pPr>
      <w:r w:rsidRPr="00CE2B26">
        <w:t>где:</w:t>
      </w:r>
    </w:p>
    <w:p w:rsidR="00CE2B26" w:rsidRPr="00CE2B26" w:rsidRDefault="00CE2B26" w:rsidP="00CE2B26">
      <w:pPr>
        <w:widowControl w:val="0"/>
        <w:autoSpaceDE w:val="0"/>
        <w:autoSpaceDN w:val="0"/>
        <w:ind w:firstLine="540"/>
        <w:jc w:val="both"/>
      </w:pPr>
      <w:proofErr w:type="spellStart"/>
      <w:r w:rsidRPr="00CE2B26">
        <w:t>S</w:t>
      </w:r>
      <w:r w:rsidRPr="00CE2B26">
        <w:rPr>
          <w:vertAlign w:val="subscript"/>
        </w:rPr>
        <w:t>i</w:t>
      </w:r>
      <w:proofErr w:type="spellEnd"/>
      <w:r w:rsidRPr="00CE2B26">
        <w:rPr>
          <w:vertAlign w:val="subscript"/>
        </w:rPr>
        <w:t xml:space="preserve"> </w:t>
      </w:r>
      <w:proofErr w:type="spellStart"/>
      <w:r w:rsidRPr="00CE2B26">
        <w:rPr>
          <w:vertAlign w:val="subscript"/>
        </w:rPr>
        <w:t>тр</w:t>
      </w:r>
      <w:proofErr w:type="spellEnd"/>
      <w:r w:rsidRPr="00CE2B26">
        <w:t xml:space="preserve"> - площадь i-</w:t>
      </w:r>
      <w:proofErr w:type="spellStart"/>
      <w:r w:rsidRPr="00CE2B26">
        <w:t>го</w:t>
      </w:r>
      <w:proofErr w:type="spellEnd"/>
      <w:r w:rsidRPr="00CE2B26">
        <w:t xml:space="preserve"> здания, планируемая к проведению текущего ремонта;</w:t>
      </w:r>
    </w:p>
    <w:p w:rsidR="00CE2B26" w:rsidRPr="00CE2B26" w:rsidRDefault="00CE2B26" w:rsidP="00CE2B26">
      <w:pPr>
        <w:widowControl w:val="0"/>
        <w:autoSpaceDE w:val="0"/>
        <w:autoSpaceDN w:val="0"/>
        <w:ind w:firstLine="540"/>
        <w:jc w:val="both"/>
      </w:pPr>
      <w:proofErr w:type="spellStart"/>
      <w:r w:rsidRPr="00CE2B26">
        <w:t>Р</w:t>
      </w:r>
      <w:r w:rsidRPr="00CE2B26">
        <w:rPr>
          <w:vertAlign w:val="subscript"/>
        </w:rPr>
        <w:t>i</w:t>
      </w:r>
      <w:proofErr w:type="spellEnd"/>
      <w:r w:rsidRPr="00CE2B26">
        <w:rPr>
          <w:vertAlign w:val="subscript"/>
        </w:rPr>
        <w:t xml:space="preserve"> </w:t>
      </w:r>
      <w:proofErr w:type="spellStart"/>
      <w:r w:rsidRPr="00CE2B26">
        <w:rPr>
          <w:vertAlign w:val="subscript"/>
        </w:rPr>
        <w:t>тр</w:t>
      </w:r>
      <w:proofErr w:type="spellEnd"/>
      <w:r w:rsidRPr="00CE2B26">
        <w:t xml:space="preserve"> - цена текущего ремонта 1 кв. метра площади i-</w:t>
      </w:r>
      <w:proofErr w:type="spellStart"/>
      <w:r w:rsidRPr="00CE2B26">
        <w:t>го</w:t>
      </w:r>
      <w:proofErr w:type="spellEnd"/>
      <w:r w:rsidRPr="00CE2B26">
        <w:t xml:space="preserve"> здания.</w:t>
      </w:r>
    </w:p>
    <w:p w:rsidR="00CE2B26" w:rsidRPr="00CE2B26" w:rsidRDefault="00CE2B26" w:rsidP="00CE2B26">
      <w:pPr>
        <w:widowControl w:val="0"/>
        <w:autoSpaceDE w:val="0"/>
        <w:autoSpaceDN w:val="0"/>
        <w:ind w:firstLine="540"/>
        <w:jc w:val="both"/>
      </w:pPr>
    </w:p>
    <w:p w:rsidR="00CE2B26" w:rsidRPr="00CE2B26" w:rsidRDefault="00CE2B26" w:rsidP="00CE2B26">
      <w:pPr>
        <w:widowControl w:val="0"/>
        <w:autoSpaceDE w:val="0"/>
        <w:autoSpaceDN w:val="0"/>
        <w:ind w:firstLine="540"/>
        <w:jc w:val="both"/>
      </w:pPr>
      <w:r w:rsidRPr="00CE2B26">
        <w:t>Затраты на проведение текущего ремонта помещения не должны превышать лимит бюджетных обязательств, установленный на эти цели в финансовом году.</w:t>
      </w:r>
    </w:p>
    <w:p w:rsidR="005C206E" w:rsidRPr="00CE2B26" w:rsidRDefault="005C206E" w:rsidP="005C206E">
      <w:pPr>
        <w:rPr>
          <w:bCs/>
          <w:color w:val="FF0000"/>
        </w:rPr>
      </w:pPr>
    </w:p>
    <w:p w:rsidR="005C206E" w:rsidRPr="00715808" w:rsidRDefault="005C206E" w:rsidP="00B74ED1">
      <w:pPr>
        <w:jc w:val="both"/>
        <w:rPr>
          <w:bCs/>
          <w:color w:val="FF0000"/>
          <w:sz w:val="28"/>
          <w:szCs w:val="28"/>
        </w:rPr>
      </w:pPr>
    </w:p>
    <w:p w:rsidR="005C206E" w:rsidRPr="00CE2B26" w:rsidRDefault="00C424CD" w:rsidP="00B74ED1">
      <w:pPr>
        <w:jc w:val="center"/>
        <w:rPr>
          <w:bCs/>
        </w:rPr>
      </w:pPr>
      <w:r w:rsidRPr="00CE2B26">
        <w:rPr>
          <w:bCs/>
        </w:rPr>
        <w:t xml:space="preserve">Нормативы обеспечения функций главного распорядителя средств </w:t>
      </w:r>
      <w:r w:rsidR="003A0D56" w:rsidRPr="003A0D56">
        <w:rPr>
          <w:bCs/>
        </w:rPr>
        <w:t xml:space="preserve">бюджета </w:t>
      </w:r>
      <w:proofErr w:type="spellStart"/>
      <w:r w:rsidR="003A0D56" w:rsidRPr="003A0D56">
        <w:rPr>
          <w:bCs/>
        </w:rPr>
        <w:t>Добринского</w:t>
      </w:r>
      <w:proofErr w:type="spellEnd"/>
      <w:r w:rsidR="003A0D56" w:rsidRPr="003A0D56">
        <w:rPr>
          <w:bCs/>
        </w:rPr>
        <w:t xml:space="preserve"> муниципального округа</w:t>
      </w:r>
      <w:r w:rsidRPr="00CE2B26">
        <w:rPr>
          <w:bCs/>
        </w:rPr>
        <w:t xml:space="preserve">, применяемые при расчете нормативных затрат </w:t>
      </w:r>
      <w:r w:rsidR="005C206E" w:rsidRPr="00CE2B26">
        <w:rPr>
          <w:bCs/>
        </w:rPr>
        <w:t>на приобретение горюче-смазочных материалов*</w:t>
      </w:r>
    </w:p>
    <w:p w:rsidR="005C206E" w:rsidRPr="00CE2B26" w:rsidRDefault="005C206E" w:rsidP="001334C8">
      <w:pPr>
        <w:jc w:val="right"/>
        <w:rPr>
          <w:bCs/>
        </w:rPr>
      </w:pPr>
      <w:r w:rsidRPr="00CE2B26">
        <w:rPr>
          <w:bCs/>
        </w:rPr>
        <w:t> </w:t>
      </w:r>
      <w:r w:rsidR="001334C8" w:rsidRPr="00CE2B26">
        <w:rPr>
          <w:bCs/>
        </w:rPr>
        <w:t>Таблица 2</w:t>
      </w:r>
      <w:r w:rsidR="00775698">
        <w:rPr>
          <w:bCs/>
        </w:rPr>
        <w:t>2</w:t>
      </w:r>
    </w:p>
    <w:tbl>
      <w:tblPr>
        <w:tblW w:w="0" w:type="auto"/>
        <w:tblInd w:w="1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94" w:type="dxa"/>
          <w:left w:w="94" w:type="dxa"/>
          <w:bottom w:w="94" w:type="dxa"/>
          <w:right w:w="94" w:type="dxa"/>
        </w:tblCellMar>
        <w:tblLook w:val="04A0" w:firstRow="1" w:lastRow="0" w:firstColumn="1" w:lastColumn="0" w:noHBand="0" w:noVBand="1"/>
      </w:tblPr>
      <w:tblGrid>
        <w:gridCol w:w="801"/>
        <w:gridCol w:w="4629"/>
        <w:gridCol w:w="4308"/>
        <w:gridCol w:w="4032"/>
      </w:tblGrid>
      <w:tr w:rsidR="000C337D" w:rsidRPr="00CE2B26" w:rsidTr="00664F74"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C206E" w:rsidRPr="00CE2B26" w:rsidRDefault="005C206E" w:rsidP="005C206E">
            <w:pPr>
              <w:rPr>
                <w:bCs/>
              </w:rPr>
            </w:pPr>
            <w:r w:rsidRPr="00CE2B26">
              <w:rPr>
                <w:bCs/>
              </w:rPr>
              <w:t>№ п/п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C206E" w:rsidRPr="00CE2B26" w:rsidRDefault="005C206E" w:rsidP="005C206E">
            <w:pPr>
              <w:rPr>
                <w:bCs/>
              </w:rPr>
            </w:pPr>
            <w:r w:rsidRPr="00CE2B26">
              <w:rPr>
                <w:bCs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C206E" w:rsidRPr="00CE2B26" w:rsidRDefault="005C206E" w:rsidP="005C206E">
            <w:pPr>
              <w:rPr>
                <w:bCs/>
              </w:rPr>
            </w:pPr>
            <w:r w:rsidRPr="00CE2B26">
              <w:rPr>
                <w:bCs/>
              </w:rPr>
              <w:t>Количество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hideMark/>
          </w:tcPr>
          <w:p w:rsidR="005C206E" w:rsidRPr="00CE2B26" w:rsidRDefault="005C206E" w:rsidP="005C206E">
            <w:pPr>
              <w:rPr>
                <w:bCs/>
              </w:rPr>
            </w:pPr>
            <w:r w:rsidRPr="00CE2B26">
              <w:rPr>
                <w:bCs/>
              </w:rPr>
              <w:t>Цена приобретения единицы топлива</w:t>
            </w:r>
          </w:p>
        </w:tc>
      </w:tr>
      <w:tr w:rsidR="000C337D" w:rsidRPr="00CE2B26" w:rsidTr="00664F74"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C206E" w:rsidRPr="00CE2B26" w:rsidRDefault="005C206E" w:rsidP="005C206E">
            <w:pPr>
              <w:rPr>
                <w:bCs/>
              </w:rPr>
            </w:pPr>
            <w:r w:rsidRPr="00CE2B26">
              <w:rPr>
                <w:bCs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C206E" w:rsidRPr="00CE2B26" w:rsidRDefault="005C206E" w:rsidP="005C206E">
            <w:pPr>
              <w:rPr>
                <w:bCs/>
              </w:rPr>
            </w:pPr>
            <w:r w:rsidRPr="00CE2B26">
              <w:rPr>
                <w:bCs/>
              </w:rPr>
              <w:t>Аи-92 для легкового автомобиля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C206E" w:rsidRPr="00CE2B26" w:rsidRDefault="005C206E" w:rsidP="005C206E">
            <w:pPr>
              <w:rPr>
                <w:bCs/>
              </w:rPr>
            </w:pPr>
            <w:r w:rsidRPr="00CE2B26">
              <w:rPr>
                <w:bCs/>
              </w:rPr>
              <w:t xml:space="preserve">Не более </w:t>
            </w:r>
            <w:r w:rsidR="001334C8" w:rsidRPr="00CE2B26">
              <w:rPr>
                <w:bCs/>
              </w:rPr>
              <w:t>500</w:t>
            </w:r>
            <w:r w:rsidRPr="00CE2B26">
              <w:rPr>
                <w:bCs/>
              </w:rPr>
              <w:t xml:space="preserve">л в </w:t>
            </w:r>
            <w:r w:rsidR="001334C8" w:rsidRPr="00CE2B26">
              <w:rPr>
                <w:bCs/>
              </w:rPr>
              <w:t>месяц</w:t>
            </w:r>
            <w:r w:rsidRPr="00CE2B26">
              <w:rPr>
                <w:bCs/>
              </w:rPr>
              <w:t xml:space="preserve"> на одну единицу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hideMark/>
          </w:tcPr>
          <w:p w:rsidR="005C206E" w:rsidRPr="00CE2B26" w:rsidRDefault="005C206E" w:rsidP="00E6625A">
            <w:pPr>
              <w:rPr>
                <w:bCs/>
              </w:rPr>
            </w:pPr>
            <w:r w:rsidRPr="00CE2B26">
              <w:rPr>
                <w:bCs/>
              </w:rPr>
              <w:t xml:space="preserve">Не более </w:t>
            </w:r>
            <w:r w:rsidR="00A54066">
              <w:rPr>
                <w:bCs/>
              </w:rPr>
              <w:t>7</w:t>
            </w:r>
            <w:r w:rsidR="00E6625A">
              <w:rPr>
                <w:bCs/>
              </w:rPr>
              <w:t>5</w:t>
            </w:r>
            <w:r w:rsidR="0045458E" w:rsidRPr="00CE2B26">
              <w:rPr>
                <w:bCs/>
              </w:rPr>
              <w:t>,00</w:t>
            </w:r>
            <w:r w:rsidRPr="00CE2B26">
              <w:rPr>
                <w:bCs/>
              </w:rPr>
              <w:t xml:space="preserve"> руб. за </w:t>
            </w:r>
            <w:r w:rsidR="00A54066" w:rsidRPr="00A54066">
              <w:rPr>
                <w:bCs/>
              </w:rPr>
              <w:t>литр</w:t>
            </w:r>
          </w:p>
        </w:tc>
      </w:tr>
      <w:tr w:rsidR="000C337D" w:rsidRPr="00CE2B26" w:rsidTr="00E6625A"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ED1" w:rsidRPr="00CE2B26" w:rsidRDefault="00E6625A" w:rsidP="00B74ED1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4ED1" w:rsidRPr="00CE2B26" w:rsidRDefault="00B74ED1" w:rsidP="00B74ED1">
            <w:pPr>
              <w:rPr>
                <w:bCs/>
              </w:rPr>
            </w:pPr>
            <w:r w:rsidRPr="00CE2B26">
              <w:rPr>
                <w:bCs/>
              </w:rPr>
              <w:t>Аи-95 для легкового автомобиля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4ED1" w:rsidRPr="00CE2B26" w:rsidRDefault="00B74ED1" w:rsidP="00A54066">
            <w:pPr>
              <w:rPr>
                <w:bCs/>
              </w:rPr>
            </w:pPr>
            <w:r w:rsidRPr="00CE2B26">
              <w:rPr>
                <w:bCs/>
              </w:rPr>
              <w:t xml:space="preserve">Не более </w:t>
            </w:r>
            <w:r w:rsidR="00A54066">
              <w:rPr>
                <w:bCs/>
              </w:rPr>
              <w:t>5</w:t>
            </w:r>
            <w:r w:rsidRPr="00CE2B26">
              <w:rPr>
                <w:bCs/>
              </w:rPr>
              <w:t xml:space="preserve">00 л в </w:t>
            </w:r>
            <w:r w:rsidR="000C337D" w:rsidRPr="00CE2B26">
              <w:rPr>
                <w:bCs/>
              </w:rPr>
              <w:t>месяц</w:t>
            </w:r>
            <w:r w:rsidRPr="00CE2B26">
              <w:rPr>
                <w:bCs/>
              </w:rPr>
              <w:t xml:space="preserve"> на одну единицу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hideMark/>
          </w:tcPr>
          <w:p w:rsidR="00B74ED1" w:rsidRPr="00CE2B26" w:rsidRDefault="00B74ED1" w:rsidP="00E6625A">
            <w:pPr>
              <w:rPr>
                <w:bCs/>
              </w:rPr>
            </w:pPr>
            <w:r w:rsidRPr="00CE2B26">
              <w:rPr>
                <w:bCs/>
              </w:rPr>
              <w:t xml:space="preserve">Не более </w:t>
            </w:r>
            <w:r w:rsidR="00E6625A">
              <w:rPr>
                <w:bCs/>
              </w:rPr>
              <w:t>8</w:t>
            </w:r>
            <w:r w:rsidR="00A54066">
              <w:rPr>
                <w:bCs/>
              </w:rPr>
              <w:t>8</w:t>
            </w:r>
            <w:r w:rsidR="0045458E" w:rsidRPr="00CE2B26">
              <w:rPr>
                <w:bCs/>
              </w:rPr>
              <w:t>,00</w:t>
            </w:r>
            <w:r w:rsidRPr="00CE2B26">
              <w:rPr>
                <w:bCs/>
              </w:rPr>
              <w:t xml:space="preserve">руб. за </w:t>
            </w:r>
            <w:r w:rsidR="00A54066" w:rsidRPr="00A54066">
              <w:rPr>
                <w:bCs/>
              </w:rPr>
              <w:t>литр</w:t>
            </w:r>
          </w:p>
        </w:tc>
      </w:tr>
      <w:tr w:rsidR="000C337D" w:rsidRPr="00CE2B26" w:rsidTr="00E6625A"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206E" w:rsidRPr="00CE2B26" w:rsidRDefault="00E6625A" w:rsidP="005C206E">
            <w:pPr>
              <w:rPr>
                <w:bCs/>
              </w:rPr>
            </w:pPr>
            <w:r>
              <w:rPr>
                <w:bCs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C206E" w:rsidRPr="00CE2B26" w:rsidRDefault="005C206E" w:rsidP="005C206E">
            <w:pPr>
              <w:rPr>
                <w:bCs/>
              </w:rPr>
            </w:pPr>
            <w:r w:rsidRPr="00CE2B26">
              <w:rPr>
                <w:bCs/>
              </w:rPr>
              <w:t>Масло моторное для легкового автомобиля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C206E" w:rsidRPr="00CE2B26" w:rsidRDefault="005C206E" w:rsidP="005C206E">
            <w:pPr>
              <w:rPr>
                <w:bCs/>
              </w:rPr>
            </w:pPr>
            <w:r w:rsidRPr="00CE2B26">
              <w:rPr>
                <w:bCs/>
              </w:rPr>
              <w:t>Не более 30 л в год на одну единицу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hideMark/>
          </w:tcPr>
          <w:p w:rsidR="005C206E" w:rsidRPr="00CE2B26" w:rsidRDefault="005C206E" w:rsidP="005C206E">
            <w:pPr>
              <w:rPr>
                <w:bCs/>
              </w:rPr>
            </w:pPr>
            <w:r w:rsidRPr="00CE2B26">
              <w:rPr>
                <w:bCs/>
              </w:rPr>
              <w:t xml:space="preserve">Не более </w:t>
            </w:r>
            <w:r w:rsidR="00F43498" w:rsidRPr="00CE2B26">
              <w:rPr>
                <w:bCs/>
              </w:rPr>
              <w:t>1</w:t>
            </w:r>
            <w:r w:rsidR="00CE2B26">
              <w:rPr>
                <w:bCs/>
              </w:rPr>
              <w:t>5</w:t>
            </w:r>
            <w:r w:rsidR="00F43498" w:rsidRPr="00CE2B26">
              <w:rPr>
                <w:bCs/>
              </w:rPr>
              <w:t>0</w:t>
            </w:r>
            <w:r w:rsidRPr="00CE2B26">
              <w:rPr>
                <w:bCs/>
              </w:rPr>
              <w:t>00 руб. за 1 литр</w:t>
            </w:r>
          </w:p>
        </w:tc>
      </w:tr>
      <w:tr w:rsidR="001663CF" w:rsidRPr="00CE2B26" w:rsidTr="00664F74"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3CF" w:rsidRPr="00CE2B26" w:rsidRDefault="00E6625A" w:rsidP="001663CF">
            <w:pPr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3CF" w:rsidRPr="00CE2B26" w:rsidRDefault="001663CF" w:rsidP="001663CF">
            <w:pPr>
              <w:rPr>
                <w:bCs/>
              </w:rPr>
            </w:pPr>
            <w:r>
              <w:rPr>
                <w:bCs/>
              </w:rPr>
              <w:t>ДТ летнее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3CF" w:rsidRPr="00CE2B26" w:rsidRDefault="001663CF" w:rsidP="001663CF">
            <w:pPr>
              <w:rPr>
                <w:bCs/>
              </w:rPr>
            </w:pPr>
            <w:r w:rsidRPr="00CE2B26">
              <w:rPr>
                <w:bCs/>
              </w:rPr>
              <w:t xml:space="preserve">Не более </w:t>
            </w:r>
            <w:r>
              <w:rPr>
                <w:bCs/>
              </w:rPr>
              <w:t>5</w:t>
            </w:r>
            <w:r w:rsidRPr="00CE2B26">
              <w:rPr>
                <w:bCs/>
              </w:rPr>
              <w:t>00 л в месяц на одну единицу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63CF" w:rsidRPr="00CE2B26" w:rsidRDefault="001663CF" w:rsidP="001663CF">
            <w:pPr>
              <w:rPr>
                <w:bCs/>
              </w:rPr>
            </w:pPr>
            <w:r w:rsidRPr="00CE2B26">
              <w:rPr>
                <w:bCs/>
              </w:rPr>
              <w:t xml:space="preserve">Не более </w:t>
            </w:r>
            <w:r>
              <w:rPr>
                <w:bCs/>
              </w:rPr>
              <w:t>85</w:t>
            </w:r>
            <w:r w:rsidRPr="00CE2B26">
              <w:rPr>
                <w:bCs/>
              </w:rPr>
              <w:t xml:space="preserve">,00руб. за </w:t>
            </w:r>
            <w:r w:rsidRPr="00A54066">
              <w:rPr>
                <w:bCs/>
              </w:rPr>
              <w:t>литр</w:t>
            </w:r>
          </w:p>
        </w:tc>
      </w:tr>
      <w:tr w:rsidR="001663CF" w:rsidRPr="00CE2B26" w:rsidTr="00664F74"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3CF" w:rsidRPr="00CE2B26" w:rsidRDefault="00E6625A" w:rsidP="001663CF">
            <w:pPr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3CF" w:rsidRPr="00CE2B26" w:rsidRDefault="001663CF" w:rsidP="001663CF">
            <w:pPr>
              <w:rPr>
                <w:bCs/>
              </w:rPr>
            </w:pPr>
            <w:r>
              <w:rPr>
                <w:bCs/>
              </w:rPr>
              <w:t>ДТ зимнее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3CF" w:rsidRPr="00CE2B26" w:rsidRDefault="001663CF" w:rsidP="001663CF">
            <w:pPr>
              <w:rPr>
                <w:bCs/>
              </w:rPr>
            </w:pPr>
            <w:r w:rsidRPr="00CE2B26">
              <w:rPr>
                <w:bCs/>
              </w:rPr>
              <w:t xml:space="preserve">Не более </w:t>
            </w:r>
            <w:r>
              <w:rPr>
                <w:bCs/>
              </w:rPr>
              <w:t>5</w:t>
            </w:r>
            <w:r w:rsidRPr="00CE2B26">
              <w:rPr>
                <w:bCs/>
              </w:rPr>
              <w:t>00 л в месяц на одну единицу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63CF" w:rsidRPr="00CE2B26" w:rsidRDefault="001663CF" w:rsidP="001663CF">
            <w:pPr>
              <w:rPr>
                <w:bCs/>
              </w:rPr>
            </w:pPr>
            <w:r w:rsidRPr="00CE2B26">
              <w:rPr>
                <w:bCs/>
              </w:rPr>
              <w:t xml:space="preserve">Не более </w:t>
            </w:r>
            <w:r>
              <w:rPr>
                <w:bCs/>
              </w:rPr>
              <w:t>85</w:t>
            </w:r>
            <w:r w:rsidRPr="00CE2B26">
              <w:rPr>
                <w:bCs/>
              </w:rPr>
              <w:t xml:space="preserve">,00руб. за </w:t>
            </w:r>
            <w:r w:rsidRPr="00A54066">
              <w:rPr>
                <w:bCs/>
              </w:rPr>
              <w:t>литр</w:t>
            </w:r>
          </w:p>
        </w:tc>
      </w:tr>
    </w:tbl>
    <w:p w:rsidR="005C206E" w:rsidRPr="00CE2B26" w:rsidRDefault="005C206E" w:rsidP="005C206E">
      <w:pPr>
        <w:rPr>
          <w:bCs/>
        </w:rPr>
      </w:pPr>
      <w:r w:rsidRPr="00CE2B26">
        <w:rPr>
          <w:bCs/>
        </w:rPr>
        <w:t> </w:t>
      </w:r>
      <w:r w:rsidRPr="00CE2B26">
        <w:rPr>
          <w:b/>
          <w:bCs/>
        </w:rPr>
        <w:t>*</w:t>
      </w:r>
      <w:r w:rsidRPr="00CE2B26">
        <w:rPr>
          <w:bCs/>
        </w:rPr>
        <w:t xml:space="preserve">Наименование и количество горюче-смазочных материалов могут быть изменены по распоряжению (приказу) руководителей администрации </w:t>
      </w:r>
      <w:proofErr w:type="spellStart"/>
      <w:r w:rsidR="001334C8" w:rsidRPr="00CE2B26">
        <w:rPr>
          <w:bCs/>
        </w:rPr>
        <w:t>Добринского</w:t>
      </w:r>
      <w:proofErr w:type="spellEnd"/>
      <w:r w:rsidRPr="00CE2B26">
        <w:rPr>
          <w:bCs/>
        </w:rPr>
        <w:t xml:space="preserve"> муниципального </w:t>
      </w:r>
      <w:r w:rsidR="00A54066">
        <w:rPr>
          <w:bCs/>
        </w:rPr>
        <w:t>округа</w:t>
      </w:r>
      <w:r w:rsidR="00206B97" w:rsidRPr="00CE2B26">
        <w:rPr>
          <w:bCs/>
        </w:rPr>
        <w:t>,</w:t>
      </w:r>
      <w:r w:rsidRPr="00CE2B26">
        <w:rPr>
          <w:bCs/>
        </w:rPr>
        <w:t xml:space="preserve"> </w:t>
      </w:r>
      <w:r w:rsidR="00206B97" w:rsidRPr="00CE2B26">
        <w:rPr>
          <w:bCs/>
        </w:rPr>
        <w:t>в том числе подведомственных ей казенных учреждений</w:t>
      </w:r>
      <w:r w:rsidRPr="00CE2B26">
        <w:rPr>
          <w:bCs/>
        </w:rPr>
        <w:t>. При этом закупка не указанных в настоящем приложении горюче-смазочных материалов осуществляется в пределах доведенных лимитов бюджетных обязательств.</w:t>
      </w:r>
    </w:p>
    <w:p w:rsidR="005C206E" w:rsidRPr="00715808" w:rsidRDefault="005C206E" w:rsidP="005C206E">
      <w:pPr>
        <w:rPr>
          <w:bCs/>
          <w:color w:val="FF0000"/>
          <w:sz w:val="28"/>
          <w:szCs w:val="28"/>
        </w:rPr>
      </w:pPr>
      <w:r w:rsidRPr="00715808">
        <w:rPr>
          <w:bCs/>
          <w:color w:val="FF0000"/>
          <w:sz w:val="28"/>
          <w:szCs w:val="28"/>
        </w:rPr>
        <w:t> </w:t>
      </w:r>
    </w:p>
    <w:p w:rsidR="005C206E" w:rsidRPr="00CE2B26" w:rsidRDefault="00C424CD" w:rsidP="001334C8">
      <w:pPr>
        <w:jc w:val="center"/>
        <w:rPr>
          <w:bCs/>
        </w:rPr>
      </w:pPr>
      <w:r w:rsidRPr="00A54066">
        <w:rPr>
          <w:bCs/>
        </w:rPr>
        <w:t xml:space="preserve">Нормативы обеспечения функций главного распорядителя средств </w:t>
      </w:r>
      <w:r w:rsidR="003A0D56" w:rsidRPr="003A0D56">
        <w:rPr>
          <w:bCs/>
        </w:rPr>
        <w:t xml:space="preserve">бюджета </w:t>
      </w:r>
      <w:proofErr w:type="spellStart"/>
      <w:r w:rsidR="003A0D56" w:rsidRPr="003A0D56">
        <w:rPr>
          <w:bCs/>
        </w:rPr>
        <w:t>Добринского</w:t>
      </w:r>
      <w:proofErr w:type="spellEnd"/>
      <w:r w:rsidR="003A0D56" w:rsidRPr="003A0D56">
        <w:rPr>
          <w:bCs/>
        </w:rPr>
        <w:t xml:space="preserve"> муниципального округа</w:t>
      </w:r>
      <w:r w:rsidRPr="00A54066">
        <w:rPr>
          <w:bCs/>
        </w:rPr>
        <w:t>, применяемые при расчете</w:t>
      </w:r>
      <w:r w:rsidRPr="00C424CD">
        <w:rPr>
          <w:bCs/>
          <w:sz w:val="28"/>
          <w:szCs w:val="28"/>
        </w:rPr>
        <w:t xml:space="preserve"> </w:t>
      </w:r>
      <w:r w:rsidRPr="00CE2B26">
        <w:rPr>
          <w:bCs/>
        </w:rPr>
        <w:t xml:space="preserve">нормативных затрат </w:t>
      </w:r>
      <w:r w:rsidR="005C206E" w:rsidRPr="00CE2B26">
        <w:rPr>
          <w:bCs/>
        </w:rPr>
        <w:t>на приобретение запасных частей для транспортных средств*</w:t>
      </w:r>
    </w:p>
    <w:p w:rsidR="005C206E" w:rsidRPr="00775698" w:rsidRDefault="005C206E" w:rsidP="001334C8">
      <w:pPr>
        <w:jc w:val="right"/>
        <w:rPr>
          <w:bCs/>
        </w:rPr>
      </w:pPr>
      <w:r w:rsidRPr="00CE2B26">
        <w:rPr>
          <w:bCs/>
        </w:rPr>
        <w:t> </w:t>
      </w:r>
      <w:r w:rsidR="001334C8" w:rsidRPr="00775698">
        <w:rPr>
          <w:bCs/>
        </w:rPr>
        <w:t>Таблица 2</w:t>
      </w:r>
      <w:r w:rsidR="00743C3D" w:rsidRPr="00775698">
        <w:rPr>
          <w:bCs/>
        </w:rPr>
        <w:t>4</w:t>
      </w:r>
    </w:p>
    <w:tbl>
      <w:tblPr>
        <w:tblW w:w="0" w:type="auto"/>
        <w:tblInd w:w="1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94" w:type="dxa"/>
          <w:left w:w="94" w:type="dxa"/>
          <w:bottom w:w="94" w:type="dxa"/>
          <w:right w:w="94" w:type="dxa"/>
        </w:tblCellMar>
        <w:tblLook w:val="04A0" w:firstRow="1" w:lastRow="0" w:firstColumn="1" w:lastColumn="0" w:noHBand="0" w:noVBand="1"/>
      </w:tblPr>
      <w:tblGrid>
        <w:gridCol w:w="754"/>
        <w:gridCol w:w="4221"/>
        <w:gridCol w:w="5311"/>
        <w:gridCol w:w="4073"/>
      </w:tblGrid>
      <w:tr w:rsidR="00715808" w:rsidRPr="00775698" w:rsidTr="00664F74"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C206E" w:rsidRPr="00775698" w:rsidRDefault="005C206E" w:rsidP="005C206E">
            <w:pPr>
              <w:rPr>
                <w:bCs/>
              </w:rPr>
            </w:pPr>
            <w:r w:rsidRPr="00775698">
              <w:rPr>
                <w:bCs/>
              </w:rPr>
              <w:t>№ п/п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C206E" w:rsidRPr="00775698" w:rsidRDefault="005C206E" w:rsidP="005C206E">
            <w:pPr>
              <w:rPr>
                <w:bCs/>
              </w:rPr>
            </w:pPr>
            <w:r w:rsidRPr="00775698">
              <w:rPr>
                <w:bCs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C206E" w:rsidRPr="00775698" w:rsidRDefault="005C206E" w:rsidP="005C206E">
            <w:pPr>
              <w:rPr>
                <w:bCs/>
              </w:rPr>
            </w:pPr>
            <w:r w:rsidRPr="00775698">
              <w:rPr>
                <w:bCs/>
              </w:rPr>
              <w:t>Количество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hideMark/>
          </w:tcPr>
          <w:p w:rsidR="005C206E" w:rsidRPr="00775698" w:rsidRDefault="005C206E" w:rsidP="00775698">
            <w:pPr>
              <w:rPr>
                <w:bCs/>
              </w:rPr>
            </w:pPr>
            <w:r w:rsidRPr="00775698">
              <w:rPr>
                <w:bCs/>
              </w:rPr>
              <w:t>Цена приобретения материальных запасов</w:t>
            </w:r>
          </w:p>
        </w:tc>
      </w:tr>
      <w:tr w:rsidR="00715808" w:rsidRPr="00CE2B26" w:rsidTr="00664F74"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C206E" w:rsidRPr="00775698" w:rsidRDefault="005C206E" w:rsidP="005C206E">
            <w:pPr>
              <w:rPr>
                <w:bCs/>
              </w:rPr>
            </w:pPr>
            <w:r w:rsidRPr="00775698">
              <w:rPr>
                <w:bCs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C206E" w:rsidRPr="00775698" w:rsidRDefault="005C206E" w:rsidP="005C206E">
            <w:pPr>
              <w:rPr>
                <w:bCs/>
              </w:rPr>
            </w:pPr>
            <w:r w:rsidRPr="00775698">
              <w:rPr>
                <w:bCs/>
              </w:rPr>
              <w:t>Запасные части для служебного автомобиля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C206E" w:rsidRPr="00775698" w:rsidRDefault="005C206E" w:rsidP="005C206E">
            <w:pPr>
              <w:rPr>
                <w:bCs/>
              </w:rPr>
            </w:pPr>
            <w:r w:rsidRPr="00775698">
              <w:rPr>
                <w:bCs/>
              </w:rPr>
              <w:t xml:space="preserve">Не более </w:t>
            </w:r>
            <w:r w:rsidR="001334C8" w:rsidRPr="00775698">
              <w:rPr>
                <w:bCs/>
              </w:rPr>
              <w:t>5</w:t>
            </w:r>
            <w:r w:rsidRPr="00775698">
              <w:rPr>
                <w:bCs/>
              </w:rPr>
              <w:t>0 единиц в год на одно транспортное средство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hideMark/>
          </w:tcPr>
          <w:p w:rsidR="005C206E" w:rsidRPr="00CE2B26" w:rsidRDefault="005C206E" w:rsidP="004D3EED">
            <w:pPr>
              <w:rPr>
                <w:bCs/>
              </w:rPr>
            </w:pPr>
            <w:r w:rsidRPr="00775698">
              <w:rPr>
                <w:bCs/>
              </w:rPr>
              <w:t xml:space="preserve">Не более </w:t>
            </w:r>
            <w:r w:rsidR="00775698">
              <w:rPr>
                <w:bCs/>
              </w:rPr>
              <w:t xml:space="preserve">2 </w:t>
            </w:r>
            <w:r w:rsidR="004D3EED">
              <w:rPr>
                <w:bCs/>
              </w:rPr>
              <w:t>500</w:t>
            </w:r>
            <w:r w:rsidR="00775698" w:rsidRPr="00775698">
              <w:rPr>
                <w:bCs/>
              </w:rPr>
              <w:t xml:space="preserve"> 000</w:t>
            </w:r>
            <w:r w:rsidR="00CE2B26" w:rsidRPr="00775698">
              <w:rPr>
                <w:bCs/>
              </w:rPr>
              <w:t>,00</w:t>
            </w:r>
            <w:r w:rsidRPr="00775698">
              <w:rPr>
                <w:bCs/>
              </w:rPr>
              <w:t xml:space="preserve"> руб. </w:t>
            </w:r>
          </w:p>
        </w:tc>
      </w:tr>
      <w:tr w:rsidR="000A1036" w:rsidRPr="00CE2B26" w:rsidTr="00664F74"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1036" w:rsidRPr="00775698" w:rsidRDefault="008F604B" w:rsidP="000A1036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1036" w:rsidRPr="00775698" w:rsidRDefault="000A1036" w:rsidP="000A1036">
            <w:pPr>
              <w:rPr>
                <w:bCs/>
              </w:rPr>
            </w:pPr>
            <w:r w:rsidRPr="00775698">
              <w:rPr>
                <w:bCs/>
              </w:rPr>
              <w:t xml:space="preserve">Запасные части для </w:t>
            </w:r>
            <w:r>
              <w:rPr>
                <w:bCs/>
              </w:rPr>
              <w:t>трактора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1036" w:rsidRPr="00775698" w:rsidRDefault="000A1036" w:rsidP="000A1036">
            <w:pPr>
              <w:rPr>
                <w:bCs/>
              </w:rPr>
            </w:pPr>
            <w:r w:rsidRPr="00775698">
              <w:rPr>
                <w:bCs/>
              </w:rPr>
              <w:t>Не более 50 единиц в год на одно транспортное средство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1036" w:rsidRPr="00CE2B26" w:rsidRDefault="000A1036" w:rsidP="008F604B">
            <w:pPr>
              <w:rPr>
                <w:bCs/>
              </w:rPr>
            </w:pPr>
            <w:r w:rsidRPr="00775698">
              <w:rPr>
                <w:bCs/>
              </w:rPr>
              <w:t xml:space="preserve">Не более </w:t>
            </w:r>
            <w:r w:rsidR="008F604B">
              <w:rPr>
                <w:bCs/>
              </w:rPr>
              <w:t>2</w:t>
            </w:r>
            <w:r>
              <w:rPr>
                <w:bCs/>
              </w:rPr>
              <w:t>50</w:t>
            </w:r>
            <w:r w:rsidRPr="00775698">
              <w:rPr>
                <w:bCs/>
              </w:rPr>
              <w:t xml:space="preserve"> 000,00 руб. </w:t>
            </w:r>
          </w:p>
        </w:tc>
      </w:tr>
    </w:tbl>
    <w:p w:rsidR="005C206E" w:rsidRPr="00CE2B26" w:rsidRDefault="005C206E" w:rsidP="005C206E">
      <w:pPr>
        <w:rPr>
          <w:bCs/>
        </w:rPr>
      </w:pPr>
      <w:r w:rsidRPr="00CE2B26">
        <w:rPr>
          <w:bCs/>
        </w:rPr>
        <w:t> </w:t>
      </w:r>
      <w:r w:rsidRPr="00CE2B26">
        <w:rPr>
          <w:b/>
          <w:bCs/>
        </w:rPr>
        <w:t>*</w:t>
      </w:r>
      <w:r w:rsidRPr="00CE2B26">
        <w:rPr>
          <w:bCs/>
        </w:rPr>
        <w:t xml:space="preserve">Наименование и количество запасных частей могут быть изменены по распоряжению (приказу) руководителей </w:t>
      </w:r>
      <w:bookmarkStart w:id="11" w:name="_Hlk169785230"/>
      <w:r w:rsidRPr="00CE2B26">
        <w:rPr>
          <w:bCs/>
        </w:rPr>
        <w:t xml:space="preserve">администрации </w:t>
      </w:r>
      <w:proofErr w:type="spellStart"/>
      <w:r w:rsidR="001334C8" w:rsidRPr="00CE2B26">
        <w:rPr>
          <w:bCs/>
        </w:rPr>
        <w:t>Добринского</w:t>
      </w:r>
      <w:proofErr w:type="spellEnd"/>
      <w:r w:rsidRPr="00CE2B26">
        <w:rPr>
          <w:bCs/>
        </w:rPr>
        <w:t xml:space="preserve"> муниципального </w:t>
      </w:r>
      <w:bookmarkEnd w:id="11"/>
      <w:r w:rsidR="003A0D56">
        <w:rPr>
          <w:bCs/>
        </w:rPr>
        <w:t>округа</w:t>
      </w:r>
      <w:r w:rsidR="00206B97" w:rsidRPr="00CE2B26">
        <w:rPr>
          <w:bCs/>
        </w:rPr>
        <w:t>,</w:t>
      </w:r>
      <w:r w:rsidRPr="00CE2B26">
        <w:rPr>
          <w:bCs/>
        </w:rPr>
        <w:t xml:space="preserve"> </w:t>
      </w:r>
      <w:r w:rsidR="00206B97" w:rsidRPr="00CE2B26">
        <w:rPr>
          <w:bCs/>
        </w:rPr>
        <w:t>в том числе подведомственных ей казенных учреждений</w:t>
      </w:r>
      <w:r w:rsidRPr="00CE2B26">
        <w:rPr>
          <w:bCs/>
        </w:rPr>
        <w:t>. При этом закупка не указанных в настоящем приложении запасных частей осуществляется в пределах доведенных лимитов бюджетных обязательств.</w:t>
      </w:r>
    </w:p>
    <w:p w:rsidR="0015043D" w:rsidRDefault="0015043D" w:rsidP="005C206E">
      <w:pPr>
        <w:rPr>
          <w:bCs/>
          <w:sz w:val="28"/>
          <w:szCs w:val="28"/>
        </w:rPr>
      </w:pPr>
    </w:p>
    <w:p w:rsidR="0015043D" w:rsidRPr="003A0D56" w:rsidRDefault="00C424CD" w:rsidP="0033260B">
      <w:pPr>
        <w:widowControl w:val="0"/>
        <w:autoSpaceDE w:val="0"/>
        <w:autoSpaceDN w:val="0"/>
        <w:spacing w:after="160" w:line="259" w:lineRule="auto"/>
        <w:ind w:right="-144"/>
        <w:jc w:val="center"/>
        <w:rPr>
          <w:bCs/>
        </w:rPr>
      </w:pPr>
      <w:r w:rsidRPr="003A0D56">
        <w:rPr>
          <w:bCs/>
        </w:rPr>
        <w:t xml:space="preserve">Нормативы обеспечения функций главного распорядителя средств </w:t>
      </w:r>
      <w:r w:rsidR="003A0D56" w:rsidRPr="003A0D56">
        <w:rPr>
          <w:bCs/>
        </w:rPr>
        <w:t xml:space="preserve">бюджета </w:t>
      </w:r>
      <w:proofErr w:type="spellStart"/>
      <w:r w:rsidR="003A0D56" w:rsidRPr="003A0D56">
        <w:rPr>
          <w:bCs/>
        </w:rPr>
        <w:t>Добринского</w:t>
      </w:r>
      <w:proofErr w:type="spellEnd"/>
      <w:r w:rsidR="003A0D56" w:rsidRPr="003A0D56">
        <w:rPr>
          <w:bCs/>
        </w:rPr>
        <w:t xml:space="preserve"> муниципального округа</w:t>
      </w:r>
      <w:r w:rsidRPr="003A0D56">
        <w:rPr>
          <w:bCs/>
        </w:rPr>
        <w:t xml:space="preserve">, применяемые при расчете нормативных затрат </w:t>
      </w:r>
      <w:r w:rsidR="0015043D" w:rsidRPr="003A0D56">
        <w:rPr>
          <w:bCs/>
        </w:rPr>
        <w:t>на оказание услуг по освещению деятельности</w:t>
      </w:r>
      <w:r w:rsidR="0033260B" w:rsidRPr="003A0D56">
        <w:rPr>
          <w:bCs/>
        </w:rPr>
        <w:t>*</w:t>
      </w:r>
    </w:p>
    <w:p w:rsidR="0033260B" w:rsidRPr="00CE2B26" w:rsidRDefault="0033260B" w:rsidP="0033260B">
      <w:pPr>
        <w:widowControl w:val="0"/>
        <w:autoSpaceDE w:val="0"/>
        <w:autoSpaceDN w:val="0"/>
        <w:spacing w:after="160" w:line="259" w:lineRule="auto"/>
        <w:ind w:right="-144"/>
        <w:jc w:val="right"/>
        <w:rPr>
          <w:bCs/>
        </w:rPr>
      </w:pPr>
      <w:r w:rsidRPr="00CE2B26">
        <w:rPr>
          <w:bCs/>
        </w:rPr>
        <w:t>Таблица 2</w:t>
      </w:r>
      <w:r w:rsidR="00743C3D" w:rsidRPr="00CE2B26">
        <w:rPr>
          <w:bCs/>
        </w:rPr>
        <w:t>5</w:t>
      </w:r>
    </w:p>
    <w:tbl>
      <w:tblPr>
        <w:tblW w:w="1431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683"/>
        <w:gridCol w:w="2977"/>
        <w:gridCol w:w="3089"/>
      </w:tblGrid>
      <w:tr w:rsidR="0015043D" w:rsidRPr="00CE2B26" w:rsidTr="0015043D">
        <w:tc>
          <w:tcPr>
            <w:tcW w:w="568" w:type="dxa"/>
            <w:shd w:val="clear" w:color="auto" w:fill="auto"/>
            <w:vAlign w:val="center"/>
          </w:tcPr>
          <w:p w:rsidR="0015043D" w:rsidRPr="00CE2B26" w:rsidRDefault="0015043D" w:rsidP="0015043D">
            <w:pPr>
              <w:widowControl w:val="0"/>
              <w:autoSpaceDE w:val="0"/>
              <w:autoSpaceDN w:val="0"/>
              <w:jc w:val="center"/>
            </w:pPr>
            <w:r w:rsidRPr="00CE2B26">
              <w:t>№ п/п</w:t>
            </w:r>
          </w:p>
        </w:tc>
        <w:tc>
          <w:tcPr>
            <w:tcW w:w="7683" w:type="dxa"/>
            <w:shd w:val="clear" w:color="auto" w:fill="auto"/>
            <w:vAlign w:val="center"/>
          </w:tcPr>
          <w:p w:rsidR="0015043D" w:rsidRPr="00CE2B26" w:rsidRDefault="0015043D" w:rsidP="0015043D">
            <w:pPr>
              <w:widowControl w:val="0"/>
              <w:autoSpaceDE w:val="0"/>
              <w:autoSpaceDN w:val="0"/>
              <w:jc w:val="center"/>
            </w:pPr>
            <w:r w:rsidRPr="00CE2B26">
              <w:t>Наименование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043D" w:rsidRPr="00CE2B26" w:rsidRDefault="0015043D" w:rsidP="0015043D">
            <w:pPr>
              <w:widowControl w:val="0"/>
              <w:autoSpaceDE w:val="0"/>
              <w:autoSpaceDN w:val="0"/>
              <w:jc w:val="center"/>
            </w:pPr>
            <w:r w:rsidRPr="00CE2B26">
              <w:t>Единица измерения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15043D" w:rsidRPr="00CE2B26" w:rsidRDefault="0015043D" w:rsidP="0015043D">
            <w:pPr>
              <w:widowControl w:val="0"/>
              <w:autoSpaceDE w:val="0"/>
              <w:autoSpaceDN w:val="0"/>
              <w:jc w:val="center"/>
            </w:pPr>
            <w:r w:rsidRPr="00CE2B26">
              <w:t>Предельная стоимость единицы, руб.</w:t>
            </w:r>
          </w:p>
        </w:tc>
      </w:tr>
      <w:tr w:rsidR="0015043D" w:rsidRPr="00CE2B26" w:rsidTr="0015043D">
        <w:tc>
          <w:tcPr>
            <w:tcW w:w="568" w:type="dxa"/>
            <w:shd w:val="clear" w:color="auto" w:fill="auto"/>
            <w:vAlign w:val="center"/>
          </w:tcPr>
          <w:p w:rsidR="0015043D" w:rsidRPr="00CE2B26" w:rsidRDefault="0015043D" w:rsidP="0015043D">
            <w:pPr>
              <w:widowControl w:val="0"/>
              <w:autoSpaceDE w:val="0"/>
              <w:autoSpaceDN w:val="0"/>
              <w:jc w:val="center"/>
            </w:pPr>
            <w:r w:rsidRPr="00CE2B26">
              <w:t>1.</w:t>
            </w:r>
          </w:p>
        </w:tc>
        <w:tc>
          <w:tcPr>
            <w:tcW w:w="7683" w:type="dxa"/>
            <w:shd w:val="clear" w:color="auto" w:fill="auto"/>
            <w:vAlign w:val="center"/>
          </w:tcPr>
          <w:p w:rsidR="0015043D" w:rsidRPr="00CE2B26" w:rsidRDefault="0015043D" w:rsidP="0015043D">
            <w:pPr>
              <w:widowControl w:val="0"/>
              <w:autoSpaceDE w:val="0"/>
              <w:autoSpaceDN w:val="0"/>
            </w:pPr>
            <w:r w:rsidRPr="00CE2B26">
              <w:t>Оказание услуг по публикации информации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043D" w:rsidRPr="00CE2B26" w:rsidRDefault="0015043D" w:rsidP="0015043D">
            <w:pPr>
              <w:widowControl w:val="0"/>
              <w:autoSpaceDE w:val="0"/>
              <w:autoSpaceDN w:val="0"/>
              <w:jc w:val="center"/>
            </w:pPr>
            <w:r w:rsidRPr="00CE2B26">
              <w:t>полоса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15043D" w:rsidRPr="00CE2B26" w:rsidRDefault="008F604B" w:rsidP="0015043D">
            <w:pPr>
              <w:widowControl w:val="0"/>
              <w:autoSpaceDE w:val="0"/>
              <w:autoSpaceDN w:val="0"/>
              <w:jc w:val="center"/>
            </w:pPr>
            <w:r>
              <w:t>2</w:t>
            </w:r>
            <w:r w:rsidR="00CE2B26" w:rsidRPr="00CE2B26">
              <w:t>05</w:t>
            </w:r>
            <w:r w:rsidR="0015043D" w:rsidRPr="00CE2B26">
              <w:t xml:space="preserve"> 000,00</w:t>
            </w:r>
          </w:p>
        </w:tc>
      </w:tr>
      <w:tr w:rsidR="0015043D" w:rsidRPr="00CE2B26" w:rsidTr="0015043D">
        <w:tc>
          <w:tcPr>
            <w:tcW w:w="568" w:type="dxa"/>
            <w:shd w:val="clear" w:color="auto" w:fill="auto"/>
            <w:vAlign w:val="center"/>
          </w:tcPr>
          <w:p w:rsidR="0015043D" w:rsidRPr="00CE2B26" w:rsidRDefault="0015043D" w:rsidP="0015043D">
            <w:pPr>
              <w:widowControl w:val="0"/>
              <w:autoSpaceDE w:val="0"/>
              <w:autoSpaceDN w:val="0"/>
              <w:jc w:val="center"/>
            </w:pPr>
            <w:r w:rsidRPr="00CE2B26">
              <w:t>2.</w:t>
            </w:r>
          </w:p>
        </w:tc>
        <w:tc>
          <w:tcPr>
            <w:tcW w:w="7683" w:type="dxa"/>
            <w:shd w:val="clear" w:color="auto" w:fill="auto"/>
            <w:vAlign w:val="center"/>
          </w:tcPr>
          <w:p w:rsidR="0015043D" w:rsidRPr="00CE2B26" w:rsidRDefault="0015043D" w:rsidP="0015043D">
            <w:pPr>
              <w:widowControl w:val="0"/>
              <w:autoSpaceDE w:val="0"/>
              <w:autoSpaceDN w:val="0"/>
            </w:pPr>
            <w:r w:rsidRPr="00CE2B26">
              <w:t>Оказание услуг по освещению деятельности на телеканале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043D" w:rsidRPr="00CE2B26" w:rsidRDefault="0015043D" w:rsidP="0015043D">
            <w:pPr>
              <w:widowControl w:val="0"/>
              <w:autoSpaceDE w:val="0"/>
              <w:autoSpaceDN w:val="0"/>
              <w:jc w:val="center"/>
            </w:pPr>
            <w:r w:rsidRPr="00CE2B26">
              <w:t>минута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15043D" w:rsidRPr="00CE2B26" w:rsidRDefault="00CE2B26" w:rsidP="0015043D">
            <w:pPr>
              <w:widowControl w:val="0"/>
              <w:autoSpaceDE w:val="0"/>
              <w:autoSpaceDN w:val="0"/>
              <w:jc w:val="center"/>
            </w:pPr>
            <w:r w:rsidRPr="00CE2B26">
              <w:t>100</w:t>
            </w:r>
            <w:r w:rsidR="008F604B">
              <w:t xml:space="preserve"> </w:t>
            </w:r>
            <w:r w:rsidR="0015043D" w:rsidRPr="00CE2B26">
              <w:t>000,00</w:t>
            </w:r>
          </w:p>
        </w:tc>
      </w:tr>
    </w:tbl>
    <w:p w:rsidR="0015043D" w:rsidRPr="00CE2B26" w:rsidRDefault="0033260B" w:rsidP="0015043D">
      <w:pPr>
        <w:widowControl w:val="0"/>
        <w:autoSpaceDE w:val="0"/>
        <w:autoSpaceDN w:val="0"/>
        <w:ind w:left="-426" w:firstLine="709"/>
        <w:jc w:val="both"/>
      </w:pPr>
      <w:r w:rsidRPr="00CE2B26">
        <w:lastRenderedPageBreak/>
        <w:t>*Н</w:t>
      </w:r>
      <w:r w:rsidR="0015043D" w:rsidRPr="00CE2B26">
        <w:t xml:space="preserve">аименование и количество закупаемых услуг по освещению деятельности зависит от потребности </w:t>
      </w:r>
      <w:r w:rsidRPr="00CE2B26">
        <w:t xml:space="preserve">администрации </w:t>
      </w:r>
      <w:proofErr w:type="spellStart"/>
      <w:r w:rsidRPr="00CE2B26">
        <w:t>Добринского</w:t>
      </w:r>
      <w:proofErr w:type="spellEnd"/>
      <w:r w:rsidRPr="00CE2B26">
        <w:t xml:space="preserve"> муниципального </w:t>
      </w:r>
      <w:r w:rsidR="003A0D56">
        <w:t>округа</w:t>
      </w:r>
      <w:r w:rsidR="0015043D" w:rsidRPr="00CE2B26">
        <w:t xml:space="preserve">. При этом закупка услуг осуществляется в пределах доведенных лимитов бюджетных обязательств на обеспечение функций </w:t>
      </w:r>
      <w:r w:rsidRPr="00CE2B26">
        <w:t xml:space="preserve">администрации </w:t>
      </w:r>
      <w:proofErr w:type="spellStart"/>
      <w:r w:rsidRPr="00CE2B26">
        <w:t>Добринского</w:t>
      </w:r>
      <w:proofErr w:type="spellEnd"/>
      <w:r w:rsidRPr="00CE2B26">
        <w:t xml:space="preserve"> муниципального </w:t>
      </w:r>
      <w:r w:rsidR="003A0D56">
        <w:t>округа</w:t>
      </w:r>
      <w:r w:rsidR="0015043D" w:rsidRPr="00CE2B26">
        <w:t xml:space="preserve"> Липецкой области.</w:t>
      </w:r>
    </w:p>
    <w:p w:rsidR="0015043D" w:rsidRPr="00CE2B26" w:rsidRDefault="0015043D" w:rsidP="005C206E">
      <w:pPr>
        <w:rPr>
          <w:bCs/>
        </w:rPr>
      </w:pPr>
    </w:p>
    <w:p w:rsidR="005C206E" w:rsidRPr="00CE2B26" w:rsidRDefault="005C206E" w:rsidP="005C206E">
      <w:pPr>
        <w:rPr>
          <w:bCs/>
        </w:rPr>
      </w:pPr>
      <w:r w:rsidRPr="00CE2B26">
        <w:rPr>
          <w:bCs/>
        </w:rPr>
        <w:t> </w:t>
      </w:r>
    </w:p>
    <w:p w:rsidR="00B74ED1" w:rsidRPr="00CE2B26" w:rsidRDefault="00C424CD" w:rsidP="0033260B">
      <w:pPr>
        <w:jc w:val="center"/>
        <w:rPr>
          <w:bCs/>
        </w:rPr>
      </w:pPr>
      <w:r w:rsidRPr="00CE2B26">
        <w:rPr>
          <w:bCs/>
        </w:rPr>
        <w:t xml:space="preserve">Нормативы обеспечения функций главного распорядителя средств </w:t>
      </w:r>
      <w:r w:rsidR="003A0D56" w:rsidRPr="003A0D56">
        <w:rPr>
          <w:bCs/>
        </w:rPr>
        <w:t xml:space="preserve">бюджета </w:t>
      </w:r>
      <w:proofErr w:type="spellStart"/>
      <w:r w:rsidR="003A0D56" w:rsidRPr="003A0D56">
        <w:rPr>
          <w:bCs/>
        </w:rPr>
        <w:t>Добринского</w:t>
      </w:r>
      <w:proofErr w:type="spellEnd"/>
      <w:r w:rsidR="003A0D56" w:rsidRPr="003A0D56">
        <w:rPr>
          <w:bCs/>
        </w:rPr>
        <w:t xml:space="preserve"> муниципального округа</w:t>
      </w:r>
      <w:r w:rsidRPr="00CE2B26">
        <w:rPr>
          <w:bCs/>
        </w:rPr>
        <w:t xml:space="preserve">, применяемые при расчете нормативных затрат </w:t>
      </w:r>
      <w:r w:rsidR="00B74ED1" w:rsidRPr="00CE2B26">
        <w:rPr>
          <w:bCs/>
        </w:rPr>
        <w:t xml:space="preserve">на приобретение образовательных услуг по программам дополнительного профессионального образования, программам профессионального </w:t>
      </w:r>
      <w:proofErr w:type="gramStart"/>
      <w:r w:rsidR="00B74ED1" w:rsidRPr="00CE2B26">
        <w:rPr>
          <w:bCs/>
        </w:rPr>
        <w:t>развития.</w:t>
      </w:r>
      <w:r w:rsidR="0033260B" w:rsidRPr="00CE2B26">
        <w:rPr>
          <w:bCs/>
        </w:rPr>
        <w:t>*</w:t>
      </w:r>
      <w:proofErr w:type="gramEnd"/>
    </w:p>
    <w:p w:rsidR="0033260B" w:rsidRPr="00CE2B26" w:rsidRDefault="0033260B" w:rsidP="0033260B">
      <w:pPr>
        <w:jc w:val="center"/>
        <w:rPr>
          <w:bCs/>
        </w:rPr>
      </w:pPr>
    </w:p>
    <w:p w:rsidR="00B74ED1" w:rsidRPr="00775698" w:rsidRDefault="0033260B" w:rsidP="0033260B">
      <w:pPr>
        <w:jc w:val="right"/>
        <w:rPr>
          <w:bCs/>
        </w:rPr>
      </w:pPr>
      <w:r w:rsidRPr="00775698">
        <w:rPr>
          <w:bCs/>
        </w:rPr>
        <w:t>Таблица 2</w:t>
      </w:r>
      <w:r w:rsidR="00743C3D" w:rsidRPr="00775698">
        <w:rPr>
          <w:bCs/>
        </w:rPr>
        <w:t>6</w:t>
      </w:r>
    </w:p>
    <w:tbl>
      <w:tblPr>
        <w:tblW w:w="1470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7020"/>
        <w:gridCol w:w="7088"/>
      </w:tblGrid>
      <w:tr w:rsidR="00715808" w:rsidRPr="00775698" w:rsidTr="001334C8">
        <w:trPr>
          <w:trHeight w:hRule="exact" w:val="734"/>
        </w:trPr>
        <w:tc>
          <w:tcPr>
            <w:tcW w:w="594" w:type="dxa"/>
          </w:tcPr>
          <w:p w:rsidR="00B74ED1" w:rsidRPr="00775698" w:rsidRDefault="00B74ED1" w:rsidP="00B74ED1">
            <w:pPr>
              <w:rPr>
                <w:bCs/>
              </w:rPr>
            </w:pPr>
            <w:r w:rsidRPr="00775698">
              <w:rPr>
                <w:bCs/>
              </w:rPr>
              <w:t>№ п/п</w:t>
            </w:r>
          </w:p>
        </w:tc>
        <w:tc>
          <w:tcPr>
            <w:tcW w:w="7020" w:type="dxa"/>
          </w:tcPr>
          <w:p w:rsidR="00B74ED1" w:rsidRPr="00775698" w:rsidRDefault="00B74ED1" w:rsidP="00997F41">
            <w:pPr>
              <w:jc w:val="center"/>
              <w:rPr>
                <w:bCs/>
              </w:rPr>
            </w:pPr>
            <w:r w:rsidRPr="00775698">
              <w:rPr>
                <w:bCs/>
              </w:rPr>
              <w:t>Категории должностей</w:t>
            </w:r>
          </w:p>
        </w:tc>
        <w:tc>
          <w:tcPr>
            <w:tcW w:w="7088" w:type="dxa"/>
          </w:tcPr>
          <w:p w:rsidR="00B74ED1" w:rsidRPr="00775698" w:rsidRDefault="00B74ED1" w:rsidP="00997F41">
            <w:pPr>
              <w:jc w:val="center"/>
              <w:rPr>
                <w:bCs/>
              </w:rPr>
            </w:pPr>
            <w:r w:rsidRPr="00775698">
              <w:rPr>
                <w:bCs/>
              </w:rPr>
              <w:t>Норматив в год</w:t>
            </w:r>
          </w:p>
          <w:p w:rsidR="00B74ED1" w:rsidRPr="00775698" w:rsidRDefault="00B74ED1" w:rsidP="00997F41">
            <w:pPr>
              <w:jc w:val="center"/>
              <w:rPr>
                <w:bCs/>
              </w:rPr>
            </w:pPr>
          </w:p>
        </w:tc>
      </w:tr>
      <w:tr w:rsidR="00715808" w:rsidRPr="00775698" w:rsidTr="001334C8">
        <w:trPr>
          <w:trHeight w:val="455"/>
        </w:trPr>
        <w:tc>
          <w:tcPr>
            <w:tcW w:w="594" w:type="dxa"/>
          </w:tcPr>
          <w:p w:rsidR="00B74ED1" w:rsidRPr="00775698" w:rsidRDefault="00B74ED1" w:rsidP="00B74ED1">
            <w:pPr>
              <w:rPr>
                <w:bCs/>
              </w:rPr>
            </w:pPr>
            <w:r w:rsidRPr="00775698">
              <w:rPr>
                <w:bCs/>
              </w:rPr>
              <w:t>1</w:t>
            </w:r>
          </w:p>
        </w:tc>
        <w:tc>
          <w:tcPr>
            <w:tcW w:w="7020" w:type="dxa"/>
          </w:tcPr>
          <w:p w:rsidR="00B74ED1" w:rsidRPr="00775698" w:rsidRDefault="00B74ED1" w:rsidP="003A0D56">
            <w:pPr>
              <w:rPr>
                <w:bCs/>
              </w:rPr>
            </w:pPr>
            <w:r w:rsidRPr="00775698">
              <w:rPr>
                <w:bCs/>
              </w:rPr>
              <w:t xml:space="preserve">Все категории должностей работников </w:t>
            </w:r>
            <w:r w:rsidR="00997F41" w:rsidRPr="00775698">
              <w:rPr>
                <w:bCs/>
              </w:rPr>
              <w:t xml:space="preserve">администрации </w:t>
            </w:r>
            <w:proofErr w:type="spellStart"/>
            <w:r w:rsidR="00997F41" w:rsidRPr="00775698">
              <w:rPr>
                <w:bCs/>
              </w:rPr>
              <w:t>Добринского</w:t>
            </w:r>
            <w:proofErr w:type="spellEnd"/>
            <w:r w:rsidR="00997F41" w:rsidRPr="00775698">
              <w:rPr>
                <w:bCs/>
              </w:rPr>
              <w:t xml:space="preserve"> муниципального </w:t>
            </w:r>
            <w:r w:rsidR="00A54066" w:rsidRPr="00775698">
              <w:rPr>
                <w:bCs/>
              </w:rPr>
              <w:t>округа</w:t>
            </w:r>
            <w:r w:rsidR="00206B97" w:rsidRPr="00775698">
              <w:rPr>
                <w:bCs/>
              </w:rPr>
              <w:t>,</w:t>
            </w:r>
            <w:r w:rsidR="00997F41" w:rsidRPr="00775698">
              <w:rPr>
                <w:bCs/>
              </w:rPr>
              <w:t xml:space="preserve"> </w:t>
            </w:r>
            <w:r w:rsidR="00206B97" w:rsidRPr="00775698">
              <w:rPr>
                <w:bCs/>
              </w:rPr>
              <w:t>в том числе подведомственных ей казенных учреждений</w:t>
            </w:r>
          </w:p>
        </w:tc>
        <w:tc>
          <w:tcPr>
            <w:tcW w:w="7088" w:type="dxa"/>
          </w:tcPr>
          <w:p w:rsidR="00B74ED1" w:rsidRPr="00775698" w:rsidRDefault="00B74ED1" w:rsidP="00B74ED1">
            <w:pPr>
              <w:rPr>
                <w:bCs/>
              </w:rPr>
            </w:pPr>
            <w:r w:rsidRPr="00775698">
              <w:rPr>
                <w:bCs/>
              </w:rPr>
              <w:t xml:space="preserve">Исходя из фактической потребности, </w:t>
            </w:r>
          </w:p>
          <w:p w:rsidR="00B74ED1" w:rsidRPr="00775698" w:rsidRDefault="00B74ED1" w:rsidP="00B74ED1">
            <w:pPr>
              <w:rPr>
                <w:bCs/>
              </w:rPr>
            </w:pPr>
            <w:r w:rsidRPr="00775698">
              <w:rPr>
                <w:bCs/>
              </w:rPr>
              <w:t xml:space="preserve">в пределах лимитов бюджетных обязательств  </w:t>
            </w:r>
          </w:p>
        </w:tc>
      </w:tr>
    </w:tbl>
    <w:p w:rsidR="005C206E" w:rsidRDefault="005C206E" w:rsidP="0033260B">
      <w:pPr>
        <w:rPr>
          <w:bCs/>
          <w:color w:val="FF0000"/>
          <w:sz w:val="28"/>
          <w:szCs w:val="28"/>
        </w:rPr>
      </w:pPr>
    </w:p>
    <w:p w:rsidR="00CE2B26" w:rsidRPr="00CE2B26" w:rsidRDefault="00CE2B26" w:rsidP="00CE2B26">
      <w:pPr>
        <w:jc w:val="right"/>
        <w:rPr>
          <w:bCs/>
        </w:rPr>
      </w:pPr>
      <w:r w:rsidRPr="00CE2B26">
        <w:t xml:space="preserve">Нормативы затрат на проведение </w:t>
      </w:r>
      <w:proofErr w:type="spellStart"/>
      <w:r w:rsidRPr="00CE2B26">
        <w:t>предрейсового</w:t>
      </w:r>
      <w:proofErr w:type="spellEnd"/>
      <w:r w:rsidRPr="00CE2B26">
        <w:t xml:space="preserve"> и </w:t>
      </w:r>
      <w:proofErr w:type="spellStart"/>
      <w:r w:rsidRPr="00CE2B26">
        <w:t>послерейсового</w:t>
      </w:r>
      <w:proofErr w:type="spellEnd"/>
      <w:r w:rsidRPr="00CE2B26">
        <w:t xml:space="preserve"> осмотра водителей транспортных средств</w:t>
      </w:r>
    </w:p>
    <w:p w:rsidR="00CE2B26" w:rsidRPr="00CE2B26" w:rsidRDefault="00CE2B26" w:rsidP="00CE2B26">
      <w:pPr>
        <w:jc w:val="right"/>
        <w:rPr>
          <w:bCs/>
        </w:rPr>
      </w:pPr>
    </w:p>
    <w:p w:rsidR="00CE2B26" w:rsidRPr="00CE2B26" w:rsidRDefault="00CE2B26" w:rsidP="00CE2B26">
      <w:pPr>
        <w:jc w:val="right"/>
        <w:rPr>
          <w:bCs/>
        </w:rPr>
      </w:pPr>
      <w:r w:rsidRPr="00CE2B26">
        <w:rPr>
          <w:bCs/>
        </w:rPr>
        <w:t>Таблица 2</w:t>
      </w:r>
      <w:r w:rsidRPr="00AC5970">
        <w:rPr>
          <w:bCs/>
        </w:rPr>
        <w:t>7</w:t>
      </w:r>
    </w:p>
    <w:tbl>
      <w:tblPr>
        <w:tblW w:w="13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250"/>
        <w:gridCol w:w="2002"/>
        <w:gridCol w:w="2126"/>
      </w:tblGrid>
      <w:tr w:rsidR="00CE2B26" w:rsidRPr="00CE2B26" w:rsidTr="00A72782">
        <w:trPr>
          <w:trHeight w:val="1069"/>
          <w:jc w:val="center"/>
        </w:trPr>
        <w:tc>
          <w:tcPr>
            <w:tcW w:w="817" w:type="dxa"/>
            <w:vAlign w:val="center"/>
            <w:hideMark/>
          </w:tcPr>
          <w:p w:rsidR="00CE2B26" w:rsidRPr="00CE2B26" w:rsidRDefault="00CE2B26" w:rsidP="00CE2B26">
            <w:pPr>
              <w:tabs>
                <w:tab w:val="left" w:pos="2921"/>
              </w:tabs>
              <w:autoSpaceDE w:val="0"/>
              <w:autoSpaceDN w:val="0"/>
              <w:adjustRightInd w:val="0"/>
              <w:jc w:val="center"/>
            </w:pPr>
            <w:r w:rsidRPr="00CE2B26">
              <w:t>№ п/п</w:t>
            </w:r>
          </w:p>
        </w:tc>
        <w:tc>
          <w:tcPr>
            <w:tcW w:w="8250" w:type="dxa"/>
            <w:vAlign w:val="center"/>
            <w:hideMark/>
          </w:tcPr>
          <w:p w:rsidR="00CE2B26" w:rsidRPr="00CE2B26" w:rsidRDefault="00CE2B26" w:rsidP="00CE2B26">
            <w:pPr>
              <w:tabs>
                <w:tab w:val="left" w:pos="2921"/>
              </w:tabs>
              <w:autoSpaceDE w:val="0"/>
              <w:autoSpaceDN w:val="0"/>
              <w:adjustRightInd w:val="0"/>
              <w:jc w:val="center"/>
            </w:pPr>
            <w:r w:rsidRPr="00CE2B26">
              <w:t>Наименование услуги</w:t>
            </w:r>
          </w:p>
        </w:tc>
        <w:tc>
          <w:tcPr>
            <w:tcW w:w="2002" w:type="dxa"/>
            <w:vAlign w:val="center"/>
          </w:tcPr>
          <w:p w:rsidR="00CE2B26" w:rsidRPr="00CE2B26" w:rsidRDefault="00CE2B26" w:rsidP="00CE2B26">
            <w:pPr>
              <w:tabs>
                <w:tab w:val="left" w:pos="2921"/>
              </w:tabs>
              <w:autoSpaceDE w:val="0"/>
              <w:autoSpaceDN w:val="0"/>
              <w:adjustRightInd w:val="0"/>
              <w:jc w:val="center"/>
            </w:pPr>
            <w:r w:rsidRPr="00CE2B26">
              <w:t>Периодичность осуществления услуги</w:t>
            </w:r>
          </w:p>
        </w:tc>
        <w:tc>
          <w:tcPr>
            <w:tcW w:w="2126" w:type="dxa"/>
            <w:noWrap/>
            <w:vAlign w:val="center"/>
            <w:hideMark/>
          </w:tcPr>
          <w:p w:rsidR="00CE2B26" w:rsidRPr="00CE2B26" w:rsidRDefault="00CE2B26" w:rsidP="00CE2B26">
            <w:pPr>
              <w:tabs>
                <w:tab w:val="left" w:pos="2921"/>
              </w:tabs>
              <w:autoSpaceDE w:val="0"/>
              <w:autoSpaceDN w:val="0"/>
              <w:adjustRightInd w:val="0"/>
              <w:jc w:val="center"/>
            </w:pPr>
            <w:r w:rsidRPr="00CE2B26">
              <w:t>Предельная стоимость, руб.  в год</w:t>
            </w:r>
          </w:p>
        </w:tc>
      </w:tr>
      <w:tr w:rsidR="00CE2B26" w:rsidRPr="00CE2B26" w:rsidTr="00A72782">
        <w:trPr>
          <w:jc w:val="center"/>
        </w:trPr>
        <w:tc>
          <w:tcPr>
            <w:tcW w:w="817" w:type="dxa"/>
          </w:tcPr>
          <w:p w:rsidR="00CE2B26" w:rsidRPr="00CE2B26" w:rsidRDefault="00CE2B26" w:rsidP="00CE2B26">
            <w:pPr>
              <w:tabs>
                <w:tab w:val="left" w:pos="2921"/>
              </w:tabs>
              <w:autoSpaceDE w:val="0"/>
              <w:autoSpaceDN w:val="0"/>
              <w:adjustRightInd w:val="0"/>
              <w:jc w:val="center"/>
            </w:pPr>
            <w:r w:rsidRPr="00CE2B26">
              <w:t>1</w:t>
            </w:r>
          </w:p>
        </w:tc>
        <w:tc>
          <w:tcPr>
            <w:tcW w:w="8250" w:type="dxa"/>
            <w:vAlign w:val="center"/>
          </w:tcPr>
          <w:p w:rsidR="00CE2B26" w:rsidRPr="00CE2B26" w:rsidRDefault="00CE2B26" w:rsidP="00CE2B26">
            <w:pPr>
              <w:tabs>
                <w:tab w:val="left" w:pos="2921"/>
              </w:tabs>
              <w:autoSpaceDE w:val="0"/>
              <w:autoSpaceDN w:val="0"/>
              <w:adjustRightInd w:val="0"/>
              <w:jc w:val="center"/>
            </w:pPr>
            <w:r w:rsidRPr="00CE2B26">
              <w:t>2</w:t>
            </w:r>
          </w:p>
        </w:tc>
        <w:tc>
          <w:tcPr>
            <w:tcW w:w="2002" w:type="dxa"/>
          </w:tcPr>
          <w:p w:rsidR="00CE2B26" w:rsidRPr="00CE2B26" w:rsidRDefault="00CE2B26" w:rsidP="00CE2B26">
            <w:pPr>
              <w:tabs>
                <w:tab w:val="left" w:pos="2921"/>
              </w:tabs>
              <w:autoSpaceDE w:val="0"/>
              <w:autoSpaceDN w:val="0"/>
              <w:adjustRightInd w:val="0"/>
              <w:jc w:val="center"/>
            </w:pPr>
            <w:r w:rsidRPr="00CE2B26">
              <w:t>3</w:t>
            </w:r>
          </w:p>
        </w:tc>
        <w:tc>
          <w:tcPr>
            <w:tcW w:w="2126" w:type="dxa"/>
            <w:noWrap/>
            <w:vAlign w:val="center"/>
          </w:tcPr>
          <w:p w:rsidR="00CE2B26" w:rsidRPr="00CE2B26" w:rsidRDefault="00CE2B26" w:rsidP="00CE2B26">
            <w:pPr>
              <w:tabs>
                <w:tab w:val="left" w:pos="2921"/>
              </w:tabs>
              <w:autoSpaceDE w:val="0"/>
              <w:autoSpaceDN w:val="0"/>
              <w:adjustRightInd w:val="0"/>
              <w:jc w:val="center"/>
            </w:pPr>
            <w:r w:rsidRPr="00CE2B26">
              <w:t>4</w:t>
            </w:r>
          </w:p>
        </w:tc>
      </w:tr>
      <w:tr w:rsidR="00CE2B26" w:rsidRPr="00CE2B26" w:rsidTr="00A72782">
        <w:trPr>
          <w:trHeight w:val="292"/>
          <w:jc w:val="center"/>
        </w:trPr>
        <w:tc>
          <w:tcPr>
            <w:tcW w:w="817" w:type="dxa"/>
            <w:vAlign w:val="center"/>
            <w:hideMark/>
          </w:tcPr>
          <w:p w:rsidR="00CE2B26" w:rsidRPr="00CE2B26" w:rsidRDefault="00CE2B26" w:rsidP="00CE2B26">
            <w:pPr>
              <w:tabs>
                <w:tab w:val="left" w:pos="2921"/>
              </w:tabs>
              <w:autoSpaceDE w:val="0"/>
              <w:autoSpaceDN w:val="0"/>
              <w:adjustRightInd w:val="0"/>
              <w:jc w:val="center"/>
            </w:pPr>
            <w:r w:rsidRPr="00CE2B26">
              <w:t>1</w:t>
            </w:r>
          </w:p>
        </w:tc>
        <w:tc>
          <w:tcPr>
            <w:tcW w:w="8250" w:type="dxa"/>
          </w:tcPr>
          <w:p w:rsidR="00CE2B26" w:rsidRPr="00CE2B26" w:rsidRDefault="00CE2B26" w:rsidP="00CE2B26">
            <w:pPr>
              <w:autoSpaceDE w:val="0"/>
              <w:autoSpaceDN w:val="0"/>
              <w:adjustRightInd w:val="0"/>
            </w:pPr>
            <w:r w:rsidRPr="00CE2B26">
              <w:t xml:space="preserve">Затраты на проведение </w:t>
            </w:r>
            <w:proofErr w:type="spellStart"/>
            <w:r w:rsidRPr="00CE2B26">
              <w:t>предрейсового</w:t>
            </w:r>
            <w:proofErr w:type="spellEnd"/>
            <w:r w:rsidRPr="00CE2B26">
              <w:t xml:space="preserve"> осмотра водителей транспортных средств</w:t>
            </w:r>
          </w:p>
        </w:tc>
        <w:tc>
          <w:tcPr>
            <w:tcW w:w="2002" w:type="dxa"/>
            <w:vAlign w:val="center"/>
          </w:tcPr>
          <w:p w:rsidR="00CE2B26" w:rsidRPr="00CE2B26" w:rsidRDefault="00CE2B26" w:rsidP="00CE2B26">
            <w:pPr>
              <w:tabs>
                <w:tab w:val="left" w:pos="2921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E2B26">
              <w:rPr>
                <w:bCs/>
              </w:rPr>
              <w:t>ежедневно</w:t>
            </w:r>
          </w:p>
        </w:tc>
        <w:tc>
          <w:tcPr>
            <w:tcW w:w="2126" w:type="dxa"/>
            <w:vAlign w:val="center"/>
          </w:tcPr>
          <w:p w:rsidR="00CE2B26" w:rsidRPr="00CE2B26" w:rsidRDefault="00775698" w:rsidP="00CE2B26">
            <w:pPr>
              <w:tabs>
                <w:tab w:val="left" w:pos="2921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AC5970">
              <w:rPr>
                <w:bCs/>
              </w:rPr>
              <w:t>0</w:t>
            </w:r>
            <w:r w:rsidR="00CE2B26" w:rsidRPr="00CE2B26">
              <w:rPr>
                <w:bCs/>
              </w:rPr>
              <w:t>0</w:t>
            </w:r>
            <w:r>
              <w:rPr>
                <w:bCs/>
              </w:rPr>
              <w:t xml:space="preserve"> </w:t>
            </w:r>
            <w:r w:rsidR="00CE2B26" w:rsidRPr="00CE2B26">
              <w:rPr>
                <w:bCs/>
              </w:rPr>
              <w:t>000,00</w:t>
            </w:r>
          </w:p>
        </w:tc>
      </w:tr>
    </w:tbl>
    <w:p w:rsidR="00CE2B26" w:rsidRPr="00CE2B26" w:rsidRDefault="00CE2B26" w:rsidP="00CE2B26">
      <w:pPr>
        <w:jc w:val="right"/>
        <w:rPr>
          <w:bCs/>
        </w:rPr>
      </w:pPr>
    </w:p>
    <w:p w:rsidR="00CE2B26" w:rsidRDefault="00CE2B26" w:rsidP="00CE2B26">
      <w:pPr>
        <w:jc w:val="both"/>
        <w:rPr>
          <w:bCs/>
        </w:rPr>
      </w:pPr>
      <w:r w:rsidRPr="00CE2B26">
        <w:rPr>
          <w:bCs/>
        </w:rPr>
        <w:t xml:space="preserve">*Наименование и количество услуг, необходимых для приобретения полисов обязательного страхования гражданской ответственности владельцев транспортных средств, могут отличаться от приведенного в зависимости от изменения количества единиц транспортных средств, находящихся в эксплуатации. При этом оплата за приобретение полисов обязательного страхования гражданской ответственности владельцев транспортных средств, осуществляется в пределах доведенных лимитов бюджетных </w:t>
      </w:r>
      <w:proofErr w:type="gramStart"/>
      <w:r w:rsidRPr="00CE2B26">
        <w:rPr>
          <w:bCs/>
        </w:rPr>
        <w:t>обязательств .</w:t>
      </w:r>
      <w:proofErr w:type="gramEnd"/>
    </w:p>
    <w:p w:rsidR="00AC5970" w:rsidRPr="00CE2B26" w:rsidRDefault="00AC5970" w:rsidP="00CE2B26">
      <w:pPr>
        <w:jc w:val="both"/>
        <w:rPr>
          <w:bCs/>
        </w:rPr>
      </w:pPr>
    </w:p>
    <w:p w:rsidR="00CE2B26" w:rsidRPr="00CE2B26" w:rsidRDefault="00CE2B26" w:rsidP="00CE2B26">
      <w:pPr>
        <w:autoSpaceDE w:val="0"/>
        <w:autoSpaceDN w:val="0"/>
        <w:adjustRightInd w:val="0"/>
        <w:jc w:val="center"/>
      </w:pPr>
      <w:r w:rsidRPr="00CE2B26">
        <w:t>Нормативы затрат на приобретение дезинфицирующих средств</w:t>
      </w:r>
    </w:p>
    <w:p w:rsidR="00CE2B26" w:rsidRPr="00CE2B26" w:rsidRDefault="00CE2B26" w:rsidP="00CE2B26">
      <w:pPr>
        <w:autoSpaceDE w:val="0"/>
        <w:autoSpaceDN w:val="0"/>
        <w:adjustRightInd w:val="0"/>
        <w:jc w:val="right"/>
      </w:pPr>
      <w:r w:rsidRPr="00CE2B26">
        <w:lastRenderedPageBreak/>
        <w:t>Таблица 2</w:t>
      </w:r>
      <w:r w:rsidR="00AC5970">
        <w:t>8</w:t>
      </w:r>
    </w:p>
    <w:p w:rsidR="00CE2B26" w:rsidRPr="00CE2B26" w:rsidRDefault="00CE2B26" w:rsidP="00CE2B26">
      <w:pPr>
        <w:autoSpaceDE w:val="0"/>
        <w:autoSpaceDN w:val="0"/>
        <w:adjustRightInd w:val="0"/>
        <w:jc w:val="center"/>
      </w:pPr>
    </w:p>
    <w:tbl>
      <w:tblPr>
        <w:tblW w:w="142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7"/>
        <w:gridCol w:w="4183"/>
        <w:gridCol w:w="1496"/>
        <w:gridCol w:w="1361"/>
        <w:gridCol w:w="4514"/>
        <w:gridCol w:w="1633"/>
      </w:tblGrid>
      <w:tr w:rsidR="00CE2B26" w:rsidRPr="00CE2B26" w:rsidTr="00AC5970">
        <w:trPr>
          <w:trHeight w:val="809"/>
          <w:jc w:val="center"/>
        </w:trPr>
        <w:tc>
          <w:tcPr>
            <w:tcW w:w="1057" w:type="dxa"/>
            <w:shd w:val="clear" w:color="auto" w:fill="auto"/>
            <w:vAlign w:val="center"/>
          </w:tcPr>
          <w:p w:rsidR="00CE2B26" w:rsidRPr="00CE2B26" w:rsidRDefault="00CE2B26" w:rsidP="00CE2B26">
            <w:pPr>
              <w:spacing w:line="274" w:lineRule="exact"/>
              <w:ind w:right="-108"/>
              <w:jc w:val="center"/>
            </w:pPr>
            <w:r w:rsidRPr="00CE2B26">
              <w:t>№ п/п</w:t>
            </w:r>
          </w:p>
        </w:tc>
        <w:tc>
          <w:tcPr>
            <w:tcW w:w="4183" w:type="dxa"/>
            <w:shd w:val="clear" w:color="auto" w:fill="auto"/>
            <w:vAlign w:val="center"/>
          </w:tcPr>
          <w:p w:rsidR="00CE2B26" w:rsidRPr="00CE2B26" w:rsidRDefault="00CE2B26" w:rsidP="00CE2B26">
            <w:pPr>
              <w:spacing w:line="274" w:lineRule="exact"/>
              <w:ind w:right="-101"/>
              <w:jc w:val="center"/>
            </w:pPr>
            <w:r w:rsidRPr="00CE2B26">
              <w:t>Наименование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CE2B26" w:rsidRPr="00CE2B26" w:rsidRDefault="00CE2B26" w:rsidP="00CE2B26">
            <w:pPr>
              <w:spacing w:line="274" w:lineRule="exact"/>
              <w:ind w:right="34"/>
              <w:jc w:val="center"/>
            </w:pPr>
            <w:r w:rsidRPr="00CE2B26">
              <w:t>Единица измерения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CE2B26" w:rsidRPr="00CE2B26" w:rsidRDefault="00CE2B26" w:rsidP="00CE2B26">
            <w:pPr>
              <w:spacing w:line="274" w:lineRule="exact"/>
              <w:ind w:right="-108"/>
              <w:jc w:val="center"/>
            </w:pPr>
            <w:r w:rsidRPr="00CE2B26">
              <w:t>Количество</w:t>
            </w:r>
          </w:p>
        </w:tc>
        <w:tc>
          <w:tcPr>
            <w:tcW w:w="4514" w:type="dxa"/>
            <w:shd w:val="clear" w:color="auto" w:fill="auto"/>
            <w:vAlign w:val="center"/>
          </w:tcPr>
          <w:p w:rsidR="00CE2B26" w:rsidRPr="00CE2B26" w:rsidRDefault="00CE2B26" w:rsidP="00CE2B26">
            <w:pPr>
              <w:spacing w:line="274" w:lineRule="exact"/>
              <w:ind w:right="-108"/>
              <w:jc w:val="center"/>
            </w:pPr>
            <w:r w:rsidRPr="00CE2B26">
              <w:t>Периодичность получения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CE2B26" w:rsidRPr="00CE2B26" w:rsidRDefault="00CE2B26" w:rsidP="00CE2B26">
            <w:pPr>
              <w:spacing w:line="274" w:lineRule="exact"/>
              <w:ind w:left="34" w:right="34"/>
              <w:jc w:val="center"/>
            </w:pPr>
            <w:r w:rsidRPr="00CE2B26">
              <w:t>Предельная цена за единицу, руб.</w:t>
            </w:r>
          </w:p>
        </w:tc>
      </w:tr>
      <w:tr w:rsidR="00CE2B26" w:rsidRPr="00CE2B26" w:rsidTr="00AC5970">
        <w:trPr>
          <w:trHeight w:val="472"/>
          <w:jc w:val="center"/>
        </w:trPr>
        <w:tc>
          <w:tcPr>
            <w:tcW w:w="1057" w:type="dxa"/>
            <w:shd w:val="clear" w:color="auto" w:fill="auto"/>
            <w:vAlign w:val="center"/>
          </w:tcPr>
          <w:p w:rsidR="00CE2B26" w:rsidRPr="00CE2B26" w:rsidRDefault="00CE2B26" w:rsidP="00CE2B26">
            <w:pPr>
              <w:spacing w:line="274" w:lineRule="exact"/>
              <w:jc w:val="center"/>
            </w:pPr>
            <w:r w:rsidRPr="00CE2B26">
              <w:t>1</w:t>
            </w:r>
          </w:p>
        </w:tc>
        <w:tc>
          <w:tcPr>
            <w:tcW w:w="4183" w:type="dxa"/>
            <w:shd w:val="clear" w:color="auto" w:fill="auto"/>
            <w:vAlign w:val="center"/>
          </w:tcPr>
          <w:p w:rsidR="00CE2B26" w:rsidRPr="00CE2B26" w:rsidRDefault="00CE2B26" w:rsidP="00CE2B26">
            <w:pPr>
              <w:spacing w:line="274" w:lineRule="exact"/>
              <w:ind w:right="-101"/>
              <w:jc w:val="center"/>
            </w:pPr>
            <w:r w:rsidRPr="00CE2B26">
              <w:t>2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CE2B26" w:rsidRPr="00CE2B26" w:rsidRDefault="00CE2B26" w:rsidP="00CE2B26">
            <w:pPr>
              <w:spacing w:line="274" w:lineRule="exact"/>
              <w:ind w:right="-164"/>
              <w:jc w:val="center"/>
            </w:pPr>
            <w:r w:rsidRPr="00CE2B26">
              <w:t>3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CE2B26" w:rsidRPr="00CE2B26" w:rsidRDefault="00CE2B26" w:rsidP="00CE2B26">
            <w:pPr>
              <w:spacing w:line="274" w:lineRule="exact"/>
              <w:ind w:right="-108"/>
              <w:jc w:val="center"/>
            </w:pPr>
            <w:r w:rsidRPr="00CE2B26">
              <w:t>4</w:t>
            </w:r>
          </w:p>
        </w:tc>
        <w:tc>
          <w:tcPr>
            <w:tcW w:w="4514" w:type="dxa"/>
            <w:shd w:val="clear" w:color="auto" w:fill="auto"/>
            <w:vAlign w:val="center"/>
          </w:tcPr>
          <w:p w:rsidR="00CE2B26" w:rsidRPr="00CE2B26" w:rsidRDefault="00CE2B26" w:rsidP="00CE2B26">
            <w:pPr>
              <w:spacing w:line="274" w:lineRule="exact"/>
              <w:ind w:right="-108"/>
              <w:jc w:val="center"/>
            </w:pPr>
            <w:r w:rsidRPr="00CE2B26">
              <w:t>5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CE2B26" w:rsidRPr="00CE2B26" w:rsidRDefault="00CE2B26" w:rsidP="00CE2B26">
            <w:pPr>
              <w:spacing w:line="274" w:lineRule="exact"/>
              <w:ind w:left="34" w:right="34"/>
              <w:jc w:val="center"/>
            </w:pPr>
            <w:r w:rsidRPr="00CE2B26">
              <w:t>6</w:t>
            </w:r>
          </w:p>
        </w:tc>
      </w:tr>
      <w:tr w:rsidR="00CE2B26" w:rsidRPr="00CE2B26" w:rsidTr="00A72782">
        <w:trPr>
          <w:trHeight w:val="447"/>
          <w:jc w:val="center"/>
        </w:trPr>
        <w:tc>
          <w:tcPr>
            <w:tcW w:w="1057" w:type="dxa"/>
            <w:shd w:val="clear" w:color="auto" w:fill="auto"/>
            <w:vAlign w:val="center"/>
          </w:tcPr>
          <w:p w:rsidR="00CE2B26" w:rsidRPr="00CE2B26" w:rsidRDefault="00CE2B26" w:rsidP="00CE2B26">
            <w:pPr>
              <w:widowControl w:val="0"/>
              <w:autoSpaceDE w:val="0"/>
              <w:autoSpaceDN w:val="0"/>
              <w:jc w:val="center"/>
            </w:pPr>
            <w:r w:rsidRPr="00CE2B26">
              <w:t>1</w:t>
            </w:r>
          </w:p>
        </w:tc>
        <w:tc>
          <w:tcPr>
            <w:tcW w:w="4183" w:type="dxa"/>
            <w:shd w:val="clear" w:color="auto" w:fill="auto"/>
            <w:vAlign w:val="center"/>
          </w:tcPr>
          <w:p w:rsidR="00CE2B26" w:rsidRPr="00CE2B26" w:rsidRDefault="00CE2B26" w:rsidP="008F604B">
            <w:pPr>
              <w:widowControl w:val="0"/>
              <w:autoSpaceDE w:val="0"/>
              <w:autoSpaceDN w:val="0"/>
            </w:pPr>
            <w:r w:rsidRPr="00CE2B26">
              <w:t>Антисептик для рук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CE2B26" w:rsidRPr="00CE2B26" w:rsidRDefault="00CE2B26" w:rsidP="00CE2B26">
            <w:pPr>
              <w:widowControl w:val="0"/>
              <w:autoSpaceDE w:val="0"/>
              <w:autoSpaceDN w:val="0"/>
              <w:jc w:val="center"/>
            </w:pPr>
            <w:r w:rsidRPr="00CE2B26">
              <w:t>л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CE2B26" w:rsidRPr="00CE2B26" w:rsidRDefault="00CE2B26" w:rsidP="00CE2B26">
            <w:pPr>
              <w:widowControl w:val="0"/>
              <w:autoSpaceDE w:val="0"/>
              <w:autoSpaceDN w:val="0"/>
              <w:jc w:val="center"/>
            </w:pPr>
            <w:r w:rsidRPr="00CE2B26">
              <w:t>3 500</w:t>
            </w:r>
          </w:p>
        </w:tc>
        <w:tc>
          <w:tcPr>
            <w:tcW w:w="4514" w:type="dxa"/>
            <w:shd w:val="clear" w:color="auto" w:fill="auto"/>
            <w:vAlign w:val="center"/>
          </w:tcPr>
          <w:p w:rsidR="00CE2B26" w:rsidRPr="00CE2B26" w:rsidRDefault="00CE2B26" w:rsidP="00CE2B26">
            <w:pPr>
              <w:widowControl w:val="0"/>
              <w:autoSpaceDE w:val="0"/>
              <w:autoSpaceDN w:val="0"/>
              <w:jc w:val="center"/>
            </w:pPr>
            <w:r w:rsidRPr="00CE2B26">
              <w:t>по мере необходимости в течение года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CE2B26" w:rsidRPr="00CE2B26" w:rsidRDefault="00CE2B26" w:rsidP="00CE2B26">
            <w:pPr>
              <w:widowControl w:val="0"/>
              <w:autoSpaceDE w:val="0"/>
              <w:autoSpaceDN w:val="0"/>
              <w:jc w:val="center"/>
            </w:pPr>
            <w:r w:rsidRPr="00CE2B26">
              <w:t>500,00</w:t>
            </w:r>
          </w:p>
        </w:tc>
      </w:tr>
      <w:tr w:rsidR="00CE2B26" w:rsidRPr="00CE2B26" w:rsidTr="00A72782">
        <w:trPr>
          <w:trHeight w:val="425"/>
          <w:jc w:val="center"/>
        </w:trPr>
        <w:tc>
          <w:tcPr>
            <w:tcW w:w="1057" w:type="dxa"/>
            <w:shd w:val="clear" w:color="auto" w:fill="auto"/>
            <w:vAlign w:val="center"/>
          </w:tcPr>
          <w:p w:rsidR="00CE2B26" w:rsidRPr="00CE2B26" w:rsidRDefault="00CE2B26" w:rsidP="00CE2B26">
            <w:pPr>
              <w:widowControl w:val="0"/>
              <w:autoSpaceDE w:val="0"/>
              <w:autoSpaceDN w:val="0"/>
              <w:jc w:val="center"/>
            </w:pPr>
            <w:r w:rsidRPr="00CE2B26">
              <w:t>2</w:t>
            </w:r>
          </w:p>
        </w:tc>
        <w:tc>
          <w:tcPr>
            <w:tcW w:w="4183" w:type="dxa"/>
            <w:shd w:val="clear" w:color="auto" w:fill="auto"/>
            <w:vAlign w:val="center"/>
          </w:tcPr>
          <w:p w:rsidR="00CE2B26" w:rsidRPr="00CE2B26" w:rsidRDefault="00CE2B26" w:rsidP="008F604B">
            <w:pPr>
              <w:widowControl w:val="0"/>
              <w:autoSpaceDE w:val="0"/>
              <w:autoSpaceDN w:val="0"/>
            </w:pPr>
            <w:r w:rsidRPr="00CE2B26">
              <w:t>Облучатели воздуха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CE2B26" w:rsidRPr="00CE2B26" w:rsidRDefault="00CE2B26" w:rsidP="00CE2B26">
            <w:pPr>
              <w:widowControl w:val="0"/>
              <w:autoSpaceDE w:val="0"/>
              <w:autoSpaceDN w:val="0"/>
              <w:jc w:val="center"/>
            </w:pPr>
            <w:r w:rsidRPr="00CE2B26">
              <w:t>шт.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CE2B26" w:rsidRPr="00CE2B26" w:rsidRDefault="00CE2B26" w:rsidP="00CE2B26">
            <w:pPr>
              <w:widowControl w:val="0"/>
              <w:autoSpaceDE w:val="0"/>
              <w:autoSpaceDN w:val="0"/>
              <w:jc w:val="center"/>
            </w:pPr>
            <w:r w:rsidRPr="00CE2B26">
              <w:t>150</w:t>
            </w:r>
          </w:p>
        </w:tc>
        <w:tc>
          <w:tcPr>
            <w:tcW w:w="4514" w:type="dxa"/>
            <w:shd w:val="clear" w:color="auto" w:fill="auto"/>
            <w:vAlign w:val="center"/>
          </w:tcPr>
          <w:p w:rsidR="00CE2B26" w:rsidRPr="00CE2B26" w:rsidRDefault="00CE2B26" w:rsidP="00CE2B26">
            <w:pPr>
              <w:jc w:val="center"/>
            </w:pPr>
            <w:r w:rsidRPr="00CE2B26">
              <w:t>по мере необходимости в течение года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CE2B26" w:rsidRPr="00CE2B26" w:rsidRDefault="001F6014" w:rsidP="00CE2B26">
            <w:pPr>
              <w:widowControl w:val="0"/>
              <w:autoSpaceDE w:val="0"/>
              <w:autoSpaceDN w:val="0"/>
              <w:jc w:val="center"/>
            </w:pPr>
            <w:r>
              <w:t>30</w:t>
            </w:r>
            <w:r w:rsidR="00CE2B26" w:rsidRPr="00CE2B26">
              <w:t xml:space="preserve"> 000,00</w:t>
            </w:r>
          </w:p>
        </w:tc>
      </w:tr>
      <w:tr w:rsidR="00CE2B26" w:rsidRPr="00CE2B26" w:rsidTr="00A72782">
        <w:trPr>
          <w:trHeight w:val="687"/>
          <w:jc w:val="center"/>
        </w:trPr>
        <w:tc>
          <w:tcPr>
            <w:tcW w:w="1057" w:type="dxa"/>
            <w:shd w:val="clear" w:color="auto" w:fill="auto"/>
            <w:vAlign w:val="center"/>
          </w:tcPr>
          <w:p w:rsidR="00CE2B26" w:rsidRPr="00CE2B26" w:rsidRDefault="00CE2B26" w:rsidP="00CE2B26">
            <w:pPr>
              <w:widowControl w:val="0"/>
              <w:autoSpaceDE w:val="0"/>
              <w:autoSpaceDN w:val="0"/>
              <w:jc w:val="center"/>
            </w:pPr>
            <w:r w:rsidRPr="00CE2B26">
              <w:t>3</w:t>
            </w:r>
          </w:p>
        </w:tc>
        <w:tc>
          <w:tcPr>
            <w:tcW w:w="4183" w:type="dxa"/>
            <w:shd w:val="clear" w:color="auto" w:fill="auto"/>
            <w:vAlign w:val="center"/>
          </w:tcPr>
          <w:p w:rsidR="00CE2B26" w:rsidRPr="00CE2B26" w:rsidRDefault="00CE2B26" w:rsidP="008F604B">
            <w:pPr>
              <w:widowControl w:val="0"/>
              <w:autoSpaceDE w:val="0"/>
              <w:autoSpaceDN w:val="0"/>
            </w:pPr>
            <w:proofErr w:type="gramStart"/>
            <w:r w:rsidRPr="00CE2B26">
              <w:t>Средства</w:t>
            </w:r>
            <w:proofErr w:type="gramEnd"/>
            <w:r w:rsidRPr="00CE2B26">
              <w:t xml:space="preserve"> дезинфицирующие для помещений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CE2B26" w:rsidRPr="00CE2B26" w:rsidRDefault="00CE2B26" w:rsidP="00CE2B26">
            <w:pPr>
              <w:widowControl w:val="0"/>
              <w:autoSpaceDE w:val="0"/>
              <w:autoSpaceDN w:val="0"/>
              <w:jc w:val="center"/>
            </w:pPr>
            <w:r w:rsidRPr="00CE2B26">
              <w:t>упаковка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CE2B26" w:rsidRPr="00CE2B26" w:rsidRDefault="00CE2B26" w:rsidP="00CE2B26">
            <w:pPr>
              <w:widowControl w:val="0"/>
              <w:autoSpaceDE w:val="0"/>
              <w:autoSpaceDN w:val="0"/>
              <w:jc w:val="center"/>
            </w:pPr>
            <w:r w:rsidRPr="00CE2B26">
              <w:t>1200</w:t>
            </w:r>
          </w:p>
        </w:tc>
        <w:tc>
          <w:tcPr>
            <w:tcW w:w="4514" w:type="dxa"/>
            <w:shd w:val="clear" w:color="auto" w:fill="auto"/>
            <w:vAlign w:val="center"/>
          </w:tcPr>
          <w:p w:rsidR="00CE2B26" w:rsidRPr="00CE2B26" w:rsidRDefault="00CE2B26" w:rsidP="00CE2B26">
            <w:pPr>
              <w:jc w:val="center"/>
            </w:pPr>
            <w:r w:rsidRPr="00CE2B26">
              <w:t>по мере необходимости в течение года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CE2B26" w:rsidRPr="00CE2B26" w:rsidRDefault="00CE2B26" w:rsidP="00CE2B26">
            <w:pPr>
              <w:widowControl w:val="0"/>
              <w:autoSpaceDE w:val="0"/>
              <w:autoSpaceDN w:val="0"/>
              <w:jc w:val="center"/>
            </w:pPr>
            <w:r w:rsidRPr="00CE2B26">
              <w:t>3 500,00</w:t>
            </w:r>
          </w:p>
        </w:tc>
      </w:tr>
      <w:tr w:rsidR="00CE2B26" w:rsidRPr="00CE2B26" w:rsidTr="00A72782">
        <w:trPr>
          <w:trHeight w:val="413"/>
          <w:jc w:val="center"/>
        </w:trPr>
        <w:tc>
          <w:tcPr>
            <w:tcW w:w="1057" w:type="dxa"/>
            <w:shd w:val="clear" w:color="auto" w:fill="auto"/>
            <w:vAlign w:val="center"/>
          </w:tcPr>
          <w:p w:rsidR="00CE2B26" w:rsidRPr="00CE2B26" w:rsidRDefault="00CE2B26" w:rsidP="00CE2B26">
            <w:pPr>
              <w:widowControl w:val="0"/>
              <w:autoSpaceDE w:val="0"/>
              <w:autoSpaceDN w:val="0"/>
              <w:jc w:val="center"/>
            </w:pPr>
            <w:r w:rsidRPr="00CE2B26">
              <w:t>4</w:t>
            </w:r>
          </w:p>
        </w:tc>
        <w:tc>
          <w:tcPr>
            <w:tcW w:w="4183" w:type="dxa"/>
            <w:shd w:val="clear" w:color="auto" w:fill="auto"/>
            <w:vAlign w:val="center"/>
          </w:tcPr>
          <w:p w:rsidR="00CE2B26" w:rsidRPr="00CE2B26" w:rsidRDefault="00CE2B26" w:rsidP="008F604B">
            <w:pPr>
              <w:widowControl w:val="0"/>
              <w:autoSpaceDE w:val="0"/>
              <w:autoSpaceDN w:val="0"/>
            </w:pPr>
            <w:r w:rsidRPr="00CE2B26">
              <w:t>Маски защитные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CE2B26" w:rsidRPr="00CE2B26" w:rsidRDefault="00CE2B26" w:rsidP="00CE2B26">
            <w:pPr>
              <w:widowControl w:val="0"/>
              <w:autoSpaceDE w:val="0"/>
              <w:autoSpaceDN w:val="0"/>
              <w:jc w:val="center"/>
            </w:pPr>
            <w:r w:rsidRPr="00CE2B26">
              <w:t>шт.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CE2B26" w:rsidRPr="00CE2B26" w:rsidRDefault="00CE2B26" w:rsidP="00CE2B26">
            <w:pPr>
              <w:widowControl w:val="0"/>
              <w:autoSpaceDE w:val="0"/>
              <w:autoSpaceDN w:val="0"/>
              <w:jc w:val="center"/>
            </w:pPr>
            <w:r w:rsidRPr="00CE2B26">
              <w:t>50000</w:t>
            </w:r>
          </w:p>
        </w:tc>
        <w:tc>
          <w:tcPr>
            <w:tcW w:w="4514" w:type="dxa"/>
            <w:shd w:val="clear" w:color="auto" w:fill="auto"/>
            <w:vAlign w:val="center"/>
          </w:tcPr>
          <w:p w:rsidR="00CE2B26" w:rsidRPr="00CE2B26" w:rsidRDefault="00CE2B26" w:rsidP="00CE2B26">
            <w:pPr>
              <w:jc w:val="center"/>
            </w:pPr>
            <w:r w:rsidRPr="00CE2B26">
              <w:t>по мере необходимости в течение года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CE2B26" w:rsidRPr="00CE2B26" w:rsidRDefault="001F6014" w:rsidP="00CE2B26">
            <w:pPr>
              <w:widowControl w:val="0"/>
              <w:autoSpaceDE w:val="0"/>
              <w:autoSpaceDN w:val="0"/>
              <w:jc w:val="center"/>
            </w:pPr>
            <w:r>
              <w:t>5</w:t>
            </w:r>
            <w:r w:rsidR="00CE2B26" w:rsidRPr="00CE2B26">
              <w:t>0,00</w:t>
            </w:r>
          </w:p>
        </w:tc>
      </w:tr>
      <w:tr w:rsidR="00CE2B26" w:rsidRPr="00CE2B26" w:rsidTr="00A72782">
        <w:trPr>
          <w:trHeight w:val="560"/>
          <w:jc w:val="center"/>
        </w:trPr>
        <w:tc>
          <w:tcPr>
            <w:tcW w:w="1057" w:type="dxa"/>
            <w:shd w:val="clear" w:color="auto" w:fill="auto"/>
            <w:vAlign w:val="center"/>
          </w:tcPr>
          <w:p w:rsidR="00CE2B26" w:rsidRPr="00CE2B26" w:rsidRDefault="00CE2B26" w:rsidP="00CE2B26">
            <w:pPr>
              <w:widowControl w:val="0"/>
              <w:autoSpaceDE w:val="0"/>
              <w:autoSpaceDN w:val="0"/>
              <w:jc w:val="center"/>
            </w:pPr>
            <w:r w:rsidRPr="00CE2B26">
              <w:t>5</w:t>
            </w:r>
          </w:p>
        </w:tc>
        <w:tc>
          <w:tcPr>
            <w:tcW w:w="4183" w:type="dxa"/>
            <w:shd w:val="clear" w:color="auto" w:fill="auto"/>
            <w:vAlign w:val="center"/>
          </w:tcPr>
          <w:p w:rsidR="00CE2B26" w:rsidRPr="00CE2B26" w:rsidRDefault="00CE2B26" w:rsidP="008F604B">
            <w:pPr>
              <w:widowControl w:val="0"/>
              <w:autoSpaceDE w:val="0"/>
              <w:autoSpaceDN w:val="0"/>
            </w:pPr>
            <w:r w:rsidRPr="00CE2B26">
              <w:t>Перчатки резиновые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CE2B26" w:rsidRPr="00CE2B26" w:rsidRDefault="00CE2B26" w:rsidP="00CE2B26">
            <w:pPr>
              <w:widowControl w:val="0"/>
              <w:autoSpaceDE w:val="0"/>
              <w:autoSpaceDN w:val="0"/>
              <w:jc w:val="center"/>
            </w:pPr>
            <w:r w:rsidRPr="00CE2B26">
              <w:t>пар.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CE2B26" w:rsidRPr="00CE2B26" w:rsidRDefault="00CE2B26" w:rsidP="00CE2B26">
            <w:pPr>
              <w:widowControl w:val="0"/>
              <w:autoSpaceDE w:val="0"/>
              <w:autoSpaceDN w:val="0"/>
              <w:jc w:val="center"/>
            </w:pPr>
            <w:r w:rsidRPr="00CE2B26">
              <w:t>50000</w:t>
            </w:r>
          </w:p>
        </w:tc>
        <w:tc>
          <w:tcPr>
            <w:tcW w:w="4514" w:type="dxa"/>
            <w:shd w:val="clear" w:color="auto" w:fill="auto"/>
            <w:vAlign w:val="center"/>
          </w:tcPr>
          <w:p w:rsidR="00CE2B26" w:rsidRPr="00CE2B26" w:rsidRDefault="00CE2B26" w:rsidP="00CE2B26">
            <w:pPr>
              <w:jc w:val="center"/>
            </w:pPr>
            <w:r w:rsidRPr="00CE2B26">
              <w:t>по мере необходимости в течение года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CE2B26" w:rsidRPr="00CE2B26" w:rsidRDefault="00CE2B26" w:rsidP="00CE2B26">
            <w:pPr>
              <w:widowControl w:val="0"/>
              <w:autoSpaceDE w:val="0"/>
              <w:autoSpaceDN w:val="0"/>
              <w:jc w:val="center"/>
            </w:pPr>
            <w:r w:rsidRPr="00CE2B26">
              <w:t>100,00</w:t>
            </w:r>
          </w:p>
        </w:tc>
      </w:tr>
    </w:tbl>
    <w:p w:rsidR="00CE2B26" w:rsidRPr="00CE2B26" w:rsidRDefault="00CE2B26" w:rsidP="00CE2B26">
      <w:pPr>
        <w:shd w:val="clear" w:color="auto" w:fill="FFFFFF"/>
        <w:spacing w:line="274" w:lineRule="exact"/>
        <w:ind w:right="331" w:firstLine="426"/>
        <w:jc w:val="center"/>
        <w:rPr>
          <w:spacing w:val="-1"/>
        </w:rPr>
      </w:pPr>
    </w:p>
    <w:p w:rsidR="00CE2B26" w:rsidRPr="00AC5970" w:rsidRDefault="00CE2B26" w:rsidP="0033260B">
      <w:pPr>
        <w:rPr>
          <w:bCs/>
          <w:color w:val="FF0000"/>
        </w:rPr>
      </w:pPr>
    </w:p>
    <w:sectPr w:rsidR="00CE2B26" w:rsidRPr="00AC5970" w:rsidSect="00A32D1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4" w:h="11909" w:orient="landscape"/>
      <w:pgMar w:top="851" w:right="1134" w:bottom="131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F9F" w:rsidRDefault="009E4F9F" w:rsidP="00B34F82">
      <w:r>
        <w:separator/>
      </w:r>
    </w:p>
  </w:endnote>
  <w:endnote w:type="continuationSeparator" w:id="0">
    <w:p w:rsidR="009E4F9F" w:rsidRDefault="009E4F9F" w:rsidP="00B34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895" w:rsidRDefault="0097589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895" w:rsidRDefault="0097589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895" w:rsidRDefault="0097589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F9F" w:rsidRDefault="009E4F9F" w:rsidP="00B34F82">
      <w:r>
        <w:separator/>
      </w:r>
    </w:p>
  </w:footnote>
  <w:footnote w:type="continuationSeparator" w:id="0">
    <w:p w:rsidR="009E4F9F" w:rsidRDefault="009E4F9F" w:rsidP="00B34F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895" w:rsidRDefault="0097589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895" w:rsidRDefault="00975895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895" w:rsidRDefault="0097589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32F72"/>
    <w:multiLevelType w:val="multilevel"/>
    <w:tmpl w:val="EDCEBE32"/>
    <w:lvl w:ilvl="0">
      <w:start w:val="1"/>
      <w:numFmt w:val="decimal"/>
      <w:lvlText w:val="%1."/>
      <w:lvlJc w:val="left"/>
      <w:pPr>
        <w:ind w:left="1778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15887"/>
    <w:multiLevelType w:val="hybridMultilevel"/>
    <w:tmpl w:val="BC5CAD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D13405"/>
    <w:multiLevelType w:val="multilevel"/>
    <w:tmpl w:val="B1BAE114"/>
    <w:lvl w:ilvl="0">
      <w:start w:val="1"/>
      <w:numFmt w:val="decimal"/>
      <w:lvlText w:val="%1."/>
      <w:lvlJc w:val="left"/>
      <w:pPr>
        <w:ind w:left="1778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EA712F"/>
    <w:multiLevelType w:val="singleLevel"/>
    <w:tmpl w:val="368E4362"/>
    <w:lvl w:ilvl="0">
      <w:start w:val="7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D523B18"/>
    <w:multiLevelType w:val="hybridMultilevel"/>
    <w:tmpl w:val="B5E250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605924"/>
    <w:multiLevelType w:val="hybridMultilevel"/>
    <w:tmpl w:val="F2FA23B0"/>
    <w:lvl w:ilvl="0" w:tplc="A3DCDC04">
      <w:start w:val="1"/>
      <w:numFmt w:val="decimal"/>
      <w:lvlText w:val="%1."/>
      <w:lvlJc w:val="left"/>
      <w:pPr>
        <w:ind w:left="1778" w:hanging="360"/>
      </w:pPr>
      <w:rPr>
        <w:b/>
      </w:rPr>
    </w:lvl>
    <w:lvl w:ilvl="1" w:tplc="0470BCB6">
      <w:start w:val="1"/>
      <w:numFmt w:val="lowerLetter"/>
      <w:lvlText w:val="%2."/>
      <w:lvlJc w:val="left"/>
      <w:pPr>
        <w:ind w:left="1440" w:hanging="360"/>
      </w:pPr>
    </w:lvl>
    <w:lvl w:ilvl="2" w:tplc="0C7C70C0">
      <w:start w:val="1"/>
      <w:numFmt w:val="lowerRoman"/>
      <w:lvlText w:val="%3."/>
      <w:lvlJc w:val="right"/>
      <w:pPr>
        <w:ind w:left="2160" w:hanging="180"/>
      </w:pPr>
    </w:lvl>
    <w:lvl w:ilvl="3" w:tplc="05FCF950">
      <w:start w:val="1"/>
      <w:numFmt w:val="decimal"/>
      <w:lvlText w:val="%4."/>
      <w:lvlJc w:val="left"/>
      <w:pPr>
        <w:ind w:left="2880" w:hanging="360"/>
      </w:pPr>
    </w:lvl>
    <w:lvl w:ilvl="4" w:tplc="1BA04D82">
      <w:start w:val="1"/>
      <w:numFmt w:val="lowerLetter"/>
      <w:lvlText w:val="%5."/>
      <w:lvlJc w:val="left"/>
      <w:pPr>
        <w:ind w:left="3600" w:hanging="360"/>
      </w:pPr>
    </w:lvl>
    <w:lvl w:ilvl="5" w:tplc="F3BC0868">
      <w:start w:val="1"/>
      <w:numFmt w:val="lowerRoman"/>
      <w:lvlText w:val="%6."/>
      <w:lvlJc w:val="right"/>
      <w:pPr>
        <w:ind w:left="4320" w:hanging="180"/>
      </w:pPr>
    </w:lvl>
    <w:lvl w:ilvl="6" w:tplc="D2745CB4">
      <w:start w:val="1"/>
      <w:numFmt w:val="decimal"/>
      <w:lvlText w:val="%7."/>
      <w:lvlJc w:val="left"/>
      <w:pPr>
        <w:ind w:left="5040" w:hanging="360"/>
      </w:pPr>
    </w:lvl>
    <w:lvl w:ilvl="7" w:tplc="EB246AE8">
      <w:start w:val="1"/>
      <w:numFmt w:val="lowerLetter"/>
      <w:lvlText w:val="%8."/>
      <w:lvlJc w:val="left"/>
      <w:pPr>
        <w:ind w:left="5760" w:hanging="360"/>
      </w:pPr>
    </w:lvl>
    <w:lvl w:ilvl="8" w:tplc="E078F94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A85270"/>
    <w:multiLevelType w:val="hybridMultilevel"/>
    <w:tmpl w:val="C4CAEB36"/>
    <w:lvl w:ilvl="0" w:tplc="371ED786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E556F8"/>
    <w:multiLevelType w:val="hybridMultilevel"/>
    <w:tmpl w:val="61BE28EE"/>
    <w:lvl w:ilvl="0" w:tplc="BBBA52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2AD"/>
    <w:rsid w:val="000026A8"/>
    <w:rsid w:val="00004EF8"/>
    <w:rsid w:val="00010BCD"/>
    <w:rsid w:val="000346D1"/>
    <w:rsid w:val="00034B54"/>
    <w:rsid w:val="00037001"/>
    <w:rsid w:val="000454BF"/>
    <w:rsid w:val="00050930"/>
    <w:rsid w:val="00053AD6"/>
    <w:rsid w:val="00054333"/>
    <w:rsid w:val="000612E3"/>
    <w:rsid w:val="000623D2"/>
    <w:rsid w:val="00070837"/>
    <w:rsid w:val="00081159"/>
    <w:rsid w:val="000836FD"/>
    <w:rsid w:val="0008386D"/>
    <w:rsid w:val="00090E12"/>
    <w:rsid w:val="00094760"/>
    <w:rsid w:val="000957EA"/>
    <w:rsid w:val="00097C4E"/>
    <w:rsid w:val="000A1036"/>
    <w:rsid w:val="000A79FA"/>
    <w:rsid w:val="000B1C71"/>
    <w:rsid w:val="000B59E0"/>
    <w:rsid w:val="000B5A64"/>
    <w:rsid w:val="000C009A"/>
    <w:rsid w:val="000C1DFB"/>
    <w:rsid w:val="000C1FA6"/>
    <w:rsid w:val="000C337D"/>
    <w:rsid w:val="000C3546"/>
    <w:rsid w:val="000D1E92"/>
    <w:rsid w:val="000D5E7C"/>
    <w:rsid w:val="000E05F3"/>
    <w:rsid w:val="000E1345"/>
    <w:rsid w:val="000E183F"/>
    <w:rsid w:val="000E4BA3"/>
    <w:rsid w:val="000E5AD2"/>
    <w:rsid w:val="000E659C"/>
    <w:rsid w:val="000E7A92"/>
    <w:rsid w:val="000F212F"/>
    <w:rsid w:val="000F25D0"/>
    <w:rsid w:val="000F4505"/>
    <w:rsid w:val="000F5102"/>
    <w:rsid w:val="0010241C"/>
    <w:rsid w:val="00121C44"/>
    <w:rsid w:val="0012324C"/>
    <w:rsid w:val="00125752"/>
    <w:rsid w:val="00133103"/>
    <w:rsid w:val="001334C8"/>
    <w:rsid w:val="00141968"/>
    <w:rsid w:val="00142ABA"/>
    <w:rsid w:val="0015043D"/>
    <w:rsid w:val="00155384"/>
    <w:rsid w:val="00161AB5"/>
    <w:rsid w:val="00162AA6"/>
    <w:rsid w:val="001663CF"/>
    <w:rsid w:val="001811CA"/>
    <w:rsid w:val="0018531E"/>
    <w:rsid w:val="001B037D"/>
    <w:rsid w:val="001B1DD7"/>
    <w:rsid w:val="001B54BB"/>
    <w:rsid w:val="001C13D3"/>
    <w:rsid w:val="001C2DBB"/>
    <w:rsid w:val="001D04BE"/>
    <w:rsid w:val="001D1A89"/>
    <w:rsid w:val="001D3BFF"/>
    <w:rsid w:val="001D4215"/>
    <w:rsid w:val="001D5A58"/>
    <w:rsid w:val="001E0600"/>
    <w:rsid w:val="001E4EB4"/>
    <w:rsid w:val="001E5D3C"/>
    <w:rsid w:val="001F6014"/>
    <w:rsid w:val="001F6807"/>
    <w:rsid w:val="00206B97"/>
    <w:rsid w:val="00214650"/>
    <w:rsid w:val="002241CF"/>
    <w:rsid w:val="0022456E"/>
    <w:rsid w:val="00224774"/>
    <w:rsid w:val="00226345"/>
    <w:rsid w:val="002339E3"/>
    <w:rsid w:val="00240499"/>
    <w:rsid w:val="0024377E"/>
    <w:rsid w:val="00272347"/>
    <w:rsid w:val="00275615"/>
    <w:rsid w:val="00282033"/>
    <w:rsid w:val="002843B4"/>
    <w:rsid w:val="00290093"/>
    <w:rsid w:val="0029329E"/>
    <w:rsid w:val="0029519F"/>
    <w:rsid w:val="00297481"/>
    <w:rsid w:val="002A36C3"/>
    <w:rsid w:val="002B00A1"/>
    <w:rsid w:val="002B09A6"/>
    <w:rsid w:val="002B4B0B"/>
    <w:rsid w:val="002B59CE"/>
    <w:rsid w:val="002C12E0"/>
    <w:rsid w:val="002C4354"/>
    <w:rsid w:val="002C6CEC"/>
    <w:rsid w:val="002C6EE8"/>
    <w:rsid w:val="002D025E"/>
    <w:rsid w:val="002D378A"/>
    <w:rsid w:val="002D5D6F"/>
    <w:rsid w:val="002E2D7A"/>
    <w:rsid w:val="002E56F2"/>
    <w:rsid w:val="002E6CE9"/>
    <w:rsid w:val="002F2AFD"/>
    <w:rsid w:val="002F30FA"/>
    <w:rsid w:val="002F55D7"/>
    <w:rsid w:val="00300418"/>
    <w:rsid w:val="00301A78"/>
    <w:rsid w:val="003066C2"/>
    <w:rsid w:val="003100D3"/>
    <w:rsid w:val="003106B6"/>
    <w:rsid w:val="003109EC"/>
    <w:rsid w:val="00312B94"/>
    <w:rsid w:val="0033260B"/>
    <w:rsid w:val="0034337A"/>
    <w:rsid w:val="00343C31"/>
    <w:rsid w:val="00345D06"/>
    <w:rsid w:val="00356CAA"/>
    <w:rsid w:val="00357177"/>
    <w:rsid w:val="003603AF"/>
    <w:rsid w:val="00361E0F"/>
    <w:rsid w:val="0036309D"/>
    <w:rsid w:val="00366CCD"/>
    <w:rsid w:val="003670A6"/>
    <w:rsid w:val="0037251E"/>
    <w:rsid w:val="00372C75"/>
    <w:rsid w:val="00372C91"/>
    <w:rsid w:val="00373633"/>
    <w:rsid w:val="00377EA6"/>
    <w:rsid w:val="0038305A"/>
    <w:rsid w:val="00383548"/>
    <w:rsid w:val="00385A1E"/>
    <w:rsid w:val="0039241F"/>
    <w:rsid w:val="00396325"/>
    <w:rsid w:val="003A004E"/>
    <w:rsid w:val="003A0D56"/>
    <w:rsid w:val="003A2EF2"/>
    <w:rsid w:val="003A5990"/>
    <w:rsid w:val="003A7B66"/>
    <w:rsid w:val="003B36B1"/>
    <w:rsid w:val="003B5636"/>
    <w:rsid w:val="003C04C9"/>
    <w:rsid w:val="003C0D92"/>
    <w:rsid w:val="003C1152"/>
    <w:rsid w:val="003C22F5"/>
    <w:rsid w:val="003C71A7"/>
    <w:rsid w:val="003D60F4"/>
    <w:rsid w:val="003E2068"/>
    <w:rsid w:val="003E73F0"/>
    <w:rsid w:val="003F29A8"/>
    <w:rsid w:val="003F33DE"/>
    <w:rsid w:val="003F3730"/>
    <w:rsid w:val="00400E1F"/>
    <w:rsid w:val="0040164C"/>
    <w:rsid w:val="004059FE"/>
    <w:rsid w:val="0040634C"/>
    <w:rsid w:val="00412CF3"/>
    <w:rsid w:val="00417C5D"/>
    <w:rsid w:val="0042134F"/>
    <w:rsid w:val="004223BE"/>
    <w:rsid w:val="00423270"/>
    <w:rsid w:val="0042508C"/>
    <w:rsid w:val="0042535D"/>
    <w:rsid w:val="004379A0"/>
    <w:rsid w:val="00441B96"/>
    <w:rsid w:val="00443FFA"/>
    <w:rsid w:val="004501CE"/>
    <w:rsid w:val="0045185F"/>
    <w:rsid w:val="004520AA"/>
    <w:rsid w:val="0045458E"/>
    <w:rsid w:val="004567BD"/>
    <w:rsid w:val="00475F48"/>
    <w:rsid w:val="0048657F"/>
    <w:rsid w:val="004941CE"/>
    <w:rsid w:val="00496910"/>
    <w:rsid w:val="004A1B00"/>
    <w:rsid w:val="004A5EE7"/>
    <w:rsid w:val="004A7225"/>
    <w:rsid w:val="004A727A"/>
    <w:rsid w:val="004B0A97"/>
    <w:rsid w:val="004B226F"/>
    <w:rsid w:val="004B7605"/>
    <w:rsid w:val="004B7A40"/>
    <w:rsid w:val="004C7BAA"/>
    <w:rsid w:val="004D19F0"/>
    <w:rsid w:val="004D3EED"/>
    <w:rsid w:val="004D5339"/>
    <w:rsid w:val="004D5E55"/>
    <w:rsid w:val="004E0DA4"/>
    <w:rsid w:val="004E3AE3"/>
    <w:rsid w:val="004E474B"/>
    <w:rsid w:val="004E572B"/>
    <w:rsid w:val="004F2172"/>
    <w:rsid w:val="004F25EE"/>
    <w:rsid w:val="004F5682"/>
    <w:rsid w:val="00500C5A"/>
    <w:rsid w:val="00500C70"/>
    <w:rsid w:val="00501E26"/>
    <w:rsid w:val="00506D23"/>
    <w:rsid w:val="00506EDF"/>
    <w:rsid w:val="0050704A"/>
    <w:rsid w:val="00513BC6"/>
    <w:rsid w:val="00513E58"/>
    <w:rsid w:val="00520CB5"/>
    <w:rsid w:val="00522EB2"/>
    <w:rsid w:val="00533516"/>
    <w:rsid w:val="0053633F"/>
    <w:rsid w:val="00542682"/>
    <w:rsid w:val="00543610"/>
    <w:rsid w:val="00544B94"/>
    <w:rsid w:val="00555E1A"/>
    <w:rsid w:val="0056394C"/>
    <w:rsid w:val="00566002"/>
    <w:rsid w:val="00566F62"/>
    <w:rsid w:val="005725C5"/>
    <w:rsid w:val="00574651"/>
    <w:rsid w:val="00575DE1"/>
    <w:rsid w:val="005857A9"/>
    <w:rsid w:val="00591FE2"/>
    <w:rsid w:val="005946ED"/>
    <w:rsid w:val="005A4809"/>
    <w:rsid w:val="005A55F2"/>
    <w:rsid w:val="005A5DFD"/>
    <w:rsid w:val="005B4122"/>
    <w:rsid w:val="005C167F"/>
    <w:rsid w:val="005C206E"/>
    <w:rsid w:val="005C666C"/>
    <w:rsid w:val="005D487A"/>
    <w:rsid w:val="005D73B3"/>
    <w:rsid w:val="005E042B"/>
    <w:rsid w:val="005E1E49"/>
    <w:rsid w:val="005E3A76"/>
    <w:rsid w:val="005E47F4"/>
    <w:rsid w:val="005F1DF0"/>
    <w:rsid w:val="00605A66"/>
    <w:rsid w:val="0061311B"/>
    <w:rsid w:val="00613CA5"/>
    <w:rsid w:val="0061442B"/>
    <w:rsid w:val="0061454B"/>
    <w:rsid w:val="00621E21"/>
    <w:rsid w:val="006252BC"/>
    <w:rsid w:val="006331F4"/>
    <w:rsid w:val="00633F62"/>
    <w:rsid w:val="00635167"/>
    <w:rsid w:val="00636180"/>
    <w:rsid w:val="00641CBA"/>
    <w:rsid w:val="00645CB4"/>
    <w:rsid w:val="006479FC"/>
    <w:rsid w:val="00647C1C"/>
    <w:rsid w:val="00652D39"/>
    <w:rsid w:val="00653134"/>
    <w:rsid w:val="006533DE"/>
    <w:rsid w:val="006569E5"/>
    <w:rsid w:val="00660A28"/>
    <w:rsid w:val="006615F8"/>
    <w:rsid w:val="006633E3"/>
    <w:rsid w:val="00664163"/>
    <w:rsid w:val="00664F74"/>
    <w:rsid w:val="00671C67"/>
    <w:rsid w:val="00673646"/>
    <w:rsid w:val="00680654"/>
    <w:rsid w:val="0068294A"/>
    <w:rsid w:val="0069388B"/>
    <w:rsid w:val="006955C5"/>
    <w:rsid w:val="00695EA8"/>
    <w:rsid w:val="006A129C"/>
    <w:rsid w:val="006A358D"/>
    <w:rsid w:val="006A4CE9"/>
    <w:rsid w:val="006A666E"/>
    <w:rsid w:val="006B0485"/>
    <w:rsid w:val="006B0BFC"/>
    <w:rsid w:val="006B6DC5"/>
    <w:rsid w:val="006C515A"/>
    <w:rsid w:val="006C561B"/>
    <w:rsid w:val="006C74DF"/>
    <w:rsid w:val="006D1A4D"/>
    <w:rsid w:val="006D1DC6"/>
    <w:rsid w:val="006D4B70"/>
    <w:rsid w:val="006D6D18"/>
    <w:rsid w:val="006D7669"/>
    <w:rsid w:val="006E10D0"/>
    <w:rsid w:val="006E4DBA"/>
    <w:rsid w:val="006F1205"/>
    <w:rsid w:val="0070051C"/>
    <w:rsid w:val="00703766"/>
    <w:rsid w:val="00706357"/>
    <w:rsid w:val="00706867"/>
    <w:rsid w:val="0071369C"/>
    <w:rsid w:val="00715808"/>
    <w:rsid w:val="00726B6D"/>
    <w:rsid w:val="007420F1"/>
    <w:rsid w:val="00743C3D"/>
    <w:rsid w:val="00745049"/>
    <w:rsid w:val="00751943"/>
    <w:rsid w:val="00762528"/>
    <w:rsid w:val="007644A0"/>
    <w:rsid w:val="00766F3D"/>
    <w:rsid w:val="00767C44"/>
    <w:rsid w:val="00775698"/>
    <w:rsid w:val="0078526B"/>
    <w:rsid w:val="007911B0"/>
    <w:rsid w:val="00793292"/>
    <w:rsid w:val="00797524"/>
    <w:rsid w:val="007A0B30"/>
    <w:rsid w:val="007A20EE"/>
    <w:rsid w:val="007A51A9"/>
    <w:rsid w:val="007A76E2"/>
    <w:rsid w:val="007C4931"/>
    <w:rsid w:val="007C676C"/>
    <w:rsid w:val="007D21AC"/>
    <w:rsid w:val="007D77D2"/>
    <w:rsid w:val="007E1969"/>
    <w:rsid w:val="007E3DFB"/>
    <w:rsid w:val="007F14F8"/>
    <w:rsid w:val="007F3E1F"/>
    <w:rsid w:val="00804CFD"/>
    <w:rsid w:val="00806054"/>
    <w:rsid w:val="008103C7"/>
    <w:rsid w:val="0081604C"/>
    <w:rsid w:val="00821CAB"/>
    <w:rsid w:val="00822B39"/>
    <w:rsid w:val="008261F3"/>
    <w:rsid w:val="00827337"/>
    <w:rsid w:val="00830F54"/>
    <w:rsid w:val="00833940"/>
    <w:rsid w:val="008357FD"/>
    <w:rsid w:val="0083629B"/>
    <w:rsid w:val="008364CB"/>
    <w:rsid w:val="008376C3"/>
    <w:rsid w:val="00840AD8"/>
    <w:rsid w:val="00845D4E"/>
    <w:rsid w:val="00851877"/>
    <w:rsid w:val="00851B81"/>
    <w:rsid w:val="008520B1"/>
    <w:rsid w:val="00852FAB"/>
    <w:rsid w:val="00854EC0"/>
    <w:rsid w:val="00857C5D"/>
    <w:rsid w:val="0086290F"/>
    <w:rsid w:val="0086608B"/>
    <w:rsid w:val="00870BE3"/>
    <w:rsid w:val="008760F4"/>
    <w:rsid w:val="00880879"/>
    <w:rsid w:val="00886108"/>
    <w:rsid w:val="0088691E"/>
    <w:rsid w:val="00886C1A"/>
    <w:rsid w:val="0089129E"/>
    <w:rsid w:val="008943DE"/>
    <w:rsid w:val="008A596E"/>
    <w:rsid w:val="008A6DE0"/>
    <w:rsid w:val="008B144D"/>
    <w:rsid w:val="008B5652"/>
    <w:rsid w:val="008B68F3"/>
    <w:rsid w:val="008C0553"/>
    <w:rsid w:val="008C155C"/>
    <w:rsid w:val="008C1F81"/>
    <w:rsid w:val="008D0F2E"/>
    <w:rsid w:val="008D1E0B"/>
    <w:rsid w:val="008D2667"/>
    <w:rsid w:val="008D4B9B"/>
    <w:rsid w:val="008E1662"/>
    <w:rsid w:val="008E3C1E"/>
    <w:rsid w:val="008E6097"/>
    <w:rsid w:val="008E71F6"/>
    <w:rsid w:val="008E7C1F"/>
    <w:rsid w:val="008F604B"/>
    <w:rsid w:val="00900182"/>
    <w:rsid w:val="00903BD7"/>
    <w:rsid w:val="009119EB"/>
    <w:rsid w:val="00913F15"/>
    <w:rsid w:val="009211F7"/>
    <w:rsid w:val="00936876"/>
    <w:rsid w:val="00944DE1"/>
    <w:rsid w:val="009453EF"/>
    <w:rsid w:val="00954538"/>
    <w:rsid w:val="009545DB"/>
    <w:rsid w:val="00966574"/>
    <w:rsid w:val="0097403C"/>
    <w:rsid w:val="00974AF7"/>
    <w:rsid w:val="00975895"/>
    <w:rsid w:val="009948D4"/>
    <w:rsid w:val="00995168"/>
    <w:rsid w:val="00997A12"/>
    <w:rsid w:val="00997F41"/>
    <w:rsid w:val="009A00F3"/>
    <w:rsid w:val="009A08FC"/>
    <w:rsid w:val="009A2965"/>
    <w:rsid w:val="009A36DB"/>
    <w:rsid w:val="009A387D"/>
    <w:rsid w:val="009A4180"/>
    <w:rsid w:val="009A5F07"/>
    <w:rsid w:val="009B170A"/>
    <w:rsid w:val="009B3E41"/>
    <w:rsid w:val="009B4074"/>
    <w:rsid w:val="009B453F"/>
    <w:rsid w:val="009C1F1A"/>
    <w:rsid w:val="009C79E3"/>
    <w:rsid w:val="009D418E"/>
    <w:rsid w:val="009D5B9B"/>
    <w:rsid w:val="009D69C0"/>
    <w:rsid w:val="009E0A0F"/>
    <w:rsid w:val="009E44C4"/>
    <w:rsid w:val="009E4F9F"/>
    <w:rsid w:val="009F3807"/>
    <w:rsid w:val="009F40EB"/>
    <w:rsid w:val="00A0151B"/>
    <w:rsid w:val="00A17813"/>
    <w:rsid w:val="00A206BC"/>
    <w:rsid w:val="00A23AAE"/>
    <w:rsid w:val="00A30460"/>
    <w:rsid w:val="00A30C79"/>
    <w:rsid w:val="00A32D17"/>
    <w:rsid w:val="00A41CFA"/>
    <w:rsid w:val="00A502F4"/>
    <w:rsid w:val="00A52B51"/>
    <w:rsid w:val="00A54066"/>
    <w:rsid w:val="00A6172D"/>
    <w:rsid w:val="00A63BC0"/>
    <w:rsid w:val="00A6492D"/>
    <w:rsid w:val="00A64E3D"/>
    <w:rsid w:val="00A7256E"/>
    <w:rsid w:val="00A72599"/>
    <w:rsid w:val="00A72782"/>
    <w:rsid w:val="00A73475"/>
    <w:rsid w:val="00A7426D"/>
    <w:rsid w:val="00A74E86"/>
    <w:rsid w:val="00A7565A"/>
    <w:rsid w:val="00A77DCA"/>
    <w:rsid w:val="00A77FA6"/>
    <w:rsid w:val="00A85C66"/>
    <w:rsid w:val="00A9398E"/>
    <w:rsid w:val="00A93BC3"/>
    <w:rsid w:val="00AA5824"/>
    <w:rsid w:val="00AA5D2A"/>
    <w:rsid w:val="00AA715A"/>
    <w:rsid w:val="00AB4372"/>
    <w:rsid w:val="00AB5CCD"/>
    <w:rsid w:val="00AC17FA"/>
    <w:rsid w:val="00AC44C7"/>
    <w:rsid w:val="00AC5970"/>
    <w:rsid w:val="00AC7D78"/>
    <w:rsid w:val="00AD3F97"/>
    <w:rsid w:val="00AD54D5"/>
    <w:rsid w:val="00AE1B85"/>
    <w:rsid w:val="00AE7A01"/>
    <w:rsid w:val="00AF21FB"/>
    <w:rsid w:val="00AF77A8"/>
    <w:rsid w:val="00B031AC"/>
    <w:rsid w:val="00B101B7"/>
    <w:rsid w:val="00B123DC"/>
    <w:rsid w:val="00B17D67"/>
    <w:rsid w:val="00B22487"/>
    <w:rsid w:val="00B25FB5"/>
    <w:rsid w:val="00B33E05"/>
    <w:rsid w:val="00B34F82"/>
    <w:rsid w:val="00B41D8B"/>
    <w:rsid w:val="00B5231D"/>
    <w:rsid w:val="00B6246A"/>
    <w:rsid w:val="00B720E7"/>
    <w:rsid w:val="00B74ED1"/>
    <w:rsid w:val="00B819AC"/>
    <w:rsid w:val="00B82C9D"/>
    <w:rsid w:val="00B90E2C"/>
    <w:rsid w:val="00B919F2"/>
    <w:rsid w:val="00B928CD"/>
    <w:rsid w:val="00B9559C"/>
    <w:rsid w:val="00BA3CFC"/>
    <w:rsid w:val="00BA472A"/>
    <w:rsid w:val="00BA50F8"/>
    <w:rsid w:val="00BA5670"/>
    <w:rsid w:val="00BA6108"/>
    <w:rsid w:val="00BA7B2F"/>
    <w:rsid w:val="00BC2E04"/>
    <w:rsid w:val="00BC7B2F"/>
    <w:rsid w:val="00BD12AD"/>
    <w:rsid w:val="00BE02E2"/>
    <w:rsid w:val="00BE0F36"/>
    <w:rsid w:val="00BE5B95"/>
    <w:rsid w:val="00BE7735"/>
    <w:rsid w:val="00BF20D7"/>
    <w:rsid w:val="00BF2B7D"/>
    <w:rsid w:val="00C00CE5"/>
    <w:rsid w:val="00C01632"/>
    <w:rsid w:val="00C01A5E"/>
    <w:rsid w:val="00C107D2"/>
    <w:rsid w:val="00C11A15"/>
    <w:rsid w:val="00C144AE"/>
    <w:rsid w:val="00C1526E"/>
    <w:rsid w:val="00C1659F"/>
    <w:rsid w:val="00C17872"/>
    <w:rsid w:val="00C30AD0"/>
    <w:rsid w:val="00C3193C"/>
    <w:rsid w:val="00C373EA"/>
    <w:rsid w:val="00C3773A"/>
    <w:rsid w:val="00C424CD"/>
    <w:rsid w:val="00C4741A"/>
    <w:rsid w:val="00C5393C"/>
    <w:rsid w:val="00C61193"/>
    <w:rsid w:val="00C643D6"/>
    <w:rsid w:val="00C66F07"/>
    <w:rsid w:val="00C676B7"/>
    <w:rsid w:val="00C67A3B"/>
    <w:rsid w:val="00C75F95"/>
    <w:rsid w:val="00C77E6A"/>
    <w:rsid w:val="00C81A2A"/>
    <w:rsid w:val="00C8408B"/>
    <w:rsid w:val="00C85A17"/>
    <w:rsid w:val="00C877EF"/>
    <w:rsid w:val="00C95261"/>
    <w:rsid w:val="00C9670C"/>
    <w:rsid w:val="00C96A01"/>
    <w:rsid w:val="00C9797E"/>
    <w:rsid w:val="00CA1AF1"/>
    <w:rsid w:val="00CA56AF"/>
    <w:rsid w:val="00CB3523"/>
    <w:rsid w:val="00CB4E17"/>
    <w:rsid w:val="00CC477F"/>
    <w:rsid w:val="00CD32F0"/>
    <w:rsid w:val="00CD6150"/>
    <w:rsid w:val="00CD78F8"/>
    <w:rsid w:val="00CD7C2F"/>
    <w:rsid w:val="00CE126A"/>
    <w:rsid w:val="00CE1D11"/>
    <w:rsid w:val="00CE2B26"/>
    <w:rsid w:val="00CE39AF"/>
    <w:rsid w:val="00CE5649"/>
    <w:rsid w:val="00D04D7C"/>
    <w:rsid w:val="00D0536F"/>
    <w:rsid w:val="00D10C07"/>
    <w:rsid w:val="00D14B5E"/>
    <w:rsid w:val="00D14EF1"/>
    <w:rsid w:val="00D16C7D"/>
    <w:rsid w:val="00D20506"/>
    <w:rsid w:val="00D20A86"/>
    <w:rsid w:val="00D249B4"/>
    <w:rsid w:val="00D274CA"/>
    <w:rsid w:val="00D33035"/>
    <w:rsid w:val="00D35BBF"/>
    <w:rsid w:val="00D4033C"/>
    <w:rsid w:val="00D408EF"/>
    <w:rsid w:val="00D41346"/>
    <w:rsid w:val="00D426C2"/>
    <w:rsid w:val="00D432F6"/>
    <w:rsid w:val="00D44A7E"/>
    <w:rsid w:val="00D47B41"/>
    <w:rsid w:val="00D54486"/>
    <w:rsid w:val="00D56A66"/>
    <w:rsid w:val="00D60663"/>
    <w:rsid w:val="00D73A6A"/>
    <w:rsid w:val="00D73E4F"/>
    <w:rsid w:val="00D76E66"/>
    <w:rsid w:val="00D95952"/>
    <w:rsid w:val="00DA066A"/>
    <w:rsid w:val="00DA1725"/>
    <w:rsid w:val="00DA3A0D"/>
    <w:rsid w:val="00DB29E9"/>
    <w:rsid w:val="00DB3789"/>
    <w:rsid w:val="00DB4802"/>
    <w:rsid w:val="00DC3F7B"/>
    <w:rsid w:val="00DD49CB"/>
    <w:rsid w:val="00DE1FE7"/>
    <w:rsid w:val="00E034FD"/>
    <w:rsid w:val="00E075A9"/>
    <w:rsid w:val="00E10D90"/>
    <w:rsid w:val="00E110D9"/>
    <w:rsid w:val="00E114AE"/>
    <w:rsid w:val="00E11560"/>
    <w:rsid w:val="00E11E3F"/>
    <w:rsid w:val="00E14ECD"/>
    <w:rsid w:val="00E16CCF"/>
    <w:rsid w:val="00E21424"/>
    <w:rsid w:val="00E23C18"/>
    <w:rsid w:val="00E26E3B"/>
    <w:rsid w:val="00E3108C"/>
    <w:rsid w:val="00E34E4D"/>
    <w:rsid w:val="00E35828"/>
    <w:rsid w:val="00E37E61"/>
    <w:rsid w:val="00E46F80"/>
    <w:rsid w:val="00E53B74"/>
    <w:rsid w:val="00E56E1B"/>
    <w:rsid w:val="00E6625A"/>
    <w:rsid w:val="00E66AEE"/>
    <w:rsid w:val="00E678C0"/>
    <w:rsid w:val="00E76130"/>
    <w:rsid w:val="00E83A7A"/>
    <w:rsid w:val="00E84A6B"/>
    <w:rsid w:val="00E874AA"/>
    <w:rsid w:val="00E964C5"/>
    <w:rsid w:val="00E97051"/>
    <w:rsid w:val="00EA2FE1"/>
    <w:rsid w:val="00EA565C"/>
    <w:rsid w:val="00EA6A28"/>
    <w:rsid w:val="00EC0C38"/>
    <w:rsid w:val="00EC1114"/>
    <w:rsid w:val="00EC17CC"/>
    <w:rsid w:val="00EC1BB6"/>
    <w:rsid w:val="00EC3EEA"/>
    <w:rsid w:val="00EC53D1"/>
    <w:rsid w:val="00EC74DB"/>
    <w:rsid w:val="00ED1845"/>
    <w:rsid w:val="00EE41A8"/>
    <w:rsid w:val="00EE5DDE"/>
    <w:rsid w:val="00EE6997"/>
    <w:rsid w:val="00EF2C90"/>
    <w:rsid w:val="00EF33E8"/>
    <w:rsid w:val="00EF45B8"/>
    <w:rsid w:val="00EF5BC3"/>
    <w:rsid w:val="00EF5E4F"/>
    <w:rsid w:val="00EF7CBB"/>
    <w:rsid w:val="00F03B3F"/>
    <w:rsid w:val="00F04405"/>
    <w:rsid w:val="00F10E3C"/>
    <w:rsid w:val="00F12D29"/>
    <w:rsid w:val="00F12FDE"/>
    <w:rsid w:val="00F162EE"/>
    <w:rsid w:val="00F16807"/>
    <w:rsid w:val="00F2156B"/>
    <w:rsid w:val="00F2627B"/>
    <w:rsid w:val="00F26CE3"/>
    <w:rsid w:val="00F3066F"/>
    <w:rsid w:val="00F353D3"/>
    <w:rsid w:val="00F43498"/>
    <w:rsid w:val="00F44930"/>
    <w:rsid w:val="00F45CB7"/>
    <w:rsid w:val="00F5227C"/>
    <w:rsid w:val="00F5418B"/>
    <w:rsid w:val="00F5490A"/>
    <w:rsid w:val="00F61929"/>
    <w:rsid w:val="00F62A52"/>
    <w:rsid w:val="00F672CB"/>
    <w:rsid w:val="00F704BA"/>
    <w:rsid w:val="00F7156D"/>
    <w:rsid w:val="00F741F6"/>
    <w:rsid w:val="00F74F3C"/>
    <w:rsid w:val="00F77428"/>
    <w:rsid w:val="00F80157"/>
    <w:rsid w:val="00F833F5"/>
    <w:rsid w:val="00F84C6F"/>
    <w:rsid w:val="00F857F5"/>
    <w:rsid w:val="00F90638"/>
    <w:rsid w:val="00F91341"/>
    <w:rsid w:val="00F913FC"/>
    <w:rsid w:val="00F91561"/>
    <w:rsid w:val="00F9642A"/>
    <w:rsid w:val="00FA0A66"/>
    <w:rsid w:val="00FC0B9D"/>
    <w:rsid w:val="00FC135F"/>
    <w:rsid w:val="00FC1427"/>
    <w:rsid w:val="00FC25D9"/>
    <w:rsid w:val="00FD39EF"/>
    <w:rsid w:val="00FD51D6"/>
    <w:rsid w:val="00FD552B"/>
    <w:rsid w:val="00FE53B6"/>
    <w:rsid w:val="00FE5D39"/>
    <w:rsid w:val="00FE62A1"/>
    <w:rsid w:val="00FE66BE"/>
    <w:rsid w:val="00FF1802"/>
    <w:rsid w:val="00FF580F"/>
    <w:rsid w:val="00FF6957"/>
    <w:rsid w:val="00FF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64A97EE-4D41-4138-9251-25C92B777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C3D"/>
    <w:rPr>
      <w:sz w:val="24"/>
      <w:szCs w:val="24"/>
    </w:rPr>
  </w:style>
  <w:style w:type="paragraph" w:styleId="1">
    <w:name w:val="heading 1"/>
    <w:next w:val="a"/>
    <w:link w:val="10"/>
    <w:qFormat/>
    <w:rsid w:val="00F90638"/>
    <w:pPr>
      <w:spacing w:beforeAutospacing="1" w:afterAutospacing="1"/>
      <w:outlineLvl w:val="0"/>
    </w:pPr>
    <w:rPr>
      <w:rFonts w:ascii="SimSun" w:eastAsia="SimSun" w:hAnsi="SimSun" w:hint="eastAsia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40AD8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B34F8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34F82"/>
    <w:rPr>
      <w:sz w:val="24"/>
      <w:szCs w:val="24"/>
    </w:rPr>
  </w:style>
  <w:style w:type="paragraph" w:styleId="a6">
    <w:name w:val="footer"/>
    <w:basedOn w:val="a"/>
    <w:link w:val="a7"/>
    <w:uiPriority w:val="99"/>
    <w:rsid w:val="00B34F8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34F82"/>
    <w:rPr>
      <w:sz w:val="24"/>
      <w:szCs w:val="24"/>
    </w:rPr>
  </w:style>
  <w:style w:type="table" w:styleId="a8">
    <w:name w:val="Table Grid"/>
    <w:basedOn w:val="a1"/>
    <w:uiPriority w:val="59"/>
    <w:rsid w:val="001419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E3582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9">
    <w:name w:val="No Spacing"/>
    <w:uiPriority w:val="1"/>
    <w:qFormat/>
    <w:rsid w:val="007A76E2"/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basedOn w:val="a0"/>
    <w:unhideWhenUsed/>
    <w:rsid w:val="004A722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A7225"/>
    <w:rPr>
      <w:color w:val="808080"/>
      <w:shd w:val="clear" w:color="auto" w:fill="E6E6E6"/>
    </w:rPr>
  </w:style>
  <w:style w:type="paragraph" w:customStyle="1" w:styleId="11">
    <w:name w:val="Без интервала1"/>
    <w:rsid w:val="00FF1802"/>
    <w:rPr>
      <w:rFonts w:ascii="Calibri" w:hAnsi="Calibri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FE53B6"/>
    <w:pPr>
      <w:ind w:left="720"/>
      <w:contextualSpacing/>
    </w:pPr>
  </w:style>
  <w:style w:type="paragraph" w:customStyle="1" w:styleId="Default">
    <w:name w:val="Default"/>
    <w:rsid w:val="00121C4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134">
    <w:name w:val="Font Style134"/>
    <w:rsid w:val="00821CAB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rsid w:val="00F90638"/>
    <w:rPr>
      <w:rFonts w:ascii="SimSun" w:eastAsia="SimSun" w:hAnsi="SimSun"/>
      <w:b/>
      <w:bCs/>
      <w:kern w:val="32"/>
      <w:sz w:val="48"/>
      <w:szCs w:val="4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5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D638F5418A254DBD7BC6FD777F12F0390CA3B18FAA1ADD80F19E35BAF1B799DE2E49BAC0A9CBE83C6C6D56D5D016C839882677D845C402eAC6H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372665DB1F8D38B40BB765A9C712A2415397D79D27B77B63D7E4471C13AAD071D881CA2NEC2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00636-43A9-4A92-957C-518A640D1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31</Pages>
  <Words>7117</Words>
  <Characters>40572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контролю за госзакупками</Company>
  <LinksUpToDate>false</LinksUpToDate>
  <CharactersWithSpaces>47594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Бухгалтерия</dc:creator>
  <cp:lastModifiedBy>user</cp:lastModifiedBy>
  <cp:revision>26</cp:revision>
  <cp:lastPrinted>2026-06-25T07:28:00Z</cp:lastPrinted>
  <dcterms:created xsi:type="dcterms:W3CDTF">2025-07-15T11:31:00Z</dcterms:created>
  <dcterms:modified xsi:type="dcterms:W3CDTF">2026-07-03T07:42:00Z</dcterms:modified>
</cp:coreProperties>
</file>