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4A0" w:firstRow="1" w:lastRow="0" w:firstColumn="1" w:lastColumn="0" w:noHBand="0" w:noVBand="1"/>
      </w:tblPr>
      <w:tblGrid>
        <w:gridCol w:w="4715"/>
      </w:tblGrid>
      <w:tr w:rsidR="00E423C7" w:rsidRPr="00BE44A8" w:rsidTr="00791DE3">
        <w:trPr>
          <w:cantSplit/>
          <w:trHeight w:val="1102"/>
          <w:jc w:val="center"/>
        </w:trPr>
        <w:tc>
          <w:tcPr>
            <w:tcW w:w="4715" w:type="dxa"/>
          </w:tcPr>
          <w:p w:rsidR="00E423C7" w:rsidRPr="00BE44A8" w:rsidRDefault="00E423C7" w:rsidP="00791DE3">
            <w:pPr>
              <w:pStyle w:val="1"/>
              <w:jc w:val="center"/>
              <w:rPr>
                <w:rFonts w:ascii="NTHarmonica" w:hAnsi="NTHarmonica"/>
                <w:sz w:val="32"/>
                <w:szCs w:val="32"/>
              </w:rPr>
            </w:pPr>
            <w:r w:rsidRPr="00BE44A8">
              <w:rPr>
                <w:noProof/>
                <w:sz w:val="32"/>
                <w:szCs w:val="32"/>
              </w:rPr>
              <w:drawing>
                <wp:inline distT="0" distB="0" distL="0" distR="0" wp14:anchorId="74BC38DA" wp14:editId="73DE0378">
                  <wp:extent cx="539750" cy="679450"/>
                  <wp:effectExtent l="0" t="0" r="0" b="6350"/>
                  <wp:docPr id="8" name="Рисунок 8" descr="герб1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1Ч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39750" cy="679450"/>
                          </a:xfrm>
                          <a:prstGeom prst="rect">
                            <a:avLst/>
                          </a:prstGeom>
                          <a:noFill/>
                          <a:ln>
                            <a:noFill/>
                          </a:ln>
                        </pic:spPr>
                      </pic:pic>
                    </a:graphicData>
                  </a:graphic>
                </wp:inline>
              </w:drawing>
            </w:r>
          </w:p>
        </w:tc>
      </w:tr>
    </w:tbl>
    <w:p w:rsidR="00E423C7" w:rsidRPr="00BE44A8" w:rsidRDefault="00E423C7" w:rsidP="00E423C7">
      <w:pPr>
        <w:pStyle w:val="1"/>
        <w:jc w:val="center"/>
        <w:rPr>
          <w:sz w:val="32"/>
          <w:szCs w:val="32"/>
        </w:rPr>
      </w:pPr>
      <w:r w:rsidRPr="00BE44A8">
        <w:rPr>
          <w:sz w:val="32"/>
          <w:szCs w:val="32"/>
        </w:rPr>
        <w:t>СОВЕТ  ДЕПУТАТОВ</w:t>
      </w:r>
    </w:p>
    <w:p w:rsidR="00E423C7" w:rsidRPr="00BE44A8" w:rsidRDefault="00E423C7" w:rsidP="00E423C7">
      <w:pPr>
        <w:pStyle w:val="1"/>
        <w:jc w:val="center"/>
        <w:rPr>
          <w:sz w:val="32"/>
          <w:szCs w:val="32"/>
        </w:rPr>
      </w:pPr>
      <w:r w:rsidRPr="00BE44A8">
        <w:rPr>
          <w:sz w:val="32"/>
          <w:szCs w:val="32"/>
        </w:rPr>
        <w:t>ДОБРИНСКОГО МУНИЦИПАЛЬНОГО ОКРУГА</w:t>
      </w:r>
    </w:p>
    <w:p w:rsidR="00E423C7" w:rsidRPr="00BE44A8" w:rsidRDefault="00E423C7" w:rsidP="00E423C7">
      <w:pPr>
        <w:pStyle w:val="1"/>
        <w:jc w:val="center"/>
        <w:rPr>
          <w:sz w:val="32"/>
          <w:szCs w:val="32"/>
        </w:rPr>
      </w:pPr>
      <w:r w:rsidRPr="00BE44A8">
        <w:rPr>
          <w:sz w:val="32"/>
          <w:szCs w:val="32"/>
        </w:rPr>
        <w:t>Липецкой области Российской Федерации</w:t>
      </w:r>
    </w:p>
    <w:p w:rsidR="00E423C7" w:rsidRDefault="00E423C7" w:rsidP="00E423C7">
      <w:pPr>
        <w:pStyle w:val="1"/>
        <w:jc w:val="center"/>
        <w:rPr>
          <w:sz w:val="32"/>
          <w:szCs w:val="32"/>
        </w:rPr>
      </w:pPr>
      <w:r w:rsidRPr="00BE44A8">
        <w:rPr>
          <w:sz w:val="32"/>
          <w:szCs w:val="32"/>
          <w:lang w:val="en-US"/>
        </w:rPr>
        <w:t>XI</w:t>
      </w:r>
      <w:r>
        <w:rPr>
          <w:sz w:val="32"/>
          <w:szCs w:val="32"/>
          <w:lang w:val="en-US"/>
        </w:rPr>
        <w:t>I</w:t>
      </w:r>
      <w:r w:rsidRPr="00BE44A8">
        <w:rPr>
          <w:sz w:val="32"/>
          <w:szCs w:val="32"/>
        </w:rPr>
        <w:t xml:space="preserve">-я сессия </w:t>
      </w:r>
      <w:r w:rsidRPr="00BE44A8">
        <w:rPr>
          <w:sz w:val="32"/>
          <w:szCs w:val="32"/>
          <w:lang w:val="en-US"/>
        </w:rPr>
        <w:t>I</w:t>
      </w:r>
      <w:r w:rsidRPr="00BE44A8">
        <w:rPr>
          <w:sz w:val="32"/>
          <w:szCs w:val="32"/>
        </w:rPr>
        <w:t>-го созыва</w:t>
      </w:r>
    </w:p>
    <w:p w:rsidR="00E423C7" w:rsidRPr="00E31E0B" w:rsidRDefault="00E423C7" w:rsidP="00E423C7">
      <w:pPr>
        <w:pStyle w:val="1"/>
        <w:jc w:val="center"/>
        <w:rPr>
          <w:sz w:val="18"/>
          <w:szCs w:val="18"/>
        </w:rPr>
      </w:pPr>
    </w:p>
    <w:p w:rsidR="00E423C7" w:rsidRDefault="00E423C7" w:rsidP="00E423C7">
      <w:pPr>
        <w:ind w:right="-94"/>
        <w:jc w:val="center"/>
        <w:rPr>
          <w:sz w:val="22"/>
          <w:szCs w:val="22"/>
        </w:rPr>
      </w:pPr>
      <w:r>
        <w:rPr>
          <w:sz w:val="32"/>
        </w:rPr>
        <w:t xml:space="preserve">       </w:t>
      </w:r>
    </w:p>
    <w:p w:rsidR="00E423C7" w:rsidRDefault="00E423C7" w:rsidP="00E423C7">
      <w:pPr>
        <w:ind w:right="-94"/>
        <w:jc w:val="center"/>
        <w:rPr>
          <w:sz w:val="20"/>
          <w:szCs w:val="20"/>
        </w:rPr>
      </w:pPr>
      <w:r>
        <w:rPr>
          <w:sz w:val="32"/>
        </w:rPr>
        <w:t xml:space="preserve">      </w:t>
      </w:r>
    </w:p>
    <w:p w:rsidR="00B455AF" w:rsidRPr="00B455AF" w:rsidRDefault="00B455AF" w:rsidP="00E423C7">
      <w:pPr>
        <w:ind w:right="-94"/>
        <w:jc w:val="center"/>
        <w:rPr>
          <w:sz w:val="20"/>
          <w:szCs w:val="20"/>
        </w:rPr>
      </w:pPr>
    </w:p>
    <w:p w:rsidR="00E423C7" w:rsidRPr="00BE44A8" w:rsidRDefault="00E423C7" w:rsidP="00E423C7">
      <w:pPr>
        <w:pStyle w:val="a3"/>
        <w:ind w:right="-94"/>
        <w:jc w:val="center"/>
        <w:rPr>
          <w:rFonts w:ascii="Times New Roman" w:hAnsi="Times New Roman" w:cs="Times New Roman"/>
          <w:b/>
          <w:sz w:val="44"/>
          <w:szCs w:val="44"/>
        </w:rPr>
      </w:pPr>
      <w:r w:rsidRPr="00BE44A8">
        <w:rPr>
          <w:rFonts w:ascii="Times New Roman" w:hAnsi="Times New Roman" w:cs="Times New Roman"/>
          <w:b/>
          <w:sz w:val="44"/>
          <w:szCs w:val="44"/>
        </w:rPr>
        <w:t xml:space="preserve">РЕШЕНИЕ               </w:t>
      </w:r>
    </w:p>
    <w:p w:rsidR="00E423C7" w:rsidRDefault="00E423C7" w:rsidP="00E423C7">
      <w:pPr>
        <w:pStyle w:val="a3"/>
        <w:ind w:right="-94"/>
        <w:jc w:val="center"/>
      </w:pPr>
    </w:p>
    <w:p w:rsidR="00E423C7" w:rsidRPr="00BE44A8" w:rsidRDefault="00E423C7" w:rsidP="00E423C7">
      <w:pPr>
        <w:pStyle w:val="a3"/>
        <w:ind w:right="-94"/>
        <w:jc w:val="both"/>
        <w:rPr>
          <w:rFonts w:ascii="Times New Roman" w:hAnsi="Times New Roman" w:cs="Times New Roman"/>
          <w:sz w:val="28"/>
          <w:szCs w:val="28"/>
        </w:rPr>
      </w:pPr>
      <w:r>
        <w:rPr>
          <w:rFonts w:ascii="Times New Roman" w:hAnsi="Times New Roman" w:cs="Times New Roman"/>
          <w:sz w:val="28"/>
          <w:szCs w:val="28"/>
        </w:rPr>
        <w:t>02</w:t>
      </w:r>
      <w:r w:rsidRPr="00BE44A8">
        <w:rPr>
          <w:rFonts w:ascii="Times New Roman" w:hAnsi="Times New Roman" w:cs="Times New Roman"/>
          <w:sz w:val="28"/>
          <w:szCs w:val="28"/>
        </w:rPr>
        <w:t>. 0</w:t>
      </w:r>
      <w:r>
        <w:rPr>
          <w:rFonts w:ascii="Times New Roman" w:hAnsi="Times New Roman" w:cs="Times New Roman"/>
          <w:sz w:val="28"/>
          <w:szCs w:val="28"/>
        </w:rPr>
        <w:t>7</w:t>
      </w:r>
      <w:r w:rsidRPr="00BE44A8">
        <w:rPr>
          <w:rFonts w:ascii="Times New Roman" w:hAnsi="Times New Roman" w:cs="Times New Roman"/>
          <w:sz w:val="28"/>
          <w:szCs w:val="28"/>
        </w:rPr>
        <w:t xml:space="preserve">. 2026г.                              </w:t>
      </w:r>
      <w:r w:rsidR="002E2113">
        <w:rPr>
          <w:rFonts w:ascii="Times New Roman" w:hAnsi="Times New Roman" w:cs="Times New Roman"/>
          <w:sz w:val="28"/>
          <w:szCs w:val="28"/>
        </w:rPr>
        <w:t xml:space="preserve"> </w:t>
      </w:r>
      <w:r w:rsidRPr="00BE44A8">
        <w:rPr>
          <w:rFonts w:ascii="Times New Roman" w:hAnsi="Times New Roman" w:cs="Times New Roman"/>
          <w:sz w:val="28"/>
          <w:szCs w:val="28"/>
        </w:rPr>
        <w:t xml:space="preserve">    </w:t>
      </w:r>
      <w:proofErr w:type="spellStart"/>
      <w:r w:rsidRPr="00BE44A8">
        <w:rPr>
          <w:rFonts w:ascii="Times New Roman" w:hAnsi="Times New Roman" w:cs="Times New Roman"/>
          <w:sz w:val="28"/>
          <w:szCs w:val="28"/>
        </w:rPr>
        <w:t>п</w:t>
      </w:r>
      <w:proofErr w:type="gramStart"/>
      <w:r w:rsidRPr="00BE44A8">
        <w:rPr>
          <w:rFonts w:ascii="Times New Roman" w:hAnsi="Times New Roman" w:cs="Times New Roman"/>
          <w:sz w:val="28"/>
          <w:szCs w:val="28"/>
        </w:rPr>
        <w:t>.Д</w:t>
      </w:r>
      <w:proofErr w:type="gramEnd"/>
      <w:r w:rsidRPr="00BE44A8">
        <w:rPr>
          <w:rFonts w:ascii="Times New Roman" w:hAnsi="Times New Roman" w:cs="Times New Roman"/>
          <w:sz w:val="28"/>
          <w:szCs w:val="28"/>
        </w:rPr>
        <w:t>обринка</w:t>
      </w:r>
      <w:proofErr w:type="spellEnd"/>
      <w:r w:rsidRPr="00BE44A8">
        <w:rPr>
          <w:rFonts w:ascii="Times New Roman" w:hAnsi="Times New Roman" w:cs="Times New Roman"/>
          <w:sz w:val="28"/>
          <w:szCs w:val="28"/>
        </w:rPr>
        <w:tab/>
        <w:t xml:space="preserve">       </w:t>
      </w:r>
      <w:r w:rsidR="002E2113">
        <w:rPr>
          <w:rFonts w:ascii="Times New Roman" w:hAnsi="Times New Roman" w:cs="Times New Roman"/>
          <w:sz w:val="28"/>
          <w:szCs w:val="28"/>
        </w:rPr>
        <w:t xml:space="preserve">           </w:t>
      </w:r>
      <w:r w:rsidRPr="00BE44A8">
        <w:rPr>
          <w:rFonts w:ascii="Times New Roman" w:hAnsi="Times New Roman" w:cs="Times New Roman"/>
          <w:sz w:val="28"/>
          <w:szCs w:val="28"/>
        </w:rPr>
        <w:t xml:space="preserve">                     №</w:t>
      </w:r>
      <w:r w:rsidR="00CC66BE">
        <w:rPr>
          <w:rFonts w:ascii="Times New Roman" w:hAnsi="Times New Roman" w:cs="Times New Roman"/>
          <w:sz w:val="28"/>
          <w:szCs w:val="28"/>
        </w:rPr>
        <w:t>283</w:t>
      </w:r>
      <w:r w:rsidRPr="00BE44A8">
        <w:rPr>
          <w:rFonts w:ascii="Times New Roman" w:hAnsi="Times New Roman" w:cs="Times New Roman"/>
          <w:sz w:val="28"/>
          <w:szCs w:val="28"/>
        </w:rPr>
        <w:t>-рс</w:t>
      </w:r>
    </w:p>
    <w:p w:rsidR="00E423C7" w:rsidRDefault="00E423C7" w:rsidP="00E423C7">
      <w:pPr>
        <w:pStyle w:val="a3"/>
        <w:ind w:right="-94"/>
        <w:jc w:val="center"/>
        <w:rPr>
          <w:sz w:val="28"/>
          <w:szCs w:val="28"/>
        </w:rPr>
      </w:pPr>
    </w:p>
    <w:p w:rsidR="00E423C7" w:rsidRPr="00C655E7" w:rsidRDefault="00E423C7" w:rsidP="00E423C7">
      <w:pPr>
        <w:jc w:val="center"/>
        <w:rPr>
          <w:rFonts w:eastAsia="Calibri"/>
          <w:b/>
          <w:sz w:val="28"/>
          <w:szCs w:val="28"/>
        </w:rPr>
      </w:pPr>
      <w:r w:rsidRPr="00C655E7">
        <w:rPr>
          <w:rFonts w:eastAsia="Calibri"/>
          <w:b/>
          <w:sz w:val="28"/>
          <w:szCs w:val="28"/>
        </w:rPr>
        <w:t xml:space="preserve">О </w:t>
      </w:r>
      <w:proofErr w:type="gramStart"/>
      <w:r w:rsidRPr="00C655E7">
        <w:rPr>
          <w:rFonts w:eastAsia="Calibri"/>
          <w:b/>
          <w:sz w:val="28"/>
          <w:szCs w:val="28"/>
        </w:rPr>
        <w:t>Положении</w:t>
      </w:r>
      <w:proofErr w:type="gramEnd"/>
      <w:r w:rsidRPr="00C655E7">
        <w:rPr>
          <w:rFonts w:eastAsia="Calibri"/>
          <w:b/>
          <w:sz w:val="28"/>
          <w:szCs w:val="28"/>
        </w:rPr>
        <w:t xml:space="preserve"> о порядке и условиях приватизации муниципального имущества </w:t>
      </w:r>
      <w:proofErr w:type="spellStart"/>
      <w:r w:rsidRPr="00C655E7">
        <w:rPr>
          <w:rFonts w:eastAsia="Calibri"/>
          <w:b/>
          <w:sz w:val="28"/>
          <w:szCs w:val="28"/>
        </w:rPr>
        <w:t>Добринского</w:t>
      </w:r>
      <w:proofErr w:type="spellEnd"/>
      <w:r w:rsidRPr="00C655E7">
        <w:rPr>
          <w:rFonts w:eastAsia="Calibri"/>
          <w:b/>
          <w:sz w:val="28"/>
          <w:szCs w:val="28"/>
        </w:rPr>
        <w:t xml:space="preserve"> муниципального округа Липецкой области</w:t>
      </w:r>
    </w:p>
    <w:p w:rsidR="00E423C7" w:rsidRDefault="00E423C7" w:rsidP="00E423C7">
      <w:pPr>
        <w:jc w:val="both"/>
        <w:rPr>
          <w:sz w:val="28"/>
          <w:szCs w:val="28"/>
        </w:rPr>
      </w:pPr>
    </w:p>
    <w:p w:rsidR="00E423C7" w:rsidRDefault="00E423C7" w:rsidP="00E423C7">
      <w:pPr>
        <w:ind w:firstLine="709"/>
        <w:contextualSpacing/>
        <w:jc w:val="both"/>
        <w:rPr>
          <w:sz w:val="28"/>
          <w:szCs w:val="28"/>
        </w:rPr>
      </w:pPr>
      <w:proofErr w:type="gramStart"/>
      <w:r>
        <w:rPr>
          <w:sz w:val="28"/>
          <w:szCs w:val="28"/>
        </w:rPr>
        <w:t xml:space="preserve">Рассмотрев проект </w:t>
      </w:r>
      <w:r w:rsidRPr="00613338">
        <w:rPr>
          <w:rFonts w:eastAsia="Calibri"/>
          <w:sz w:val="28"/>
          <w:szCs w:val="28"/>
        </w:rPr>
        <w:t>Положени</w:t>
      </w:r>
      <w:r>
        <w:rPr>
          <w:rFonts w:eastAsia="Calibri"/>
          <w:sz w:val="28"/>
          <w:szCs w:val="28"/>
        </w:rPr>
        <w:t>я</w:t>
      </w:r>
      <w:r w:rsidRPr="00613338">
        <w:rPr>
          <w:rFonts w:eastAsia="Calibri"/>
          <w:sz w:val="28"/>
          <w:szCs w:val="28"/>
        </w:rPr>
        <w:t xml:space="preserve"> о порядке и условиях приватизации муници</w:t>
      </w:r>
      <w:r>
        <w:rPr>
          <w:rFonts w:eastAsia="Calibri"/>
          <w:sz w:val="28"/>
          <w:szCs w:val="28"/>
        </w:rPr>
        <w:t xml:space="preserve">пального имущества </w:t>
      </w:r>
      <w:proofErr w:type="spellStart"/>
      <w:r>
        <w:rPr>
          <w:rFonts w:eastAsia="Calibri"/>
          <w:sz w:val="28"/>
          <w:szCs w:val="28"/>
        </w:rPr>
        <w:t>Добринского</w:t>
      </w:r>
      <w:proofErr w:type="spellEnd"/>
      <w:r w:rsidRPr="00613338">
        <w:rPr>
          <w:rFonts w:eastAsia="Calibri"/>
          <w:sz w:val="28"/>
          <w:szCs w:val="28"/>
        </w:rPr>
        <w:t xml:space="preserve"> муниципального округа Липецкой области</w:t>
      </w:r>
      <w:r>
        <w:rPr>
          <w:rFonts w:eastAsia="Calibri"/>
          <w:sz w:val="28"/>
          <w:szCs w:val="28"/>
        </w:rPr>
        <w:t xml:space="preserve">, </w:t>
      </w:r>
      <w:r>
        <w:rPr>
          <w:color w:val="000000"/>
          <w:sz w:val="28"/>
          <w:szCs w:val="28"/>
        </w:rPr>
        <w:t xml:space="preserve">представленный администрацией </w:t>
      </w:r>
      <w:proofErr w:type="spellStart"/>
      <w:r>
        <w:rPr>
          <w:color w:val="000000"/>
          <w:sz w:val="28"/>
          <w:szCs w:val="28"/>
        </w:rPr>
        <w:t>Добринского</w:t>
      </w:r>
      <w:proofErr w:type="spellEnd"/>
      <w:r>
        <w:rPr>
          <w:color w:val="000000"/>
          <w:sz w:val="28"/>
          <w:szCs w:val="28"/>
        </w:rPr>
        <w:t xml:space="preserve"> муниципального округа,</w:t>
      </w:r>
      <w:r>
        <w:rPr>
          <w:rFonts w:eastAsia="Calibri"/>
          <w:sz w:val="28"/>
          <w:szCs w:val="28"/>
        </w:rPr>
        <w:t xml:space="preserve"> руководствуясь Гражданским кодексом Российской Федерации, Федеральным законом от 21 декабря 2001 года №178-ФЗ «О приватизации государственного и муниципального имущества»,  </w:t>
      </w:r>
      <w:r w:rsidRPr="00374C5E">
        <w:rPr>
          <w:sz w:val="28"/>
          <w:szCs w:val="28"/>
        </w:rPr>
        <w:t>Федеральным законом от 20 марта 2025 года № 33-ФЗ «Об общих принципах организации местного самоуправления в единой системе публичной власти»</w:t>
      </w:r>
      <w:r>
        <w:rPr>
          <w:sz w:val="28"/>
          <w:szCs w:val="28"/>
        </w:rPr>
        <w:t>, Федеральным</w:t>
      </w:r>
      <w:r w:rsidRPr="00A00454">
        <w:rPr>
          <w:sz w:val="28"/>
          <w:szCs w:val="28"/>
        </w:rPr>
        <w:t xml:space="preserve"> закон</w:t>
      </w:r>
      <w:r>
        <w:rPr>
          <w:sz w:val="28"/>
          <w:szCs w:val="28"/>
        </w:rPr>
        <w:t>ом</w:t>
      </w:r>
      <w:r w:rsidRPr="00A00454">
        <w:rPr>
          <w:sz w:val="28"/>
          <w:szCs w:val="28"/>
        </w:rPr>
        <w:t xml:space="preserve"> </w:t>
      </w:r>
      <w:proofErr w:type="gramEnd"/>
      <w:r w:rsidRPr="00A00454">
        <w:rPr>
          <w:sz w:val="28"/>
          <w:szCs w:val="28"/>
        </w:rPr>
        <w:t>от 06</w:t>
      </w:r>
      <w:r>
        <w:rPr>
          <w:sz w:val="28"/>
          <w:szCs w:val="28"/>
        </w:rPr>
        <w:t xml:space="preserve"> октября 2</w:t>
      </w:r>
      <w:r w:rsidRPr="00A00454">
        <w:rPr>
          <w:sz w:val="28"/>
          <w:szCs w:val="28"/>
        </w:rPr>
        <w:t>00</w:t>
      </w:r>
      <w:r>
        <w:rPr>
          <w:sz w:val="28"/>
          <w:szCs w:val="28"/>
        </w:rPr>
        <w:t>3 № 131-ФЗ «</w:t>
      </w:r>
      <w:r w:rsidRPr="00A00454">
        <w:rPr>
          <w:sz w:val="28"/>
          <w:szCs w:val="28"/>
        </w:rPr>
        <w:t>Об общих принципах организации местного самоуп</w:t>
      </w:r>
      <w:r>
        <w:rPr>
          <w:sz w:val="28"/>
          <w:szCs w:val="28"/>
        </w:rPr>
        <w:t xml:space="preserve">равления в Российской Федерации», Уставом </w:t>
      </w:r>
      <w:proofErr w:type="spellStart"/>
      <w:r>
        <w:rPr>
          <w:sz w:val="28"/>
          <w:szCs w:val="28"/>
        </w:rPr>
        <w:t>Добринского</w:t>
      </w:r>
      <w:proofErr w:type="spellEnd"/>
      <w:r>
        <w:rPr>
          <w:sz w:val="28"/>
          <w:szCs w:val="28"/>
        </w:rPr>
        <w:t xml:space="preserve"> муниципального округа Липецкой области Российской Федерации,  учитывая решение постоянной комиссии по законодательству, правовым вопросам, местному самоуправлению и вопросам депутатской этики, Совет депутатов </w:t>
      </w:r>
      <w:proofErr w:type="spellStart"/>
      <w:r>
        <w:rPr>
          <w:sz w:val="28"/>
          <w:szCs w:val="28"/>
        </w:rPr>
        <w:t>Добринского</w:t>
      </w:r>
      <w:proofErr w:type="spellEnd"/>
      <w:r>
        <w:rPr>
          <w:sz w:val="28"/>
          <w:szCs w:val="28"/>
        </w:rPr>
        <w:t xml:space="preserve"> муниципального округа</w:t>
      </w:r>
    </w:p>
    <w:p w:rsidR="00E423C7" w:rsidRPr="001E3EE3" w:rsidRDefault="00E423C7" w:rsidP="00E423C7">
      <w:pPr>
        <w:pStyle w:val="1"/>
        <w:ind w:firstLine="567"/>
        <w:jc w:val="both"/>
        <w:rPr>
          <w:b/>
          <w:bCs/>
          <w:sz w:val="28"/>
          <w:szCs w:val="28"/>
        </w:rPr>
      </w:pPr>
      <w:r w:rsidRPr="001E3EE3">
        <w:rPr>
          <w:sz w:val="28"/>
          <w:szCs w:val="28"/>
        </w:rPr>
        <w:tab/>
      </w:r>
      <w:r w:rsidRPr="001E3EE3">
        <w:rPr>
          <w:b/>
          <w:bCs/>
          <w:sz w:val="28"/>
          <w:szCs w:val="28"/>
        </w:rPr>
        <w:t>РЕШИЛ:</w:t>
      </w:r>
    </w:p>
    <w:p w:rsidR="00E423C7" w:rsidRPr="001E3EE3" w:rsidRDefault="00E423C7" w:rsidP="00E423C7">
      <w:pPr>
        <w:pStyle w:val="1"/>
        <w:ind w:firstLine="567"/>
        <w:jc w:val="both"/>
        <w:rPr>
          <w:sz w:val="28"/>
          <w:szCs w:val="28"/>
        </w:rPr>
      </w:pPr>
      <w:r w:rsidRPr="001E3EE3">
        <w:rPr>
          <w:sz w:val="28"/>
          <w:szCs w:val="28"/>
        </w:rPr>
        <w:t xml:space="preserve">   1.Принять </w:t>
      </w:r>
      <w:r w:rsidRPr="00613338">
        <w:rPr>
          <w:rFonts w:eastAsia="Calibri"/>
          <w:sz w:val="28"/>
          <w:szCs w:val="28"/>
        </w:rPr>
        <w:t>Положени</w:t>
      </w:r>
      <w:r>
        <w:rPr>
          <w:rFonts w:eastAsia="Calibri"/>
          <w:sz w:val="28"/>
          <w:szCs w:val="28"/>
        </w:rPr>
        <w:t>я</w:t>
      </w:r>
      <w:r w:rsidRPr="00613338">
        <w:rPr>
          <w:rFonts w:eastAsia="Calibri"/>
          <w:sz w:val="28"/>
          <w:szCs w:val="28"/>
        </w:rPr>
        <w:t xml:space="preserve"> о порядке и условиях приватизации муници</w:t>
      </w:r>
      <w:r>
        <w:rPr>
          <w:rFonts w:eastAsia="Calibri"/>
          <w:sz w:val="28"/>
          <w:szCs w:val="28"/>
        </w:rPr>
        <w:t xml:space="preserve">пального имущества </w:t>
      </w:r>
      <w:proofErr w:type="spellStart"/>
      <w:r>
        <w:rPr>
          <w:rFonts w:eastAsia="Calibri"/>
          <w:sz w:val="28"/>
          <w:szCs w:val="28"/>
        </w:rPr>
        <w:t>Добринского</w:t>
      </w:r>
      <w:proofErr w:type="spellEnd"/>
      <w:r w:rsidRPr="00613338">
        <w:rPr>
          <w:rFonts w:eastAsia="Calibri"/>
          <w:sz w:val="28"/>
          <w:szCs w:val="28"/>
        </w:rPr>
        <w:t xml:space="preserve"> муниципального округа Липецкой области</w:t>
      </w:r>
      <w:r w:rsidRPr="001E3EE3">
        <w:rPr>
          <w:sz w:val="28"/>
          <w:szCs w:val="28"/>
        </w:rPr>
        <w:t xml:space="preserve"> (прилага</w:t>
      </w:r>
      <w:r>
        <w:rPr>
          <w:sz w:val="28"/>
          <w:szCs w:val="28"/>
        </w:rPr>
        <w:t>е</w:t>
      </w:r>
      <w:r w:rsidRPr="001E3EE3">
        <w:rPr>
          <w:sz w:val="28"/>
          <w:szCs w:val="28"/>
        </w:rPr>
        <w:t>тся).</w:t>
      </w:r>
    </w:p>
    <w:p w:rsidR="00E423C7" w:rsidRPr="001E3EE3" w:rsidRDefault="00E423C7" w:rsidP="00E423C7">
      <w:pPr>
        <w:pStyle w:val="1"/>
        <w:ind w:firstLine="567"/>
        <w:jc w:val="both"/>
        <w:rPr>
          <w:color w:val="000000"/>
          <w:sz w:val="28"/>
          <w:szCs w:val="28"/>
        </w:rPr>
      </w:pPr>
      <w:r w:rsidRPr="001E3EE3">
        <w:rPr>
          <w:color w:val="000000"/>
          <w:sz w:val="28"/>
          <w:szCs w:val="28"/>
        </w:rPr>
        <w:t xml:space="preserve"> </w:t>
      </w:r>
      <w:r w:rsidRPr="001E3EE3">
        <w:rPr>
          <w:color w:val="000000"/>
          <w:sz w:val="28"/>
          <w:szCs w:val="28"/>
        </w:rPr>
        <w:tab/>
        <w:t xml:space="preserve">2.Направить указанный нормативный правовой акт главе </w:t>
      </w:r>
      <w:proofErr w:type="spellStart"/>
      <w:r w:rsidRPr="001E3EE3">
        <w:rPr>
          <w:color w:val="000000"/>
          <w:sz w:val="28"/>
          <w:szCs w:val="28"/>
        </w:rPr>
        <w:t>Добринского</w:t>
      </w:r>
      <w:proofErr w:type="spellEnd"/>
      <w:r w:rsidRPr="001E3EE3">
        <w:rPr>
          <w:color w:val="000000"/>
          <w:sz w:val="28"/>
          <w:szCs w:val="28"/>
        </w:rPr>
        <w:t xml:space="preserve"> муниципального округа для подписания и официального опубликования.</w:t>
      </w:r>
    </w:p>
    <w:p w:rsidR="00E423C7" w:rsidRDefault="00E423C7" w:rsidP="00E423C7">
      <w:pPr>
        <w:pStyle w:val="1"/>
        <w:ind w:firstLine="567"/>
        <w:jc w:val="both"/>
        <w:rPr>
          <w:color w:val="000000"/>
          <w:sz w:val="28"/>
          <w:szCs w:val="28"/>
        </w:rPr>
      </w:pPr>
      <w:r w:rsidRPr="001E3EE3">
        <w:rPr>
          <w:color w:val="000000"/>
          <w:sz w:val="28"/>
          <w:szCs w:val="28"/>
        </w:rPr>
        <w:t>3.Настоящее решение вступает в силу со дня его официального опубликования.</w:t>
      </w:r>
    </w:p>
    <w:p w:rsidR="00E423C7" w:rsidRPr="00FF4DA9" w:rsidRDefault="00E423C7" w:rsidP="00E423C7">
      <w:pPr>
        <w:pStyle w:val="1"/>
        <w:ind w:firstLine="567"/>
        <w:jc w:val="both"/>
        <w:rPr>
          <w:color w:val="000000"/>
          <w:sz w:val="28"/>
          <w:szCs w:val="28"/>
        </w:rPr>
      </w:pPr>
    </w:p>
    <w:p w:rsidR="00E423C7" w:rsidRPr="00FF4DA9" w:rsidRDefault="00E423C7" w:rsidP="00E423C7">
      <w:pPr>
        <w:pStyle w:val="1"/>
        <w:ind w:firstLine="567"/>
        <w:jc w:val="both"/>
        <w:rPr>
          <w:color w:val="000000"/>
          <w:sz w:val="28"/>
          <w:szCs w:val="28"/>
        </w:rPr>
      </w:pPr>
    </w:p>
    <w:p w:rsidR="00E423C7" w:rsidRPr="001E3EE3" w:rsidRDefault="00E423C7" w:rsidP="00E423C7">
      <w:pPr>
        <w:pStyle w:val="1"/>
        <w:jc w:val="both"/>
        <w:rPr>
          <w:b/>
          <w:sz w:val="28"/>
          <w:szCs w:val="28"/>
        </w:rPr>
      </w:pPr>
      <w:r w:rsidRPr="001E3EE3">
        <w:rPr>
          <w:b/>
          <w:sz w:val="28"/>
          <w:szCs w:val="28"/>
        </w:rPr>
        <w:t>Председатель Совета депутатов</w:t>
      </w:r>
    </w:p>
    <w:p w:rsidR="00E423C7" w:rsidRDefault="00E423C7" w:rsidP="00E423C7">
      <w:pPr>
        <w:pStyle w:val="1"/>
        <w:jc w:val="both"/>
        <w:rPr>
          <w:b/>
          <w:sz w:val="28"/>
          <w:szCs w:val="28"/>
        </w:rPr>
      </w:pPr>
      <w:proofErr w:type="spellStart"/>
      <w:r w:rsidRPr="001E3EE3">
        <w:rPr>
          <w:b/>
          <w:sz w:val="28"/>
          <w:szCs w:val="28"/>
        </w:rPr>
        <w:t>Добринского</w:t>
      </w:r>
      <w:proofErr w:type="spellEnd"/>
      <w:r w:rsidRPr="001E3EE3">
        <w:rPr>
          <w:b/>
          <w:sz w:val="28"/>
          <w:szCs w:val="28"/>
        </w:rPr>
        <w:t xml:space="preserve"> муниципального округа </w:t>
      </w:r>
      <w:r w:rsidRPr="001E3EE3">
        <w:rPr>
          <w:b/>
          <w:sz w:val="28"/>
          <w:szCs w:val="28"/>
        </w:rPr>
        <w:tab/>
        <w:t xml:space="preserve">  </w:t>
      </w:r>
      <w:r>
        <w:rPr>
          <w:b/>
          <w:sz w:val="28"/>
          <w:szCs w:val="28"/>
        </w:rPr>
        <w:t xml:space="preserve">           </w:t>
      </w:r>
      <w:r w:rsidRPr="001E3EE3">
        <w:rPr>
          <w:b/>
          <w:sz w:val="28"/>
          <w:szCs w:val="28"/>
        </w:rPr>
        <w:t xml:space="preserve">                     </w:t>
      </w:r>
      <w:proofErr w:type="spellStart"/>
      <w:r w:rsidRPr="001E3EE3">
        <w:rPr>
          <w:b/>
          <w:sz w:val="28"/>
          <w:szCs w:val="28"/>
        </w:rPr>
        <w:t>С.С.Григорьев</w:t>
      </w:r>
      <w:proofErr w:type="spellEnd"/>
    </w:p>
    <w:p w:rsidR="00CC66BE" w:rsidRDefault="00CC66BE" w:rsidP="00E423C7">
      <w:pPr>
        <w:pStyle w:val="1"/>
        <w:jc w:val="both"/>
        <w:rPr>
          <w:b/>
          <w:sz w:val="28"/>
          <w:szCs w:val="28"/>
        </w:rPr>
      </w:pPr>
    </w:p>
    <w:p w:rsidR="00E423C7" w:rsidRDefault="00E423C7" w:rsidP="00E423C7">
      <w:pPr>
        <w:pStyle w:val="1"/>
        <w:jc w:val="both"/>
        <w:rPr>
          <w:b/>
          <w:sz w:val="28"/>
          <w:szCs w:val="28"/>
        </w:rPr>
      </w:pPr>
    </w:p>
    <w:p w:rsidR="00E423C7" w:rsidRPr="00123D50" w:rsidRDefault="00E423C7" w:rsidP="00E423C7">
      <w:pPr>
        <w:pStyle w:val="1"/>
        <w:rPr>
          <w:sz w:val="28"/>
          <w:szCs w:val="28"/>
        </w:rPr>
      </w:pPr>
      <w:r w:rsidRPr="00A77AEB">
        <w:lastRenderedPageBreak/>
        <w:t xml:space="preserve">                                   </w:t>
      </w:r>
      <w:r>
        <w:t xml:space="preserve">                                        </w:t>
      </w:r>
      <w:r w:rsidRPr="00A77AEB">
        <w:t xml:space="preserve">                                </w:t>
      </w:r>
      <w:r w:rsidRPr="00123D50">
        <w:rPr>
          <w:sz w:val="28"/>
          <w:szCs w:val="28"/>
        </w:rPr>
        <w:t>Принят</w:t>
      </w:r>
      <w:r>
        <w:rPr>
          <w:sz w:val="28"/>
          <w:szCs w:val="28"/>
        </w:rPr>
        <w:t>о</w:t>
      </w:r>
    </w:p>
    <w:p w:rsidR="00E423C7" w:rsidRPr="00123D50" w:rsidRDefault="00E423C7" w:rsidP="00E423C7">
      <w:pPr>
        <w:pStyle w:val="1"/>
        <w:rPr>
          <w:sz w:val="28"/>
          <w:szCs w:val="28"/>
        </w:rPr>
      </w:pPr>
      <w:r w:rsidRPr="00123D50">
        <w:rPr>
          <w:sz w:val="28"/>
          <w:szCs w:val="28"/>
        </w:rPr>
        <w:t xml:space="preserve">                                                                             решением Совета депутатов</w:t>
      </w:r>
    </w:p>
    <w:p w:rsidR="00E423C7" w:rsidRPr="00123D50" w:rsidRDefault="00E423C7" w:rsidP="00E423C7">
      <w:pPr>
        <w:pStyle w:val="1"/>
        <w:rPr>
          <w:sz w:val="28"/>
          <w:szCs w:val="28"/>
        </w:rPr>
      </w:pPr>
      <w:r w:rsidRPr="00123D50">
        <w:rPr>
          <w:sz w:val="28"/>
          <w:szCs w:val="28"/>
        </w:rPr>
        <w:t xml:space="preserve">                                                                     </w:t>
      </w:r>
      <w:proofErr w:type="spellStart"/>
      <w:r w:rsidRPr="00123D50">
        <w:rPr>
          <w:sz w:val="28"/>
          <w:szCs w:val="28"/>
        </w:rPr>
        <w:t>Добринского</w:t>
      </w:r>
      <w:proofErr w:type="spellEnd"/>
      <w:r w:rsidRPr="00123D50">
        <w:rPr>
          <w:sz w:val="28"/>
          <w:szCs w:val="28"/>
        </w:rPr>
        <w:t xml:space="preserve"> муниципального округа</w:t>
      </w:r>
    </w:p>
    <w:p w:rsidR="00E423C7" w:rsidRPr="00123D50" w:rsidRDefault="00E423C7" w:rsidP="00E423C7">
      <w:pPr>
        <w:pStyle w:val="1"/>
        <w:rPr>
          <w:sz w:val="28"/>
          <w:szCs w:val="28"/>
        </w:rPr>
      </w:pPr>
      <w:r w:rsidRPr="00123D50">
        <w:rPr>
          <w:sz w:val="28"/>
          <w:szCs w:val="28"/>
        </w:rPr>
        <w:t xml:space="preserve">                                                                         </w:t>
      </w:r>
      <w:r w:rsidR="00CC66BE">
        <w:rPr>
          <w:sz w:val="28"/>
          <w:szCs w:val="28"/>
        </w:rPr>
        <w:t xml:space="preserve">   </w:t>
      </w:r>
      <w:r w:rsidRPr="00123D50">
        <w:rPr>
          <w:sz w:val="28"/>
          <w:szCs w:val="28"/>
        </w:rPr>
        <w:t xml:space="preserve">    от </w:t>
      </w:r>
      <w:r>
        <w:rPr>
          <w:sz w:val="28"/>
          <w:szCs w:val="28"/>
        </w:rPr>
        <w:t>02</w:t>
      </w:r>
      <w:r w:rsidRPr="00123D50">
        <w:rPr>
          <w:sz w:val="28"/>
          <w:szCs w:val="28"/>
        </w:rPr>
        <w:t>.0</w:t>
      </w:r>
      <w:r>
        <w:rPr>
          <w:sz w:val="28"/>
          <w:szCs w:val="28"/>
        </w:rPr>
        <w:t>7</w:t>
      </w:r>
      <w:r w:rsidRPr="00123D50">
        <w:rPr>
          <w:sz w:val="28"/>
          <w:szCs w:val="28"/>
        </w:rPr>
        <w:t>.2026г.  №</w:t>
      </w:r>
      <w:r w:rsidR="00CC66BE">
        <w:rPr>
          <w:sz w:val="28"/>
          <w:szCs w:val="28"/>
        </w:rPr>
        <w:t>283</w:t>
      </w:r>
      <w:r w:rsidRPr="00123D50">
        <w:rPr>
          <w:sz w:val="28"/>
          <w:szCs w:val="28"/>
        </w:rPr>
        <w:t>-рс</w:t>
      </w:r>
    </w:p>
    <w:p w:rsidR="00E423C7" w:rsidRDefault="00E423C7" w:rsidP="00E423C7">
      <w:pPr>
        <w:jc w:val="right"/>
        <w:rPr>
          <w:sz w:val="28"/>
          <w:szCs w:val="28"/>
        </w:rPr>
      </w:pPr>
    </w:p>
    <w:p w:rsidR="00E423C7" w:rsidRDefault="00E423C7" w:rsidP="00E423C7">
      <w:pPr>
        <w:jc w:val="right"/>
        <w:rPr>
          <w:sz w:val="28"/>
          <w:szCs w:val="28"/>
        </w:rPr>
      </w:pPr>
    </w:p>
    <w:p w:rsidR="00E423C7" w:rsidRPr="00B85C67" w:rsidRDefault="00E423C7" w:rsidP="00E423C7">
      <w:pPr>
        <w:widowControl w:val="0"/>
        <w:autoSpaceDE w:val="0"/>
        <w:autoSpaceDN w:val="0"/>
        <w:jc w:val="center"/>
        <w:rPr>
          <w:b/>
          <w:sz w:val="28"/>
          <w:szCs w:val="28"/>
        </w:rPr>
      </w:pPr>
      <w:r w:rsidRPr="00B85C67">
        <w:rPr>
          <w:b/>
          <w:sz w:val="28"/>
          <w:szCs w:val="28"/>
        </w:rPr>
        <w:t xml:space="preserve">Положение </w:t>
      </w:r>
    </w:p>
    <w:p w:rsidR="00E423C7" w:rsidRDefault="00E423C7" w:rsidP="00E423C7">
      <w:pPr>
        <w:widowControl w:val="0"/>
        <w:autoSpaceDE w:val="0"/>
        <w:autoSpaceDN w:val="0"/>
        <w:jc w:val="center"/>
        <w:rPr>
          <w:b/>
          <w:sz w:val="28"/>
          <w:szCs w:val="28"/>
        </w:rPr>
      </w:pPr>
      <w:r>
        <w:rPr>
          <w:b/>
          <w:sz w:val="28"/>
          <w:szCs w:val="28"/>
        </w:rPr>
        <w:t>о</w:t>
      </w:r>
      <w:r w:rsidRPr="00B85C67">
        <w:rPr>
          <w:b/>
          <w:sz w:val="28"/>
          <w:szCs w:val="28"/>
        </w:rPr>
        <w:t xml:space="preserve"> порядке и условиях приватизации муници</w:t>
      </w:r>
      <w:r>
        <w:rPr>
          <w:b/>
          <w:sz w:val="28"/>
          <w:szCs w:val="28"/>
        </w:rPr>
        <w:t>пального имущества</w:t>
      </w:r>
    </w:p>
    <w:p w:rsidR="00E423C7" w:rsidRDefault="00E423C7" w:rsidP="00E423C7">
      <w:pPr>
        <w:widowControl w:val="0"/>
        <w:autoSpaceDE w:val="0"/>
        <w:autoSpaceDN w:val="0"/>
        <w:jc w:val="center"/>
        <w:rPr>
          <w:b/>
          <w:sz w:val="28"/>
          <w:szCs w:val="28"/>
        </w:rPr>
      </w:pPr>
      <w:proofErr w:type="spellStart"/>
      <w:r>
        <w:rPr>
          <w:b/>
          <w:sz w:val="28"/>
          <w:szCs w:val="28"/>
        </w:rPr>
        <w:t>Добринского</w:t>
      </w:r>
      <w:proofErr w:type="spellEnd"/>
      <w:r>
        <w:rPr>
          <w:b/>
          <w:sz w:val="28"/>
          <w:szCs w:val="28"/>
        </w:rPr>
        <w:t xml:space="preserve"> муниципального округа Л</w:t>
      </w:r>
      <w:r w:rsidRPr="00B85C67">
        <w:rPr>
          <w:b/>
          <w:sz w:val="28"/>
          <w:szCs w:val="28"/>
        </w:rPr>
        <w:t>ипецкой области</w:t>
      </w:r>
    </w:p>
    <w:p w:rsidR="00E423C7" w:rsidRDefault="00E423C7" w:rsidP="00E423C7">
      <w:pPr>
        <w:widowControl w:val="0"/>
        <w:autoSpaceDE w:val="0"/>
        <w:autoSpaceDN w:val="0"/>
        <w:jc w:val="center"/>
        <w:rPr>
          <w:b/>
          <w:sz w:val="28"/>
          <w:szCs w:val="28"/>
        </w:rPr>
      </w:pPr>
    </w:p>
    <w:p w:rsidR="00E423C7" w:rsidRPr="00B85C67" w:rsidRDefault="00E423C7" w:rsidP="00E423C7">
      <w:pPr>
        <w:widowControl w:val="0"/>
        <w:jc w:val="center"/>
        <w:rPr>
          <w:sz w:val="28"/>
          <w:szCs w:val="28"/>
        </w:rPr>
      </w:pPr>
      <w:r>
        <w:t xml:space="preserve">                                                  </w:t>
      </w:r>
    </w:p>
    <w:p w:rsidR="00E423C7" w:rsidRPr="00B85C67" w:rsidRDefault="00E423C7" w:rsidP="00E423C7">
      <w:pPr>
        <w:widowControl w:val="0"/>
        <w:autoSpaceDE w:val="0"/>
        <w:autoSpaceDN w:val="0"/>
        <w:ind w:firstLine="540"/>
        <w:jc w:val="both"/>
        <w:rPr>
          <w:sz w:val="28"/>
          <w:szCs w:val="28"/>
        </w:rPr>
      </w:pPr>
      <w:proofErr w:type="gramStart"/>
      <w:r w:rsidRPr="00B85C67">
        <w:rPr>
          <w:sz w:val="28"/>
          <w:szCs w:val="28"/>
        </w:rPr>
        <w:t>Настоящее Положение о порядке и условиях приватизации муниципального имущ</w:t>
      </w:r>
      <w:r>
        <w:rPr>
          <w:sz w:val="28"/>
          <w:szCs w:val="28"/>
        </w:rPr>
        <w:t xml:space="preserve">ества </w:t>
      </w:r>
      <w:proofErr w:type="spellStart"/>
      <w:r>
        <w:rPr>
          <w:sz w:val="28"/>
          <w:szCs w:val="28"/>
        </w:rPr>
        <w:t>Добринского</w:t>
      </w:r>
      <w:proofErr w:type="spellEnd"/>
      <w:r w:rsidRPr="00B85C67">
        <w:rPr>
          <w:sz w:val="28"/>
          <w:szCs w:val="28"/>
        </w:rPr>
        <w:t xml:space="preserve"> муниципального округа Липецкой области (далее - Положение) разработано в соответствии с Гражданским </w:t>
      </w:r>
      <w:hyperlink r:id="rId7">
        <w:r w:rsidRPr="00FC33F8">
          <w:rPr>
            <w:sz w:val="28"/>
            <w:szCs w:val="28"/>
          </w:rPr>
          <w:t>кодексом</w:t>
        </w:r>
      </w:hyperlink>
      <w:r w:rsidRPr="00B85C67">
        <w:rPr>
          <w:sz w:val="28"/>
          <w:szCs w:val="28"/>
        </w:rPr>
        <w:t xml:space="preserve"> Российской Федерации, </w:t>
      </w:r>
      <w:r w:rsidRPr="00FA5928">
        <w:rPr>
          <w:sz w:val="28"/>
          <w:szCs w:val="28"/>
        </w:rPr>
        <w:t xml:space="preserve">Федеральным законом от 6 октября 2003 года № 131-ФЗ «Об общих принципах организации местного самоуправления в Российской Федерации», Уставом </w:t>
      </w:r>
      <w:proofErr w:type="spellStart"/>
      <w:r w:rsidRPr="00FA5928">
        <w:rPr>
          <w:sz w:val="28"/>
          <w:szCs w:val="28"/>
        </w:rPr>
        <w:t>Добринского</w:t>
      </w:r>
      <w:proofErr w:type="spellEnd"/>
      <w:r w:rsidRPr="00FA5928">
        <w:rPr>
          <w:sz w:val="28"/>
          <w:szCs w:val="28"/>
        </w:rPr>
        <w:t xml:space="preserve"> муниципального округа Липецкой области Российской Федерации, Федеральным законом от 20</w:t>
      </w:r>
      <w:r>
        <w:rPr>
          <w:sz w:val="28"/>
          <w:szCs w:val="28"/>
        </w:rPr>
        <w:t xml:space="preserve"> марта </w:t>
      </w:r>
      <w:r w:rsidRPr="00FA5928">
        <w:rPr>
          <w:sz w:val="28"/>
          <w:szCs w:val="28"/>
        </w:rPr>
        <w:t>2025</w:t>
      </w:r>
      <w:r>
        <w:rPr>
          <w:sz w:val="28"/>
          <w:szCs w:val="28"/>
        </w:rPr>
        <w:t xml:space="preserve"> года</w:t>
      </w:r>
      <w:r w:rsidRPr="00FA5928">
        <w:rPr>
          <w:sz w:val="28"/>
          <w:szCs w:val="28"/>
        </w:rPr>
        <w:t xml:space="preserve"> №33-ФЗ «Об общих принципах</w:t>
      </w:r>
      <w:proofErr w:type="gramEnd"/>
      <w:r w:rsidRPr="00FA5928">
        <w:rPr>
          <w:sz w:val="28"/>
          <w:szCs w:val="28"/>
        </w:rPr>
        <w:t xml:space="preserve"> организации местного самоуправления в единой системе публичной власти»</w:t>
      </w:r>
      <w:r>
        <w:rPr>
          <w:sz w:val="28"/>
          <w:szCs w:val="28"/>
        </w:rPr>
        <w:t xml:space="preserve">, </w:t>
      </w:r>
      <w:r w:rsidRPr="00B85C67">
        <w:rPr>
          <w:sz w:val="28"/>
          <w:szCs w:val="28"/>
        </w:rPr>
        <w:t xml:space="preserve">Федеральным </w:t>
      </w:r>
      <w:hyperlink r:id="rId8">
        <w:r w:rsidRPr="00FC33F8">
          <w:rPr>
            <w:sz w:val="28"/>
            <w:szCs w:val="28"/>
          </w:rPr>
          <w:t>законом</w:t>
        </w:r>
      </w:hyperlink>
      <w:r w:rsidRPr="00B85C67">
        <w:rPr>
          <w:sz w:val="28"/>
          <w:szCs w:val="28"/>
        </w:rPr>
        <w:t xml:space="preserve"> от 21 декабря 2001 года </w:t>
      </w:r>
      <w:r>
        <w:rPr>
          <w:sz w:val="28"/>
          <w:szCs w:val="28"/>
        </w:rPr>
        <w:t>№ 178-ФЗ «</w:t>
      </w:r>
      <w:r w:rsidRPr="00B85C67">
        <w:rPr>
          <w:sz w:val="28"/>
          <w:szCs w:val="28"/>
        </w:rPr>
        <w:t>О приватизации государствен</w:t>
      </w:r>
      <w:r>
        <w:rPr>
          <w:sz w:val="28"/>
          <w:szCs w:val="28"/>
        </w:rPr>
        <w:t>ного и муниципального имущества»</w:t>
      </w:r>
      <w:r w:rsidRPr="00B85C67">
        <w:rPr>
          <w:sz w:val="28"/>
          <w:szCs w:val="28"/>
        </w:rPr>
        <w:t xml:space="preserve"> (далее - Федеральный закон </w:t>
      </w:r>
      <w:r>
        <w:rPr>
          <w:sz w:val="28"/>
          <w:szCs w:val="28"/>
        </w:rPr>
        <w:t>№</w:t>
      </w:r>
      <w:r w:rsidRPr="00B85C67">
        <w:rPr>
          <w:sz w:val="28"/>
          <w:szCs w:val="28"/>
        </w:rPr>
        <w:t xml:space="preserve"> 178-ФЗ), </w:t>
      </w:r>
      <w:hyperlink r:id="rId9">
        <w:r w:rsidRPr="00FC33F8">
          <w:rPr>
            <w:sz w:val="28"/>
            <w:szCs w:val="28"/>
          </w:rPr>
          <w:t>Уставом</w:t>
        </w:r>
      </w:hyperlink>
      <w:r>
        <w:rPr>
          <w:sz w:val="28"/>
          <w:szCs w:val="28"/>
        </w:rPr>
        <w:t xml:space="preserve"> </w:t>
      </w:r>
      <w:proofErr w:type="spellStart"/>
      <w:r>
        <w:rPr>
          <w:sz w:val="28"/>
          <w:szCs w:val="28"/>
        </w:rPr>
        <w:t>Добринского</w:t>
      </w:r>
      <w:proofErr w:type="spellEnd"/>
      <w:r w:rsidRPr="00B85C67">
        <w:rPr>
          <w:sz w:val="28"/>
          <w:szCs w:val="28"/>
        </w:rPr>
        <w:t xml:space="preserve"> муниципального округа Липецкой области Российской Федерации.</w:t>
      </w:r>
    </w:p>
    <w:p w:rsidR="00E423C7" w:rsidRPr="00B85C67" w:rsidRDefault="00E423C7" w:rsidP="00E423C7">
      <w:pPr>
        <w:widowControl w:val="0"/>
        <w:autoSpaceDE w:val="0"/>
        <w:autoSpaceDN w:val="0"/>
        <w:jc w:val="both"/>
        <w:rPr>
          <w:sz w:val="28"/>
          <w:szCs w:val="28"/>
        </w:rPr>
      </w:pPr>
    </w:p>
    <w:p w:rsidR="00E423C7" w:rsidRPr="00B85C67" w:rsidRDefault="00E423C7" w:rsidP="00E423C7">
      <w:pPr>
        <w:widowControl w:val="0"/>
        <w:autoSpaceDE w:val="0"/>
        <w:autoSpaceDN w:val="0"/>
        <w:ind w:firstLine="540"/>
        <w:jc w:val="both"/>
        <w:outlineLvl w:val="1"/>
        <w:rPr>
          <w:b/>
          <w:sz w:val="28"/>
          <w:szCs w:val="28"/>
        </w:rPr>
      </w:pPr>
      <w:r w:rsidRPr="00B85C67">
        <w:rPr>
          <w:b/>
          <w:sz w:val="28"/>
          <w:szCs w:val="28"/>
        </w:rPr>
        <w:t>Статья 1. Основные принципы приватизации</w:t>
      </w:r>
    </w:p>
    <w:p w:rsidR="00E423C7" w:rsidRPr="00B85C67" w:rsidRDefault="00E423C7" w:rsidP="00E423C7">
      <w:pPr>
        <w:widowControl w:val="0"/>
        <w:autoSpaceDE w:val="0"/>
        <w:autoSpaceDN w:val="0"/>
        <w:jc w:val="both"/>
        <w:rPr>
          <w:sz w:val="28"/>
          <w:szCs w:val="28"/>
        </w:rPr>
      </w:pPr>
    </w:p>
    <w:p w:rsidR="00E423C7" w:rsidRPr="00B85C67" w:rsidRDefault="00E423C7" w:rsidP="00E423C7">
      <w:pPr>
        <w:widowControl w:val="0"/>
        <w:autoSpaceDE w:val="0"/>
        <w:autoSpaceDN w:val="0"/>
        <w:ind w:firstLine="540"/>
        <w:jc w:val="both"/>
        <w:rPr>
          <w:sz w:val="28"/>
          <w:szCs w:val="28"/>
        </w:rPr>
      </w:pPr>
      <w:r w:rsidRPr="00B85C67">
        <w:rPr>
          <w:sz w:val="28"/>
          <w:szCs w:val="28"/>
        </w:rPr>
        <w:t>Приватизация муници</w:t>
      </w:r>
      <w:r>
        <w:rPr>
          <w:sz w:val="28"/>
          <w:szCs w:val="28"/>
        </w:rPr>
        <w:t xml:space="preserve">пального имущества </w:t>
      </w:r>
      <w:proofErr w:type="spellStart"/>
      <w:r>
        <w:rPr>
          <w:sz w:val="28"/>
          <w:szCs w:val="28"/>
        </w:rPr>
        <w:t>Добринского</w:t>
      </w:r>
      <w:proofErr w:type="spellEnd"/>
      <w:r w:rsidRPr="00B85C67">
        <w:rPr>
          <w:sz w:val="28"/>
          <w:szCs w:val="28"/>
        </w:rPr>
        <w:t xml:space="preserve"> муниципального округа Липецкой области (далее - имущество округа) основывается на признании равенства покупателей имущества округа и открытости деятельности органов муниципальной власти и осуществляется в соответствии с нормами федерального и областного законодательства.</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Имущество округа отчуждается в собственность физических и (или) юридических лиц исключительно на возмездной основе.</w:t>
      </w:r>
    </w:p>
    <w:p w:rsidR="00E423C7" w:rsidRPr="00B85C67" w:rsidRDefault="00E423C7" w:rsidP="00E423C7">
      <w:pPr>
        <w:widowControl w:val="0"/>
        <w:autoSpaceDE w:val="0"/>
        <w:autoSpaceDN w:val="0"/>
        <w:jc w:val="both"/>
        <w:rPr>
          <w:sz w:val="28"/>
          <w:szCs w:val="28"/>
        </w:rPr>
      </w:pPr>
    </w:p>
    <w:p w:rsidR="00E423C7" w:rsidRPr="00B85C67" w:rsidRDefault="00E423C7" w:rsidP="00E423C7">
      <w:pPr>
        <w:widowControl w:val="0"/>
        <w:autoSpaceDE w:val="0"/>
        <w:autoSpaceDN w:val="0"/>
        <w:ind w:firstLine="540"/>
        <w:jc w:val="both"/>
        <w:outlineLvl w:val="1"/>
        <w:rPr>
          <w:b/>
          <w:sz w:val="28"/>
          <w:szCs w:val="28"/>
        </w:rPr>
      </w:pPr>
      <w:r w:rsidRPr="00B85C67">
        <w:rPr>
          <w:b/>
          <w:sz w:val="28"/>
          <w:szCs w:val="28"/>
        </w:rPr>
        <w:t>Статья 2. Сфера действия настоящего Положения</w:t>
      </w:r>
    </w:p>
    <w:p w:rsidR="00E423C7" w:rsidRPr="00B85C67" w:rsidRDefault="00E423C7" w:rsidP="00E423C7">
      <w:pPr>
        <w:widowControl w:val="0"/>
        <w:autoSpaceDE w:val="0"/>
        <w:autoSpaceDN w:val="0"/>
        <w:jc w:val="both"/>
        <w:rPr>
          <w:sz w:val="28"/>
          <w:szCs w:val="28"/>
        </w:rPr>
      </w:pPr>
    </w:p>
    <w:p w:rsidR="00E423C7" w:rsidRPr="00B85C67" w:rsidRDefault="00E423C7" w:rsidP="00E423C7">
      <w:pPr>
        <w:widowControl w:val="0"/>
        <w:autoSpaceDE w:val="0"/>
        <w:autoSpaceDN w:val="0"/>
        <w:ind w:firstLine="540"/>
        <w:jc w:val="both"/>
        <w:rPr>
          <w:sz w:val="28"/>
          <w:szCs w:val="28"/>
        </w:rPr>
      </w:pPr>
      <w:r w:rsidRPr="00B85C67">
        <w:rPr>
          <w:sz w:val="28"/>
          <w:szCs w:val="28"/>
        </w:rPr>
        <w:t>Действие настоящего Положения не распространяется на отношения, возникающие при отчуждении:</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земли, за исключением отчуждения земельных участков, на которых расположены объекты недвижимости, в том числе имущественные комплексы;</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природных ресурсов;</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lastRenderedPageBreak/>
        <w:t>муниципального жилищного фонда;</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муниципального резерва;</w:t>
      </w:r>
    </w:p>
    <w:p w:rsidR="00E423C7" w:rsidRPr="00B85C67" w:rsidRDefault="00E423C7" w:rsidP="00E423C7">
      <w:pPr>
        <w:widowControl w:val="0"/>
        <w:autoSpaceDE w:val="0"/>
        <w:autoSpaceDN w:val="0"/>
        <w:spacing w:before="220"/>
        <w:ind w:firstLine="540"/>
        <w:jc w:val="both"/>
        <w:rPr>
          <w:sz w:val="28"/>
          <w:szCs w:val="28"/>
        </w:rPr>
      </w:pPr>
      <w:proofErr w:type="gramStart"/>
      <w:r w:rsidRPr="00B85C67">
        <w:rPr>
          <w:sz w:val="28"/>
          <w:szCs w:val="28"/>
        </w:rPr>
        <w:t xml:space="preserve">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собственности округа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собственности </w:t>
      </w:r>
      <w:proofErr w:type="spellStart"/>
      <w:r>
        <w:rPr>
          <w:sz w:val="28"/>
          <w:szCs w:val="28"/>
        </w:rPr>
        <w:t>Добринского</w:t>
      </w:r>
      <w:proofErr w:type="spellEnd"/>
      <w:r w:rsidRPr="00B85C67">
        <w:rPr>
          <w:sz w:val="28"/>
          <w:szCs w:val="28"/>
        </w:rPr>
        <w:t xml:space="preserve"> муниципального округа и на которых</w:t>
      </w:r>
      <w:proofErr w:type="gramEnd"/>
      <w:r w:rsidRPr="00B85C67">
        <w:rPr>
          <w:sz w:val="28"/>
          <w:szCs w:val="28"/>
        </w:rPr>
        <w:t xml:space="preserve"> расположены здания, строения и сооружения, находящиеся в собственности указанных организаций;</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имущества округа в собственность некоммерческих организаций, созданных при преобразовании муниципальных унитарных предприятий, и муниципального имущества, передаваемого иным некоммерческим организациям в качестве имущественного взноса муниципальных образований;</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имущества округа на основании судебного решения;</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муниципальными унитарными предприятиями, муниципальными учреждениями имущества, закрепленного за ними в хозяйственном ведении или оперативном управлении;</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 xml:space="preserve">акций в предусмотренных федеральными законами случаях возникновения у </w:t>
      </w:r>
      <w:proofErr w:type="spellStart"/>
      <w:r>
        <w:rPr>
          <w:sz w:val="28"/>
          <w:szCs w:val="28"/>
        </w:rPr>
        <w:t>Добринского</w:t>
      </w:r>
      <w:proofErr w:type="spellEnd"/>
      <w:r w:rsidRPr="00B85C67">
        <w:rPr>
          <w:sz w:val="28"/>
          <w:szCs w:val="28"/>
        </w:rPr>
        <w:t xml:space="preserve"> муниципального округа права требовать выкупа их акционерным обществом;</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 xml:space="preserve">акций акционерного общества, а также ценных бумаг, конвертируемых в акции акционерного общества, в случае их выкупа в порядке, установленном </w:t>
      </w:r>
      <w:hyperlink r:id="rId10">
        <w:r w:rsidRPr="00FC33F8">
          <w:rPr>
            <w:sz w:val="28"/>
            <w:szCs w:val="28"/>
          </w:rPr>
          <w:t>статьями 84.2</w:t>
        </w:r>
      </w:hyperlink>
      <w:r w:rsidRPr="00FC33F8">
        <w:rPr>
          <w:sz w:val="28"/>
          <w:szCs w:val="28"/>
        </w:rPr>
        <w:t xml:space="preserve">, </w:t>
      </w:r>
      <w:hyperlink r:id="rId11">
        <w:r w:rsidRPr="00FC33F8">
          <w:rPr>
            <w:sz w:val="28"/>
            <w:szCs w:val="28"/>
          </w:rPr>
          <w:t>84.7</w:t>
        </w:r>
      </w:hyperlink>
      <w:r w:rsidRPr="00FC33F8">
        <w:rPr>
          <w:sz w:val="28"/>
          <w:szCs w:val="28"/>
        </w:rPr>
        <w:t xml:space="preserve"> и </w:t>
      </w:r>
      <w:hyperlink r:id="rId12">
        <w:r w:rsidRPr="00FC33F8">
          <w:rPr>
            <w:sz w:val="28"/>
            <w:szCs w:val="28"/>
          </w:rPr>
          <w:t>84.8</w:t>
        </w:r>
      </w:hyperlink>
      <w:r w:rsidRPr="00B85C67">
        <w:rPr>
          <w:sz w:val="28"/>
          <w:szCs w:val="28"/>
        </w:rPr>
        <w:t xml:space="preserve"> Федерального закона от 26 декабря 1995 года </w:t>
      </w:r>
      <w:r>
        <w:rPr>
          <w:sz w:val="28"/>
          <w:szCs w:val="28"/>
        </w:rPr>
        <w:t>№ 208-ФЗ «Об акционерных обществах»</w:t>
      </w:r>
      <w:r w:rsidRPr="00B85C67">
        <w:rPr>
          <w:sz w:val="28"/>
          <w:szCs w:val="28"/>
        </w:rPr>
        <w:t>;</w:t>
      </w:r>
    </w:p>
    <w:p w:rsidR="00E423C7" w:rsidRPr="00B85C67" w:rsidRDefault="00E423C7" w:rsidP="00E423C7">
      <w:pPr>
        <w:widowControl w:val="0"/>
        <w:autoSpaceDE w:val="0"/>
        <w:autoSpaceDN w:val="0"/>
        <w:spacing w:before="220"/>
        <w:ind w:firstLine="540"/>
        <w:jc w:val="both"/>
        <w:rPr>
          <w:sz w:val="28"/>
          <w:szCs w:val="28"/>
        </w:rPr>
      </w:pPr>
      <w:proofErr w:type="gramStart"/>
      <w:r w:rsidRPr="00B85C67">
        <w:rPr>
          <w:sz w:val="28"/>
          <w:szCs w:val="28"/>
        </w:rPr>
        <w:t>имущества, принадлежащего на праве хозяйственного ведения, постоянного (бессрочного) пользования, аренды федеральному государст</w:t>
      </w:r>
      <w:r>
        <w:rPr>
          <w:sz w:val="28"/>
          <w:szCs w:val="28"/>
        </w:rPr>
        <w:t>венному унитарному предприятию «Почта России»</w:t>
      </w:r>
      <w:r w:rsidRPr="00B85C67">
        <w:rPr>
          <w:sz w:val="28"/>
          <w:szCs w:val="28"/>
        </w:rPr>
        <w:t xml:space="preserve">, при его реорганизации на основании Федерального </w:t>
      </w:r>
      <w:hyperlink r:id="rId13">
        <w:r w:rsidRPr="00FC33F8">
          <w:rPr>
            <w:sz w:val="28"/>
            <w:szCs w:val="28"/>
          </w:rPr>
          <w:t>закона</w:t>
        </w:r>
      </w:hyperlink>
      <w:r w:rsidRPr="00B85C67">
        <w:rPr>
          <w:sz w:val="28"/>
          <w:szCs w:val="28"/>
        </w:rPr>
        <w:t xml:space="preserve"> от 29 июня 2018 года </w:t>
      </w:r>
      <w:r>
        <w:rPr>
          <w:sz w:val="28"/>
          <w:szCs w:val="28"/>
        </w:rPr>
        <w:t>№ 171-ФЗ «</w:t>
      </w:r>
      <w:r w:rsidRPr="00B85C67">
        <w:rPr>
          <w:sz w:val="28"/>
          <w:szCs w:val="28"/>
        </w:rPr>
        <w:t>Об особенностях реорганизации федерального государст</w:t>
      </w:r>
      <w:r>
        <w:rPr>
          <w:sz w:val="28"/>
          <w:szCs w:val="28"/>
        </w:rPr>
        <w:t>венного унитарного предприятия «Почта России»</w:t>
      </w:r>
      <w:r w:rsidRPr="00B85C67">
        <w:rPr>
          <w:sz w:val="28"/>
          <w:szCs w:val="28"/>
        </w:rPr>
        <w:t>, основах деят</w:t>
      </w:r>
      <w:r>
        <w:rPr>
          <w:sz w:val="28"/>
          <w:szCs w:val="28"/>
        </w:rPr>
        <w:t>ельности акционерного общества «Почта России»</w:t>
      </w:r>
      <w:r w:rsidRPr="00B85C67">
        <w:rPr>
          <w:sz w:val="28"/>
          <w:szCs w:val="28"/>
        </w:rPr>
        <w:t xml:space="preserve"> и о внесении изменений в отдельные законодате</w:t>
      </w:r>
      <w:r>
        <w:rPr>
          <w:sz w:val="28"/>
          <w:szCs w:val="28"/>
        </w:rPr>
        <w:t>льные акты Российской Федерации»</w:t>
      </w:r>
      <w:r w:rsidRPr="00B85C67">
        <w:rPr>
          <w:sz w:val="28"/>
          <w:szCs w:val="28"/>
        </w:rPr>
        <w:t>.</w:t>
      </w:r>
      <w:proofErr w:type="gramEnd"/>
    </w:p>
    <w:p w:rsidR="00E423C7" w:rsidRPr="00B85C67" w:rsidRDefault="00E423C7" w:rsidP="00E423C7">
      <w:pPr>
        <w:widowControl w:val="0"/>
        <w:autoSpaceDE w:val="0"/>
        <w:autoSpaceDN w:val="0"/>
        <w:jc w:val="both"/>
        <w:rPr>
          <w:sz w:val="28"/>
          <w:szCs w:val="28"/>
        </w:rPr>
      </w:pPr>
    </w:p>
    <w:p w:rsidR="00E423C7" w:rsidRPr="00B85C67" w:rsidRDefault="00E423C7" w:rsidP="00E423C7">
      <w:pPr>
        <w:widowControl w:val="0"/>
        <w:autoSpaceDE w:val="0"/>
        <w:autoSpaceDN w:val="0"/>
        <w:ind w:firstLine="540"/>
        <w:jc w:val="both"/>
        <w:outlineLvl w:val="1"/>
        <w:rPr>
          <w:b/>
          <w:sz w:val="28"/>
          <w:szCs w:val="28"/>
        </w:rPr>
      </w:pPr>
      <w:r w:rsidRPr="00B85C67">
        <w:rPr>
          <w:b/>
          <w:sz w:val="28"/>
          <w:szCs w:val="28"/>
        </w:rPr>
        <w:t>Статья 3. Компетенция органов местного самоуправления округа в сфере приватизации</w:t>
      </w:r>
    </w:p>
    <w:p w:rsidR="00E423C7" w:rsidRPr="00B85C67" w:rsidRDefault="00E423C7" w:rsidP="00E423C7">
      <w:pPr>
        <w:widowControl w:val="0"/>
        <w:autoSpaceDE w:val="0"/>
        <w:autoSpaceDN w:val="0"/>
        <w:jc w:val="both"/>
        <w:rPr>
          <w:sz w:val="28"/>
          <w:szCs w:val="28"/>
        </w:rPr>
      </w:pPr>
    </w:p>
    <w:p w:rsidR="00E423C7" w:rsidRPr="00B85C67" w:rsidRDefault="00E423C7" w:rsidP="00E423C7">
      <w:pPr>
        <w:widowControl w:val="0"/>
        <w:autoSpaceDE w:val="0"/>
        <w:autoSpaceDN w:val="0"/>
        <w:ind w:firstLine="540"/>
        <w:jc w:val="both"/>
        <w:rPr>
          <w:sz w:val="28"/>
          <w:szCs w:val="28"/>
        </w:rPr>
      </w:pPr>
      <w:r w:rsidRPr="00B85C67">
        <w:rPr>
          <w:sz w:val="28"/>
          <w:szCs w:val="28"/>
        </w:rPr>
        <w:t xml:space="preserve">Совет депутатов </w:t>
      </w:r>
      <w:proofErr w:type="spellStart"/>
      <w:r>
        <w:rPr>
          <w:sz w:val="28"/>
          <w:szCs w:val="28"/>
        </w:rPr>
        <w:t>Добринского</w:t>
      </w:r>
      <w:proofErr w:type="spellEnd"/>
      <w:r w:rsidRPr="00B85C67">
        <w:rPr>
          <w:sz w:val="28"/>
          <w:szCs w:val="28"/>
        </w:rPr>
        <w:t xml:space="preserve"> муниципального округа (далее - Совет </w:t>
      </w:r>
      <w:r w:rsidRPr="00B85C67">
        <w:rPr>
          <w:sz w:val="28"/>
          <w:szCs w:val="28"/>
        </w:rPr>
        <w:lastRenderedPageBreak/>
        <w:t>депутатов):</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утверждает прогнозный план (программу) приватизации имущества округа на соответствующий год;</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дает согласие на приватизацию имущества округа;</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осуществляет иные предусмотренные настоящим Положением полномочия.</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 xml:space="preserve">Администрация </w:t>
      </w:r>
      <w:proofErr w:type="spellStart"/>
      <w:r>
        <w:rPr>
          <w:sz w:val="28"/>
          <w:szCs w:val="28"/>
        </w:rPr>
        <w:t>Добринского</w:t>
      </w:r>
      <w:proofErr w:type="spellEnd"/>
      <w:r w:rsidRPr="00B85C67">
        <w:rPr>
          <w:sz w:val="28"/>
          <w:szCs w:val="28"/>
        </w:rPr>
        <w:t xml:space="preserve"> муниципального округа (далее - администрация округа):</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разрабатывает экономически обоснованный прогнозный план (программу) приватизации муниципального имущества на очередной финансовый год и обеспечивает его исполнение;</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издает правовые акты по вопросам приватизации;</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осуществляет мероприятия по приватизации муниципального имущества;</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 xml:space="preserve">осуществляет </w:t>
      </w:r>
      <w:proofErr w:type="gramStart"/>
      <w:r w:rsidRPr="00B85C67">
        <w:rPr>
          <w:sz w:val="28"/>
          <w:szCs w:val="28"/>
        </w:rPr>
        <w:t>контроль за</w:t>
      </w:r>
      <w:proofErr w:type="gramEnd"/>
      <w:r w:rsidRPr="00B85C67">
        <w:rPr>
          <w:sz w:val="28"/>
          <w:szCs w:val="28"/>
        </w:rPr>
        <w:t xml:space="preserve"> соблюдением покупателями условий приватизации, за полнотой перечисления в бюджет округа средств от приватизации муниципального имущества;</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 xml:space="preserve">осуществляет </w:t>
      </w:r>
      <w:proofErr w:type="gramStart"/>
      <w:r w:rsidRPr="00B85C67">
        <w:rPr>
          <w:sz w:val="28"/>
          <w:szCs w:val="28"/>
        </w:rPr>
        <w:t>контроль за</w:t>
      </w:r>
      <w:proofErr w:type="gramEnd"/>
      <w:r w:rsidRPr="00B85C67">
        <w:rPr>
          <w:sz w:val="28"/>
          <w:szCs w:val="28"/>
        </w:rPr>
        <w:t xml:space="preserve"> исполнением прогнозного плана (программы) приватизации муниципального имущества;</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 xml:space="preserve">разрабатывает условия продажи имущества округа на конкурсе, порядок </w:t>
      </w:r>
      <w:proofErr w:type="gramStart"/>
      <w:r w:rsidRPr="00B85C67">
        <w:rPr>
          <w:sz w:val="28"/>
          <w:szCs w:val="28"/>
        </w:rPr>
        <w:t>контроля за</w:t>
      </w:r>
      <w:proofErr w:type="gramEnd"/>
      <w:r w:rsidRPr="00B85C67">
        <w:rPr>
          <w:sz w:val="28"/>
          <w:szCs w:val="28"/>
        </w:rPr>
        <w:t xml:space="preserve"> их исполнением и порядок подтверждения победителем конкурса исполнения таких условий;</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осуществляет иные предусмотренные настоящим Положением полномочия;</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определяет уполномоченный орган.</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 xml:space="preserve">Уполномоченным органом по приватизации имущества округа является </w:t>
      </w:r>
      <w:r>
        <w:rPr>
          <w:sz w:val="28"/>
          <w:szCs w:val="28"/>
        </w:rPr>
        <w:t>структурное подразделение</w:t>
      </w:r>
      <w:r w:rsidRPr="00B85C67">
        <w:rPr>
          <w:sz w:val="28"/>
          <w:szCs w:val="28"/>
        </w:rPr>
        <w:t xml:space="preserve"> администрации </w:t>
      </w:r>
      <w:proofErr w:type="spellStart"/>
      <w:r>
        <w:rPr>
          <w:sz w:val="28"/>
          <w:szCs w:val="28"/>
        </w:rPr>
        <w:t>Добринского</w:t>
      </w:r>
      <w:proofErr w:type="spellEnd"/>
      <w:r w:rsidRPr="00B85C67">
        <w:rPr>
          <w:sz w:val="28"/>
          <w:szCs w:val="28"/>
        </w:rPr>
        <w:t xml:space="preserve"> муниципального округа</w:t>
      </w:r>
      <w:r>
        <w:rPr>
          <w:sz w:val="28"/>
          <w:szCs w:val="28"/>
        </w:rPr>
        <w:t>, уполномоченное в сфере управления</w:t>
      </w:r>
      <w:r w:rsidRPr="00737F88">
        <w:rPr>
          <w:sz w:val="28"/>
          <w:szCs w:val="28"/>
        </w:rPr>
        <w:t xml:space="preserve"> муниципальным имуществом.</w:t>
      </w:r>
    </w:p>
    <w:p w:rsidR="00E423C7" w:rsidRPr="00B85C67" w:rsidRDefault="00E423C7" w:rsidP="00E423C7">
      <w:pPr>
        <w:widowControl w:val="0"/>
        <w:autoSpaceDE w:val="0"/>
        <w:autoSpaceDN w:val="0"/>
        <w:jc w:val="both"/>
        <w:rPr>
          <w:sz w:val="28"/>
          <w:szCs w:val="28"/>
        </w:rPr>
      </w:pPr>
    </w:p>
    <w:p w:rsidR="00E423C7" w:rsidRPr="00B85C67" w:rsidRDefault="00E423C7" w:rsidP="00E423C7">
      <w:pPr>
        <w:widowControl w:val="0"/>
        <w:autoSpaceDE w:val="0"/>
        <w:autoSpaceDN w:val="0"/>
        <w:ind w:firstLine="540"/>
        <w:jc w:val="both"/>
        <w:outlineLvl w:val="1"/>
        <w:rPr>
          <w:b/>
          <w:sz w:val="28"/>
          <w:szCs w:val="28"/>
        </w:rPr>
      </w:pPr>
      <w:r w:rsidRPr="00B85C67">
        <w:rPr>
          <w:b/>
          <w:sz w:val="28"/>
          <w:szCs w:val="28"/>
        </w:rPr>
        <w:t>Статья 4. Способы приватизации имущества округа</w:t>
      </w:r>
    </w:p>
    <w:p w:rsidR="00E423C7" w:rsidRPr="00B85C67" w:rsidRDefault="00E423C7" w:rsidP="00E423C7">
      <w:pPr>
        <w:widowControl w:val="0"/>
        <w:autoSpaceDE w:val="0"/>
        <w:autoSpaceDN w:val="0"/>
        <w:jc w:val="both"/>
        <w:rPr>
          <w:sz w:val="28"/>
          <w:szCs w:val="28"/>
        </w:rPr>
      </w:pPr>
    </w:p>
    <w:p w:rsidR="00E423C7" w:rsidRPr="00B85C67" w:rsidRDefault="00E423C7" w:rsidP="00E423C7">
      <w:pPr>
        <w:widowControl w:val="0"/>
        <w:autoSpaceDE w:val="0"/>
        <w:autoSpaceDN w:val="0"/>
        <w:ind w:firstLine="540"/>
        <w:jc w:val="both"/>
        <w:rPr>
          <w:sz w:val="28"/>
          <w:szCs w:val="28"/>
        </w:rPr>
      </w:pPr>
      <w:r w:rsidRPr="00B85C67">
        <w:rPr>
          <w:sz w:val="28"/>
          <w:szCs w:val="28"/>
        </w:rPr>
        <w:t>Муниципальное имущество может быть приватизировано с применением следующих способов:</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преобразование унитарного предприятия в акционерное общество;</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преобразование унитарного предприятия в общество с ограниченной ответственностью;</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lastRenderedPageBreak/>
        <w:t>продажа имущества округа на аукционе;</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продажа акций акционерных обществ на специализированном аукционе;</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продажа имущества округа на конкурсе;</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продажа имущества округа посредством публичного предложения;</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продажа имущества округа по минимально допустимой цене;</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внесение имущества округа в качестве вклада в уставные капиталы акционерных обществ;</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продажа акций акционерных обществ по результатам доверительного управления.</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 xml:space="preserve">Приватизация муниципального имущества округа осуществляется только способами, предусмотренными Федеральным </w:t>
      </w:r>
      <w:hyperlink r:id="rId14">
        <w:r w:rsidRPr="00FC33F8">
          <w:rPr>
            <w:sz w:val="28"/>
            <w:szCs w:val="28"/>
          </w:rPr>
          <w:t>законом</w:t>
        </w:r>
      </w:hyperlink>
      <w:r w:rsidRPr="00B85C67">
        <w:rPr>
          <w:sz w:val="28"/>
          <w:szCs w:val="28"/>
        </w:rPr>
        <w:t xml:space="preserve"> </w:t>
      </w:r>
      <w:r>
        <w:rPr>
          <w:sz w:val="28"/>
          <w:szCs w:val="28"/>
        </w:rPr>
        <w:t>№</w:t>
      </w:r>
      <w:r w:rsidRPr="00B85C67">
        <w:rPr>
          <w:sz w:val="28"/>
          <w:szCs w:val="28"/>
        </w:rPr>
        <w:t xml:space="preserve"> 178-ФЗ.</w:t>
      </w:r>
    </w:p>
    <w:p w:rsidR="00E423C7" w:rsidRPr="00B85C67" w:rsidRDefault="00E423C7" w:rsidP="00E423C7">
      <w:pPr>
        <w:widowControl w:val="0"/>
        <w:autoSpaceDE w:val="0"/>
        <w:autoSpaceDN w:val="0"/>
        <w:jc w:val="both"/>
        <w:rPr>
          <w:sz w:val="28"/>
          <w:szCs w:val="28"/>
        </w:rPr>
      </w:pPr>
    </w:p>
    <w:p w:rsidR="00E423C7" w:rsidRPr="00B85C67" w:rsidRDefault="00E423C7" w:rsidP="00E423C7">
      <w:pPr>
        <w:widowControl w:val="0"/>
        <w:autoSpaceDE w:val="0"/>
        <w:autoSpaceDN w:val="0"/>
        <w:ind w:firstLine="540"/>
        <w:jc w:val="both"/>
        <w:outlineLvl w:val="1"/>
        <w:rPr>
          <w:b/>
          <w:sz w:val="28"/>
          <w:szCs w:val="28"/>
        </w:rPr>
      </w:pPr>
      <w:r w:rsidRPr="00B85C67">
        <w:rPr>
          <w:b/>
          <w:sz w:val="28"/>
          <w:szCs w:val="28"/>
        </w:rPr>
        <w:t>Статья 5. Прогнозный план (программа) приватизации имущества округа</w:t>
      </w:r>
    </w:p>
    <w:p w:rsidR="00E423C7" w:rsidRPr="00B85C67" w:rsidRDefault="00E423C7" w:rsidP="00E423C7">
      <w:pPr>
        <w:widowControl w:val="0"/>
        <w:autoSpaceDE w:val="0"/>
        <w:autoSpaceDN w:val="0"/>
        <w:jc w:val="both"/>
        <w:rPr>
          <w:sz w:val="28"/>
          <w:szCs w:val="28"/>
        </w:rPr>
      </w:pPr>
    </w:p>
    <w:p w:rsidR="00E423C7" w:rsidRPr="00B85C67" w:rsidRDefault="00E423C7" w:rsidP="00E423C7">
      <w:pPr>
        <w:widowControl w:val="0"/>
        <w:autoSpaceDE w:val="0"/>
        <w:autoSpaceDN w:val="0"/>
        <w:ind w:firstLine="540"/>
        <w:jc w:val="both"/>
        <w:rPr>
          <w:sz w:val="28"/>
          <w:szCs w:val="28"/>
        </w:rPr>
      </w:pPr>
      <w:r w:rsidRPr="00B85C67">
        <w:rPr>
          <w:sz w:val="28"/>
          <w:szCs w:val="28"/>
        </w:rPr>
        <w:t>Совет депутатов ежегодно утверждает прогнозный план (программу) приватизации имущества округа.</w:t>
      </w:r>
      <w:r>
        <w:rPr>
          <w:sz w:val="28"/>
          <w:szCs w:val="28"/>
        </w:rPr>
        <w:t xml:space="preserve"> </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Прогнозный план (программа) содержит перечень муниципальных унитарных предприятий, акций акционерных обществ, находящихся в собственности округа, и иного имущества округа, которое планируется приватизировать в соответствующем году. В прогнозном плане (программе) указываются характеристика имущества округа, которое планируется приватизировать, и предполагаемые сроки приватизации.</w:t>
      </w:r>
    </w:p>
    <w:p w:rsidR="00E423C7" w:rsidRPr="00B85C67" w:rsidRDefault="00E423C7" w:rsidP="00E423C7">
      <w:pPr>
        <w:widowControl w:val="0"/>
        <w:autoSpaceDE w:val="0"/>
        <w:autoSpaceDN w:val="0"/>
        <w:jc w:val="both"/>
        <w:rPr>
          <w:sz w:val="28"/>
          <w:szCs w:val="28"/>
        </w:rPr>
      </w:pPr>
    </w:p>
    <w:p w:rsidR="00E423C7" w:rsidRPr="00B85C67" w:rsidRDefault="00E423C7" w:rsidP="00E423C7">
      <w:pPr>
        <w:widowControl w:val="0"/>
        <w:autoSpaceDE w:val="0"/>
        <w:autoSpaceDN w:val="0"/>
        <w:ind w:firstLine="540"/>
        <w:jc w:val="both"/>
        <w:outlineLvl w:val="1"/>
        <w:rPr>
          <w:b/>
          <w:sz w:val="28"/>
          <w:szCs w:val="28"/>
        </w:rPr>
      </w:pPr>
      <w:r w:rsidRPr="00B85C67">
        <w:rPr>
          <w:b/>
          <w:sz w:val="28"/>
          <w:szCs w:val="28"/>
        </w:rPr>
        <w:t>Статья 6. Разработка прогнозного плана (программы) приватизации имущества округа</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Проект прогнозного плана (программы) приватизации имущества округа разрабатывается с учетом полученных предложений, рассматривается главой администрации округа и представляется для утверждения в Совет депутатов одновременно с проектом о бюджете округа на очередной финансовый год.</w:t>
      </w:r>
    </w:p>
    <w:p w:rsidR="00E423C7" w:rsidRPr="00B85C67" w:rsidRDefault="00E423C7" w:rsidP="00E423C7">
      <w:pPr>
        <w:widowControl w:val="0"/>
        <w:autoSpaceDE w:val="0"/>
        <w:autoSpaceDN w:val="0"/>
        <w:spacing w:before="220"/>
        <w:ind w:firstLine="540"/>
        <w:jc w:val="both"/>
        <w:rPr>
          <w:sz w:val="28"/>
          <w:szCs w:val="28"/>
        </w:rPr>
      </w:pPr>
    </w:p>
    <w:p w:rsidR="00E423C7" w:rsidRPr="00B85C67" w:rsidRDefault="00E423C7" w:rsidP="00E423C7">
      <w:pPr>
        <w:widowControl w:val="0"/>
        <w:autoSpaceDE w:val="0"/>
        <w:autoSpaceDN w:val="0"/>
        <w:ind w:firstLine="540"/>
        <w:jc w:val="both"/>
        <w:outlineLvl w:val="1"/>
        <w:rPr>
          <w:b/>
          <w:sz w:val="28"/>
          <w:szCs w:val="28"/>
        </w:rPr>
      </w:pPr>
      <w:r w:rsidRPr="00B85C67">
        <w:rPr>
          <w:b/>
          <w:sz w:val="28"/>
          <w:szCs w:val="28"/>
        </w:rPr>
        <w:t>Статья 7. Отчет о выполнении прогнозного плана (программы) приватизации имущества округа</w:t>
      </w:r>
    </w:p>
    <w:p w:rsidR="00E423C7" w:rsidRPr="00B85C67" w:rsidRDefault="00E423C7" w:rsidP="00E423C7">
      <w:pPr>
        <w:widowControl w:val="0"/>
        <w:autoSpaceDE w:val="0"/>
        <w:autoSpaceDN w:val="0"/>
        <w:jc w:val="both"/>
        <w:rPr>
          <w:sz w:val="28"/>
          <w:szCs w:val="28"/>
        </w:rPr>
      </w:pPr>
    </w:p>
    <w:p w:rsidR="00E423C7" w:rsidRPr="00B85C67" w:rsidRDefault="00E423C7" w:rsidP="00E423C7">
      <w:pPr>
        <w:widowControl w:val="0"/>
        <w:autoSpaceDE w:val="0"/>
        <w:autoSpaceDN w:val="0"/>
        <w:ind w:firstLine="540"/>
        <w:jc w:val="both"/>
        <w:rPr>
          <w:sz w:val="28"/>
          <w:szCs w:val="28"/>
        </w:rPr>
      </w:pPr>
      <w:r w:rsidRPr="00B85C67">
        <w:rPr>
          <w:sz w:val="28"/>
          <w:szCs w:val="28"/>
        </w:rPr>
        <w:t>Администрация округа ежегодно, не позднее 1 марта, представляет в Совет депутатов отчет о выполнении прогнозного плана (программы) приватизации имущества округа за прошедший год.</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 xml:space="preserve">Отчет о выполнении прогнозного плана (программы) приватизации имущества округа за прошедший год содержит перечень приватизированных </w:t>
      </w:r>
      <w:r w:rsidRPr="00B85C67">
        <w:rPr>
          <w:sz w:val="28"/>
          <w:szCs w:val="28"/>
        </w:rPr>
        <w:lastRenderedPageBreak/>
        <w:t>в прошедшем году имущественных комплексов муниципальных унитарных предприятий, акций акционерных обществ и иного имущества округа с указанием способа, срока и цены сделки приватизации.</w:t>
      </w:r>
    </w:p>
    <w:p w:rsidR="00E423C7" w:rsidRPr="00B85C67" w:rsidRDefault="00E423C7" w:rsidP="00E423C7">
      <w:pPr>
        <w:widowControl w:val="0"/>
        <w:autoSpaceDE w:val="0"/>
        <w:autoSpaceDN w:val="0"/>
        <w:jc w:val="both"/>
        <w:rPr>
          <w:sz w:val="28"/>
          <w:szCs w:val="28"/>
        </w:rPr>
      </w:pPr>
    </w:p>
    <w:p w:rsidR="00E423C7" w:rsidRPr="00B85C67" w:rsidRDefault="00E423C7" w:rsidP="00E423C7">
      <w:pPr>
        <w:widowControl w:val="0"/>
        <w:autoSpaceDE w:val="0"/>
        <w:autoSpaceDN w:val="0"/>
        <w:ind w:firstLine="540"/>
        <w:jc w:val="both"/>
        <w:outlineLvl w:val="1"/>
        <w:rPr>
          <w:b/>
          <w:sz w:val="28"/>
          <w:szCs w:val="28"/>
        </w:rPr>
      </w:pPr>
      <w:r w:rsidRPr="00B85C67">
        <w:rPr>
          <w:b/>
          <w:sz w:val="28"/>
          <w:szCs w:val="28"/>
        </w:rPr>
        <w:t>Статья 8. Принятие решений о приватизации имущества округа</w:t>
      </w:r>
    </w:p>
    <w:p w:rsidR="00E423C7" w:rsidRPr="00B85C67" w:rsidRDefault="00E423C7" w:rsidP="00E423C7">
      <w:pPr>
        <w:widowControl w:val="0"/>
        <w:autoSpaceDE w:val="0"/>
        <w:autoSpaceDN w:val="0"/>
        <w:jc w:val="both"/>
        <w:rPr>
          <w:sz w:val="28"/>
          <w:szCs w:val="28"/>
        </w:rPr>
      </w:pPr>
    </w:p>
    <w:p w:rsidR="00E423C7" w:rsidRPr="00B85C67" w:rsidRDefault="00E423C7" w:rsidP="00E423C7">
      <w:pPr>
        <w:widowControl w:val="0"/>
        <w:autoSpaceDE w:val="0"/>
        <w:autoSpaceDN w:val="0"/>
        <w:ind w:firstLine="540"/>
        <w:jc w:val="both"/>
        <w:rPr>
          <w:sz w:val="28"/>
          <w:szCs w:val="28"/>
        </w:rPr>
      </w:pPr>
      <w:r w:rsidRPr="00B85C67">
        <w:rPr>
          <w:sz w:val="28"/>
          <w:szCs w:val="28"/>
        </w:rPr>
        <w:t>Основанием для принятия решений об условиях приватизации является программа приватизации, утвержденная Советом депутатов.</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В соответствии с программой приватизации имущества округа глава администрации округа принимает постановление об условиях приватизации.</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В постановлении об условиях приватизации имущества округа должны содержаться следующие сведения:</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наименование имущества и иные позволяющие его индивидуализировать данные (характеристика имущества);</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способ приватизации имущества;</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начальная цена имущества;</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срок рассрочки платежа (в случае ее предоставления);</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иные необходимые для приватизации имущества сведения.</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В случае приватизации имущественного комплекса унитарного предприятия постановлением главы администрации округа об условиях приватизации имущества также утверждается:</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 xml:space="preserve">состав подлежащего приватизации имущественного комплекса унитарного предприятия, определенный в соответствии со </w:t>
      </w:r>
      <w:hyperlink r:id="rId15">
        <w:r w:rsidRPr="00FC33F8">
          <w:rPr>
            <w:sz w:val="28"/>
            <w:szCs w:val="28"/>
          </w:rPr>
          <w:t>статьей 11</w:t>
        </w:r>
      </w:hyperlink>
      <w:r w:rsidRPr="00B85C67">
        <w:rPr>
          <w:sz w:val="28"/>
          <w:szCs w:val="28"/>
        </w:rPr>
        <w:t xml:space="preserve"> Федерального закона </w:t>
      </w:r>
      <w:r>
        <w:rPr>
          <w:sz w:val="28"/>
          <w:szCs w:val="28"/>
        </w:rPr>
        <w:t>№</w:t>
      </w:r>
      <w:r w:rsidRPr="00B85C67">
        <w:rPr>
          <w:sz w:val="28"/>
          <w:szCs w:val="28"/>
        </w:rPr>
        <w:t xml:space="preserve"> 178-ФЗ;</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перечень объектов (в том числе исключительных прав), не подлежащих приватизации в составе имущественного комплекса унитарного предприятия;</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 xml:space="preserve">размер уставного капитала акционерного общества или общества с ограниченной ответственностью, </w:t>
      </w:r>
      <w:proofErr w:type="gramStart"/>
      <w:r w:rsidRPr="00B85C67">
        <w:rPr>
          <w:sz w:val="28"/>
          <w:szCs w:val="28"/>
        </w:rPr>
        <w:t>создаваемых</w:t>
      </w:r>
      <w:proofErr w:type="gramEnd"/>
      <w:r w:rsidRPr="00B85C67">
        <w:rPr>
          <w:sz w:val="28"/>
          <w:szCs w:val="28"/>
        </w:rPr>
        <w:t xml:space="preserve"> посредством преобразования унитарного предприятия;</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Со дня утверждения прогнозного плана (программы) приватизации имущества округа и до дня государственной регистрации созданного хозяйственного общества унитарное предприятие не вправе без согласия администрации округа:</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сокращать численность работников указанного унитарного предприятия;</w:t>
      </w:r>
    </w:p>
    <w:p w:rsidR="00E423C7" w:rsidRPr="00B85C67" w:rsidRDefault="00E423C7" w:rsidP="00E423C7">
      <w:pPr>
        <w:widowControl w:val="0"/>
        <w:autoSpaceDE w:val="0"/>
        <w:autoSpaceDN w:val="0"/>
        <w:spacing w:before="220"/>
        <w:ind w:firstLine="540"/>
        <w:jc w:val="both"/>
        <w:rPr>
          <w:sz w:val="28"/>
          <w:szCs w:val="28"/>
        </w:rPr>
      </w:pPr>
      <w:proofErr w:type="gramStart"/>
      <w:r w:rsidRPr="00B85C67">
        <w:rPr>
          <w:sz w:val="28"/>
          <w:szCs w:val="28"/>
        </w:rPr>
        <w:lastRenderedPageBreak/>
        <w:t>совершать сделки (несколько взаимосвязанных сделок),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десять раз превышает установленный федеральным законом минимальный размер оплаты труда, а также сделки (несколько взаимосвязанных сделок), связанные с возможностью отчуждения прямо или косвенно имущества, стоимость которого превышает 5 процентов балансовой стоимости активов указанного</w:t>
      </w:r>
      <w:proofErr w:type="gramEnd"/>
      <w:r w:rsidRPr="00B85C67">
        <w:rPr>
          <w:sz w:val="28"/>
          <w:szCs w:val="28"/>
        </w:rPr>
        <w:t xml:space="preserve"> унитарного предприятия на дату утверждения его последнего балансового отчета или более чем в десять раз превышает установленный федеральным законом минимальный </w:t>
      </w:r>
      <w:proofErr w:type="gramStart"/>
      <w:r w:rsidRPr="00B85C67">
        <w:rPr>
          <w:sz w:val="28"/>
          <w:szCs w:val="28"/>
        </w:rPr>
        <w:t>размер оплаты труда</w:t>
      </w:r>
      <w:proofErr w:type="gramEnd"/>
      <w:r w:rsidRPr="00B85C67">
        <w:rPr>
          <w:sz w:val="28"/>
          <w:szCs w:val="28"/>
        </w:rPr>
        <w:t>;</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получать кредиты;</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осуществлять выпуск ценных бумаг;</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выступать учредителем хозяйственных товариществ или обществ, а также приобретать и отчуждать акции (доли) в уставном (складочном) капитале хозяйственных товариществ или обществ.</w:t>
      </w:r>
    </w:p>
    <w:p w:rsidR="00E423C7" w:rsidRPr="00B85C67" w:rsidRDefault="00E423C7" w:rsidP="00E423C7">
      <w:pPr>
        <w:widowControl w:val="0"/>
        <w:autoSpaceDE w:val="0"/>
        <w:autoSpaceDN w:val="0"/>
        <w:jc w:val="both"/>
        <w:rPr>
          <w:sz w:val="28"/>
          <w:szCs w:val="28"/>
        </w:rPr>
      </w:pPr>
    </w:p>
    <w:p w:rsidR="00E423C7" w:rsidRPr="00B85C67" w:rsidRDefault="00E423C7" w:rsidP="00E423C7">
      <w:pPr>
        <w:widowControl w:val="0"/>
        <w:autoSpaceDE w:val="0"/>
        <w:autoSpaceDN w:val="0"/>
        <w:ind w:firstLine="540"/>
        <w:jc w:val="both"/>
        <w:outlineLvl w:val="1"/>
        <w:rPr>
          <w:b/>
          <w:sz w:val="28"/>
          <w:szCs w:val="28"/>
        </w:rPr>
      </w:pPr>
      <w:r w:rsidRPr="00B85C67">
        <w:rPr>
          <w:b/>
          <w:sz w:val="28"/>
          <w:szCs w:val="28"/>
        </w:rPr>
        <w:t>Статья 9. Информационное обеспечение приватизации муниципального имущества округа</w:t>
      </w:r>
    </w:p>
    <w:p w:rsidR="00E423C7" w:rsidRPr="00B85C67" w:rsidRDefault="00E423C7" w:rsidP="00E423C7">
      <w:pPr>
        <w:widowControl w:val="0"/>
        <w:autoSpaceDE w:val="0"/>
        <w:autoSpaceDN w:val="0"/>
        <w:jc w:val="both"/>
        <w:rPr>
          <w:sz w:val="28"/>
          <w:szCs w:val="28"/>
        </w:rPr>
      </w:pPr>
    </w:p>
    <w:p w:rsidR="00E423C7" w:rsidRPr="00FC33F8" w:rsidRDefault="00E423C7" w:rsidP="00E423C7">
      <w:pPr>
        <w:widowControl w:val="0"/>
        <w:autoSpaceDE w:val="0"/>
        <w:autoSpaceDN w:val="0"/>
        <w:ind w:firstLine="540"/>
        <w:jc w:val="both"/>
        <w:rPr>
          <w:color w:val="000000" w:themeColor="text1"/>
          <w:sz w:val="28"/>
          <w:szCs w:val="28"/>
        </w:rPr>
      </w:pPr>
      <w:proofErr w:type="gramStart"/>
      <w:r w:rsidRPr="00B85C67">
        <w:rPr>
          <w:sz w:val="28"/>
          <w:szCs w:val="28"/>
        </w:rPr>
        <w:t xml:space="preserve">Прогнозный план (программа) приватизации имущества округа, отчет о выполнении прогнозного плана (программы) приватизации за прошедший год, нормативно-правовые акты об условиях приватизации имущества округа, информационное сообщение о продаже имущества округа и информация о результатах сделок подлежат опубликованию на официальном сайте администрации </w:t>
      </w:r>
      <w:proofErr w:type="spellStart"/>
      <w:r>
        <w:rPr>
          <w:sz w:val="28"/>
          <w:szCs w:val="28"/>
        </w:rPr>
        <w:t>Добринского</w:t>
      </w:r>
      <w:proofErr w:type="spellEnd"/>
      <w:r w:rsidRPr="00B85C67">
        <w:rPr>
          <w:sz w:val="28"/>
          <w:szCs w:val="28"/>
        </w:rPr>
        <w:t xml:space="preserve"> муниципального округа Липецкой области в информационно-телекоммуникационной сети "Интернет" </w:t>
      </w:r>
      <w:r w:rsidRPr="00FC33F8">
        <w:rPr>
          <w:sz w:val="28"/>
          <w:szCs w:val="28"/>
        </w:rPr>
        <w:t>(</w:t>
      </w:r>
      <w:r w:rsidRPr="0073007F">
        <w:rPr>
          <w:color w:val="000000" w:themeColor="text1"/>
          <w:sz w:val="28"/>
          <w:szCs w:val="28"/>
          <w:u w:val="single"/>
          <w:lang w:val="en-US"/>
        </w:rPr>
        <w:t>https</w:t>
      </w:r>
      <w:r w:rsidRPr="0073007F">
        <w:rPr>
          <w:color w:val="000000" w:themeColor="text1"/>
          <w:sz w:val="28"/>
          <w:szCs w:val="28"/>
          <w:u w:val="single"/>
        </w:rPr>
        <w:t>://</w:t>
      </w:r>
      <w:r w:rsidRPr="0073007F">
        <w:rPr>
          <w:color w:val="000000" w:themeColor="text1"/>
          <w:sz w:val="28"/>
          <w:szCs w:val="28"/>
          <w:u w:val="single"/>
          <w:lang w:val="en-US"/>
        </w:rPr>
        <w:t>www</w:t>
      </w:r>
      <w:r w:rsidRPr="0073007F">
        <w:rPr>
          <w:color w:val="000000" w:themeColor="text1"/>
          <w:sz w:val="28"/>
          <w:szCs w:val="28"/>
          <w:u w:val="single"/>
        </w:rPr>
        <w:t>.</w:t>
      </w:r>
      <w:proofErr w:type="spellStart"/>
      <w:r w:rsidRPr="0073007F">
        <w:rPr>
          <w:color w:val="000000" w:themeColor="text1"/>
          <w:sz w:val="28"/>
          <w:szCs w:val="28"/>
          <w:u w:val="single"/>
          <w:lang w:val="en-US"/>
        </w:rPr>
        <w:t>admdobrinka</w:t>
      </w:r>
      <w:proofErr w:type="spellEnd"/>
      <w:r w:rsidRPr="0073007F">
        <w:rPr>
          <w:color w:val="000000" w:themeColor="text1"/>
          <w:sz w:val="28"/>
          <w:szCs w:val="28"/>
          <w:u w:val="single"/>
        </w:rPr>
        <w:t>.</w:t>
      </w:r>
      <w:proofErr w:type="spellStart"/>
      <w:r w:rsidRPr="0073007F">
        <w:rPr>
          <w:color w:val="000000" w:themeColor="text1"/>
          <w:sz w:val="28"/>
          <w:szCs w:val="28"/>
          <w:u w:val="single"/>
          <w:lang w:val="en-US"/>
        </w:rPr>
        <w:t>ru</w:t>
      </w:r>
      <w:proofErr w:type="spellEnd"/>
      <w:r w:rsidRPr="0073007F">
        <w:rPr>
          <w:color w:val="000000" w:themeColor="text1"/>
          <w:sz w:val="28"/>
          <w:szCs w:val="28"/>
          <w:u w:val="single"/>
        </w:rPr>
        <w:t>/</w:t>
      </w:r>
      <w:r w:rsidRPr="00FC33F8">
        <w:rPr>
          <w:color w:val="000000" w:themeColor="text1"/>
          <w:sz w:val="28"/>
          <w:szCs w:val="28"/>
        </w:rPr>
        <w:t>).</w:t>
      </w:r>
      <w:proofErr w:type="gramEnd"/>
    </w:p>
    <w:p w:rsidR="00E423C7" w:rsidRPr="00FC33F8" w:rsidRDefault="00E423C7" w:rsidP="00E423C7">
      <w:pPr>
        <w:widowControl w:val="0"/>
        <w:autoSpaceDE w:val="0"/>
        <w:autoSpaceDN w:val="0"/>
        <w:jc w:val="both"/>
        <w:rPr>
          <w:color w:val="000000" w:themeColor="text1"/>
          <w:sz w:val="28"/>
          <w:szCs w:val="28"/>
        </w:rPr>
      </w:pPr>
    </w:p>
    <w:p w:rsidR="00E423C7" w:rsidRPr="00B85C67" w:rsidRDefault="00E423C7" w:rsidP="00E423C7">
      <w:pPr>
        <w:widowControl w:val="0"/>
        <w:autoSpaceDE w:val="0"/>
        <w:autoSpaceDN w:val="0"/>
        <w:ind w:firstLine="540"/>
        <w:jc w:val="both"/>
        <w:outlineLvl w:val="1"/>
        <w:rPr>
          <w:b/>
          <w:sz w:val="28"/>
          <w:szCs w:val="28"/>
        </w:rPr>
      </w:pPr>
      <w:r w:rsidRPr="00B85C67">
        <w:rPr>
          <w:b/>
          <w:sz w:val="28"/>
          <w:szCs w:val="28"/>
        </w:rPr>
        <w:t>Статья 10. Преобразование унитарного предприятия в акционерное общество или общество с ограниченной ответственностью</w:t>
      </w:r>
    </w:p>
    <w:p w:rsidR="00E423C7" w:rsidRPr="00B85C67" w:rsidRDefault="00E423C7" w:rsidP="00E423C7">
      <w:pPr>
        <w:widowControl w:val="0"/>
        <w:autoSpaceDE w:val="0"/>
        <w:autoSpaceDN w:val="0"/>
        <w:jc w:val="both"/>
        <w:rPr>
          <w:sz w:val="28"/>
          <w:szCs w:val="28"/>
        </w:rPr>
      </w:pPr>
    </w:p>
    <w:p w:rsidR="00E423C7" w:rsidRPr="00B85C67" w:rsidRDefault="00E423C7" w:rsidP="00E423C7">
      <w:pPr>
        <w:widowControl w:val="0"/>
        <w:autoSpaceDE w:val="0"/>
        <w:autoSpaceDN w:val="0"/>
        <w:ind w:firstLine="540"/>
        <w:jc w:val="both"/>
        <w:rPr>
          <w:sz w:val="28"/>
          <w:szCs w:val="28"/>
        </w:rPr>
      </w:pPr>
      <w:r w:rsidRPr="00B85C67">
        <w:rPr>
          <w:sz w:val="28"/>
          <w:szCs w:val="28"/>
        </w:rPr>
        <w:t>Приватизация имущественных комплексов унитарных предприятий осуществляется путем их преобразования в хозяйственные общества.</w:t>
      </w:r>
    </w:p>
    <w:p w:rsidR="00E423C7" w:rsidRPr="00B85C67" w:rsidRDefault="00E423C7" w:rsidP="00E423C7">
      <w:pPr>
        <w:widowControl w:val="0"/>
        <w:autoSpaceDE w:val="0"/>
        <w:autoSpaceDN w:val="0"/>
        <w:spacing w:before="220"/>
        <w:ind w:firstLine="540"/>
        <w:jc w:val="both"/>
        <w:rPr>
          <w:sz w:val="28"/>
          <w:szCs w:val="28"/>
        </w:rPr>
      </w:pPr>
      <w:proofErr w:type="gramStart"/>
      <w:r w:rsidRPr="00B85C67">
        <w:rPr>
          <w:sz w:val="28"/>
          <w:szCs w:val="28"/>
        </w:rPr>
        <w:t xml:space="preserve">Приватизация имущественного комплекса унитарного предприятия в случае, если определенный в соответствии со </w:t>
      </w:r>
      <w:hyperlink r:id="rId16">
        <w:r w:rsidRPr="00FC33F8">
          <w:rPr>
            <w:sz w:val="28"/>
            <w:szCs w:val="28"/>
          </w:rPr>
          <w:t>статьей 11</w:t>
        </w:r>
      </w:hyperlink>
      <w:r w:rsidRPr="00B85C67">
        <w:rPr>
          <w:sz w:val="28"/>
          <w:szCs w:val="28"/>
        </w:rPr>
        <w:t xml:space="preserve"> Федерального закона </w:t>
      </w:r>
      <w:r>
        <w:rPr>
          <w:sz w:val="28"/>
          <w:szCs w:val="28"/>
        </w:rPr>
        <w:t>№</w:t>
      </w:r>
      <w:r w:rsidRPr="00B85C67">
        <w:rPr>
          <w:sz w:val="28"/>
          <w:szCs w:val="28"/>
        </w:rPr>
        <w:t xml:space="preserve"> 178-ФЗ размер уставного капитала хозяйственного общества, создаваемого в процессе приватизации, равен минимальному размеру уставного капитала акционерного общества, установленному законодательством Российской Федерации, или превышает его, осуществляется путем преобразования унитарного предприятия в акционерное общество.</w:t>
      </w:r>
      <w:proofErr w:type="gramEnd"/>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В случае</w:t>
      </w:r>
      <w:proofErr w:type="gramStart"/>
      <w:r w:rsidRPr="00B85C67">
        <w:rPr>
          <w:sz w:val="28"/>
          <w:szCs w:val="28"/>
        </w:rPr>
        <w:t>,</w:t>
      </w:r>
      <w:proofErr w:type="gramEnd"/>
      <w:r w:rsidRPr="00B85C67">
        <w:rPr>
          <w:sz w:val="28"/>
          <w:szCs w:val="28"/>
        </w:rPr>
        <w:t xml:space="preserve"> если один из таких показателей деятельности этого унитарного предприятия, как среднесписочная численность или доход от осуществления </w:t>
      </w:r>
      <w:r w:rsidRPr="00B85C67">
        <w:rPr>
          <w:sz w:val="28"/>
          <w:szCs w:val="28"/>
        </w:rPr>
        <w:lastRenderedPageBreak/>
        <w:t xml:space="preserve">предпринимательской деятельности, определяемый в порядке, установленном законодательством Российской Федерации о налогах и сборах, за предшествующие приватизации три календарных года, не превышает предельное значение, установленное в соответствии с Федеральным </w:t>
      </w:r>
      <w:hyperlink r:id="rId17">
        <w:r w:rsidRPr="00FC33F8">
          <w:rPr>
            <w:sz w:val="28"/>
            <w:szCs w:val="28"/>
          </w:rPr>
          <w:t>законом</w:t>
        </w:r>
      </w:hyperlink>
      <w:r w:rsidRPr="00B85C67">
        <w:rPr>
          <w:sz w:val="28"/>
          <w:szCs w:val="28"/>
        </w:rPr>
        <w:t xml:space="preserve"> от 24 июля 2007 года </w:t>
      </w:r>
      <w:r>
        <w:rPr>
          <w:sz w:val="28"/>
          <w:szCs w:val="28"/>
        </w:rPr>
        <w:t>№</w:t>
      </w:r>
      <w:r w:rsidRPr="00B85C67">
        <w:rPr>
          <w:sz w:val="28"/>
          <w:szCs w:val="28"/>
        </w:rPr>
        <w:t xml:space="preserve"> 209-ФЗ "О развитии малого и среднего предпринимательства в Российской Федерации" для субъектов малого предпринимательства, приватизация имущественного комплекса унитарного предприятия может быть осуществлена также путем его преобразования в общество с ограниченной ответственностью.</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В случае</w:t>
      </w:r>
      <w:proofErr w:type="gramStart"/>
      <w:r w:rsidRPr="00B85C67">
        <w:rPr>
          <w:sz w:val="28"/>
          <w:szCs w:val="28"/>
        </w:rPr>
        <w:t>,</w:t>
      </w:r>
      <w:proofErr w:type="gramEnd"/>
      <w:r w:rsidRPr="00B85C67">
        <w:rPr>
          <w:sz w:val="28"/>
          <w:szCs w:val="28"/>
        </w:rPr>
        <w:t xml:space="preserve"> если определенный в соответствии со </w:t>
      </w:r>
      <w:hyperlink r:id="rId18">
        <w:r w:rsidRPr="00FC33F8">
          <w:rPr>
            <w:sz w:val="28"/>
            <w:szCs w:val="28"/>
          </w:rPr>
          <w:t>статьей 11</w:t>
        </w:r>
      </w:hyperlink>
      <w:r w:rsidRPr="00B85C67">
        <w:rPr>
          <w:sz w:val="28"/>
          <w:szCs w:val="28"/>
        </w:rPr>
        <w:t xml:space="preserve"> Федерального закона </w:t>
      </w:r>
      <w:r>
        <w:rPr>
          <w:sz w:val="28"/>
          <w:szCs w:val="28"/>
        </w:rPr>
        <w:t>№</w:t>
      </w:r>
      <w:r w:rsidRPr="00B85C67">
        <w:rPr>
          <w:sz w:val="28"/>
          <w:szCs w:val="28"/>
        </w:rPr>
        <w:t xml:space="preserve"> 178-ФЗ размер уставного капитала хозяйственного общества, создаваемого в процессе приватизации, ниже минимального размера уставного капитала акционерного общества, установленного законодательством Российской Федерации, приватизация имущественного комплекса унитарного предприятия осуществляется путем преобразования унитарного предприятия в общество с ограниченной ответственностью.</w:t>
      </w:r>
    </w:p>
    <w:p w:rsidR="00E423C7" w:rsidRDefault="00E423C7" w:rsidP="00E423C7">
      <w:pPr>
        <w:widowControl w:val="0"/>
        <w:autoSpaceDE w:val="0"/>
        <w:autoSpaceDN w:val="0"/>
        <w:jc w:val="both"/>
        <w:outlineLvl w:val="1"/>
        <w:rPr>
          <w:b/>
          <w:sz w:val="28"/>
          <w:szCs w:val="28"/>
        </w:rPr>
      </w:pPr>
    </w:p>
    <w:p w:rsidR="00E423C7" w:rsidRPr="00B85C67" w:rsidRDefault="00E423C7" w:rsidP="00E423C7">
      <w:pPr>
        <w:widowControl w:val="0"/>
        <w:autoSpaceDE w:val="0"/>
        <w:autoSpaceDN w:val="0"/>
        <w:ind w:firstLine="540"/>
        <w:jc w:val="both"/>
        <w:outlineLvl w:val="1"/>
        <w:rPr>
          <w:b/>
          <w:sz w:val="28"/>
          <w:szCs w:val="28"/>
        </w:rPr>
      </w:pPr>
      <w:r w:rsidRPr="00B85C67">
        <w:rPr>
          <w:b/>
          <w:sz w:val="28"/>
          <w:szCs w:val="28"/>
        </w:rPr>
        <w:t>Статья 11. Продажа имущества округа на аукционе</w:t>
      </w:r>
    </w:p>
    <w:p w:rsidR="00E423C7" w:rsidRPr="00B85C67" w:rsidRDefault="00E423C7" w:rsidP="00E423C7">
      <w:pPr>
        <w:widowControl w:val="0"/>
        <w:autoSpaceDE w:val="0"/>
        <w:autoSpaceDN w:val="0"/>
        <w:jc w:val="both"/>
        <w:rPr>
          <w:sz w:val="28"/>
          <w:szCs w:val="28"/>
        </w:rPr>
      </w:pPr>
    </w:p>
    <w:p w:rsidR="00E423C7" w:rsidRPr="00B85C67" w:rsidRDefault="00E423C7" w:rsidP="00E423C7">
      <w:pPr>
        <w:widowControl w:val="0"/>
        <w:autoSpaceDE w:val="0"/>
        <w:autoSpaceDN w:val="0"/>
        <w:ind w:firstLine="540"/>
        <w:jc w:val="both"/>
        <w:rPr>
          <w:sz w:val="28"/>
          <w:szCs w:val="28"/>
        </w:rPr>
      </w:pPr>
      <w:r w:rsidRPr="00B85C67">
        <w:rPr>
          <w:sz w:val="28"/>
          <w:szCs w:val="28"/>
        </w:rPr>
        <w:t>На аукционе продается муниципальное имущество в случае, если его покупатели не должны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 за такое имущество.</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Аукцион является открытым по составу участников.</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 xml:space="preserve">Предложения о цене муниципального имущества </w:t>
      </w:r>
      <w:proofErr w:type="gramStart"/>
      <w:r w:rsidRPr="00B85C67">
        <w:rPr>
          <w:sz w:val="28"/>
          <w:szCs w:val="28"/>
        </w:rPr>
        <w:t>заявляются</w:t>
      </w:r>
      <w:proofErr w:type="gramEnd"/>
      <w:r w:rsidRPr="00B85C67">
        <w:rPr>
          <w:sz w:val="28"/>
          <w:szCs w:val="28"/>
        </w:rPr>
        <w:t xml:space="preserve"> участниками аукциона открыто в ходе проведения торгов. По итогам торгов с победителем аукциона заключается договор.</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В случае</w:t>
      </w:r>
      <w:proofErr w:type="gramStart"/>
      <w:r w:rsidRPr="00B85C67">
        <w:rPr>
          <w:sz w:val="28"/>
          <w:szCs w:val="28"/>
        </w:rPr>
        <w:t>,</w:t>
      </w:r>
      <w:proofErr w:type="gramEnd"/>
      <w:r w:rsidRPr="00B85C67">
        <w:rPr>
          <w:sz w:val="28"/>
          <w:szCs w:val="28"/>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В случае отказа лица, признанного единственным участником аукциона, от заключения договора аукцион признается несостоявшимся.</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купли-продажи.</w:t>
      </w:r>
    </w:p>
    <w:p w:rsidR="00E423C7" w:rsidRPr="00B85C67" w:rsidRDefault="00E423C7" w:rsidP="00E423C7">
      <w:pPr>
        <w:widowControl w:val="0"/>
        <w:autoSpaceDE w:val="0"/>
        <w:autoSpaceDN w:val="0"/>
        <w:jc w:val="both"/>
        <w:rPr>
          <w:sz w:val="28"/>
          <w:szCs w:val="28"/>
        </w:rPr>
      </w:pPr>
    </w:p>
    <w:p w:rsidR="00E423C7" w:rsidRPr="00B85C67" w:rsidRDefault="00E423C7" w:rsidP="00E423C7">
      <w:pPr>
        <w:widowControl w:val="0"/>
        <w:autoSpaceDE w:val="0"/>
        <w:autoSpaceDN w:val="0"/>
        <w:ind w:firstLine="540"/>
        <w:jc w:val="both"/>
        <w:outlineLvl w:val="1"/>
        <w:rPr>
          <w:b/>
          <w:sz w:val="28"/>
          <w:szCs w:val="28"/>
        </w:rPr>
      </w:pPr>
      <w:r w:rsidRPr="00B85C67">
        <w:rPr>
          <w:b/>
          <w:sz w:val="28"/>
          <w:szCs w:val="28"/>
        </w:rPr>
        <w:t>Статья 12. Продажа акций акционерных обществ на специализированном аукционе</w:t>
      </w:r>
    </w:p>
    <w:p w:rsidR="00E423C7" w:rsidRPr="00B85C67" w:rsidRDefault="00E423C7" w:rsidP="00E423C7">
      <w:pPr>
        <w:widowControl w:val="0"/>
        <w:autoSpaceDE w:val="0"/>
        <w:autoSpaceDN w:val="0"/>
        <w:jc w:val="both"/>
        <w:rPr>
          <w:sz w:val="28"/>
          <w:szCs w:val="28"/>
        </w:rPr>
      </w:pPr>
    </w:p>
    <w:p w:rsidR="00E423C7" w:rsidRPr="00B85C67" w:rsidRDefault="00E423C7" w:rsidP="00E423C7">
      <w:pPr>
        <w:widowControl w:val="0"/>
        <w:autoSpaceDE w:val="0"/>
        <w:autoSpaceDN w:val="0"/>
        <w:ind w:firstLine="540"/>
        <w:jc w:val="both"/>
        <w:rPr>
          <w:sz w:val="28"/>
          <w:szCs w:val="28"/>
        </w:rPr>
      </w:pPr>
      <w:r w:rsidRPr="00B85C67">
        <w:rPr>
          <w:sz w:val="28"/>
          <w:szCs w:val="28"/>
        </w:rPr>
        <w:t xml:space="preserve">Специализированным аукционом признается способ продажи акций на открытых торгах, при </w:t>
      </w:r>
      <w:proofErr w:type="gramStart"/>
      <w:r w:rsidRPr="00B85C67">
        <w:rPr>
          <w:sz w:val="28"/>
          <w:szCs w:val="28"/>
        </w:rPr>
        <w:t>котором</w:t>
      </w:r>
      <w:proofErr w:type="gramEnd"/>
      <w:r w:rsidRPr="00B85C67">
        <w:rPr>
          <w:sz w:val="28"/>
          <w:szCs w:val="28"/>
        </w:rPr>
        <w:t xml:space="preserve"> все победители получают акции акционерного общества по единой цене за одну акцию.</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lastRenderedPageBreak/>
        <w:t>Специализированный аукцион является открытым по составу участников.</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Специализированный аукцион, в котором принял участие только один участник, признается несостоявшимся.</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 xml:space="preserve">Отношения, связанные с проведением специализированного аукциона, определяются нормативно-правовым актом округа и регулируются Федеральным </w:t>
      </w:r>
      <w:hyperlink r:id="rId19">
        <w:r w:rsidRPr="00FC33F8">
          <w:rPr>
            <w:sz w:val="28"/>
            <w:szCs w:val="28"/>
          </w:rPr>
          <w:t>законом</w:t>
        </w:r>
      </w:hyperlink>
      <w:r w:rsidRPr="00FC33F8">
        <w:rPr>
          <w:sz w:val="28"/>
          <w:szCs w:val="28"/>
        </w:rPr>
        <w:t xml:space="preserve"> </w:t>
      </w:r>
      <w:r>
        <w:rPr>
          <w:sz w:val="28"/>
          <w:szCs w:val="28"/>
        </w:rPr>
        <w:t>№</w:t>
      </w:r>
      <w:r w:rsidRPr="00B85C67">
        <w:rPr>
          <w:sz w:val="28"/>
          <w:szCs w:val="28"/>
        </w:rPr>
        <w:t xml:space="preserve"> 178-ФЗ.</w:t>
      </w:r>
    </w:p>
    <w:p w:rsidR="00E423C7" w:rsidRPr="00B85C67" w:rsidRDefault="00E423C7" w:rsidP="00E423C7">
      <w:pPr>
        <w:widowControl w:val="0"/>
        <w:autoSpaceDE w:val="0"/>
        <w:autoSpaceDN w:val="0"/>
        <w:jc w:val="both"/>
        <w:rPr>
          <w:sz w:val="28"/>
          <w:szCs w:val="28"/>
        </w:rPr>
      </w:pPr>
    </w:p>
    <w:p w:rsidR="00E423C7" w:rsidRPr="00B85C67" w:rsidRDefault="00E423C7" w:rsidP="00E423C7">
      <w:pPr>
        <w:widowControl w:val="0"/>
        <w:autoSpaceDE w:val="0"/>
        <w:autoSpaceDN w:val="0"/>
        <w:ind w:firstLine="540"/>
        <w:jc w:val="both"/>
        <w:outlineLvl w:val="1"/>
        <w:rPr>
          <w:b/>
          <w:sz w:val="28"/>
          <w:szCs w:val="28"/>
        </w:rPr>
      </w:pPr>
      <w:r w:rsidRPr="00B85C67">
        <w:rPr>
          <w:b/>
          <w:sz w:val="28"/>
          <w:szCs w:val="28"/>
        </w:rPr>
        <w:t>Статья 13. Продажа имущества округа на конкурсе</w:t>
      </w:r>
    </w:p>
    <w:p w:rsidR="00E423C7" w:rsidRPr="00B85C67" w:rsidRDefault="00E423C7" w:rsidP="00E423C7">
      <w:pPr>
        <w:widowControl w:val="0"/>
        <w:autoSpaceDE w:val="0"/>
        <w:autoSpaceDN w:val="0"/>
        <w:jc w:val="both"/>
        <w:rPr>
          <w:sz w:val="28"/>
          <w:szCs w:val="28"/>
        </w:rPr>
      </w:pPr>
    </w:p>
    <w:p w:rsidR="00E423C7" w:rsidRPr="00B85C67" w:rsidRDefault="00E423C7" w:rsidP="00E423C7">
      <w:pPr>
        <w:widowControl w:val="0"/>
        <w:autoSpaceDE w:val="0"/>
        <w:autoSpaceDN w:val="0"/>
        <w:ind w:firstLine="540"/>
        <w:jc w:val="both"/>
        <w:rPr>
          <w:sz w:val="28"/>
          <w:szCs w:val="28"/>
        </w:rPr>
      </w:pPr>
      <w:r w:rsidRPr="00B85C67">
        <w:rPr>
          <w:sz w:val="28"/>
          <w:szCs w:val="28"/>
        </w:rPr>
        <w:t>На конкурсе могут продаваться акции акционерного общества либо доля в уставном капитале общества с ограниченной ответственностью, которые составляют более чем 50 процентов уставного капитала указанных обществ.</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Право приобретения муниципального имущества округа принадлежит тому покупателю, который предложил в ходе конкурса наиболее высокую цену за указанное имущество, при условии выполнения таким покупателем условий конкурса.</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 xml:space="preserve">Конкурс является открытым по составу участников, если иное не установлено Федеральным </w:t>
      </w:r>
      <w:hyperlink r:id="rId20">
        <w:r w:rsidRPr="00FC33F8">
          <w:rPr>
            <w:sz w:val="28"/>
            <w:szCs w:val="28"/>
          </w:rPr>
          <w:t>законом</w:t>
        </w:r>
      </w:hyperlink>
      <w:r w:rsidRPr="00B85C67">
        <w:rPr>
          <w:sz w:val="28"/>
          <w:szCs w:val="28"/>
        </w:rPr>
        <w:t xml:space="preserve"> </w:t>
      </w:r>
      <w:r>
        <w:rPr>
          <w:sz w:val="28"/>
          <w:szCs w:val="28"/>
        </w:rPr>
        <w:t>№</w:t>
      </w:r>
      <w:r w:rsidRPr="00B85C67">
        <w:rPr>
          <w:sz w:val="28"/>
          <w:szCs w:val="28"/>
        </w:rPr>
        <w:t xml:space="preserve"> 178-ФЗ. Предложения о цене муниципального имущества </w:t>
      </w:r>
      <w:proofErr w:type="gramStart"/>
      <w:r w:rsidRPr="00B85C67">
        <w:rPr>
          <w:sz w:val="28"/>
          <w:szCs w:val="28"/>
        </w:rPr>
        <w:t>заявляются</w:t>
      </w:r>
      <w:proofErr w:type="gramEnd"/>
      <w:r w:rsidRPr="00B85C67">
        <w:rPr>
          <w:sz w:val="28"/>
          <w:szCs w:val="28"/>
        </w:rPr>
        <w:t xml:space="preserve"> участниками конкурса открыто в ходе проведения торгов.</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 xml:space="preserve">Конкурс, в котором принял участие только один участник, признается несостоявшимся, если иное не установлено Федеральным </w:t>
      </w:r>
      <w:hyperlink r:id="rId21">
        <w:r w:rsidRPr="00FC33F8">
          <w:rPr>
            <w:sz w:val="28"/>
            <w:szCs w:val="28"/>
          </w:rPr>
          <w:t>законом</w:t>
        </w:r>
      </w:hyperlink>
      <w:r w:rsidRPr="00B85C67">
        <w:rPr>
          <w:sz w:val="28"/>
          <w:szCs w:val="28"/>
        </w:rPr>
        <w:t xml:space="preserve"> </w:t>
      </w:r>
      <w:r>
        <w:rPr>
          <w:sz w:val="28"/>
          <w:szCs w:val="28"/>
        </w:rPr>
        <w:t>№</w:t>
      </w:r>
      <w:r w:rsidRPr="00B85C67">
        <w:rPr>
          <w:sz w:val="28"/>
          <w:szCs w:val="28"/>
        </w:rPr>
        <w:t xml:space="preserve"> 178-ФЗ.</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Передача имущества победителю конкурса и оформление права собственности на него осуществляются в порядке, установленном законодательством Российской Федерации и соответствующим договором купли-продажи.</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Победитель конкурса до перехода к нему права собственности на акции акционерного общества, долю в уставном капитале общества с ограниченной ответственностью, приобретенные им на конкурсе, осуществляет голосование в органах управления этого общества по указанным акциям по своему усмотрению, за исключением голосования по следующим вопросам:</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внесение изменений и дополнений в учредительные документы открытого акционерного общества;</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 xml:space="preserve">отчуждение, залог, сдача в аренду, совершение иных способных привести к отчуждению имущества открытого акционерного общества действий, если стоимость такого имущества превышает 5 процентов уставного капитала открытого акционерного общества или более чем в пятьдесят тысяч раз превышает установленный федеральным законом минимальный </w:t>
      </w:r>
      <w:proofErr w:type="gramStart"/>
      <w:r w:rsidRPr="00B85C67">
        <w:rPr>
          <w:sz w:val="28"/>
          <w:szCs w:val="28"/>
        </w:rPr>
        <w:t>размер оплаты труда</w:t>
      </w:r>
      <w:proofErr w:type="gramEnd"/>
      <w:r w:rsidRPr="00B85C67">
        <w:rPr>
          <w:sz w:val="28"/>
          <w:szCs w:val="28"/>
        </w:rPr>
        <w:t>;</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lastRenderedPageBreak/>
        <w:t>залог и отчуждение недвижимого имущества открытого акционерного общества;</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получение кредита в размере более чем 5 процентов стоимости чистых активов открытого акционерного общества;</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учреждение товариществ и хозяйственных обществ;</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эмиссия ценных бумаг, не конвертируемых в акции открытого акционерного общества;</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утверждение годового отчета, бухгалтерского баланса, счетов прибыли и убытков открытого акционерного общества, а также распределение его прибыли и убытков.</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Голосование по указанным вопросам победитель конкурса осуществляет в порядке, установленном постановлением главы администрации округа.</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 xml:space="preserve">Другие ограничения для победителя конкурса устанавливаются в соответствии с Федеральным </w:t>
      </w:r>
      <w:hyperlink r:id="rId22">
        <w:r w:rsidRPr="00FC33F8">
          <w:rPr>
            <w:sz w:val="28"/>
            <w:szCs w:val="28"/>
          </w:rPr>
          <w:t>законом</w:t>
        </w:r>
      </w:hyperlink>
      <w:r w:rsidRPr="00B85C67">
        <w:rPr>
          <w:sz w:val="28"/>
          <w:szCs w:val="28"/>
        </w:rPr>
        <w:t xml:space="preserve"> </w:t>
      </w:r>
      <w:r>
        <w:rPr>
          <w:sz w:val="28"/>
          <w:szCs w:val="28"/>
        </w:rPr>
        <w:t>№</w:t>
      </w:r>
      <w:r w:rsidRPr="00B85C67">
        <w:rPr>
          <w:sz w:val="28"/>
          <w:szCs w:val="28"/>
        </w:rPr>
        <w:t xml:space="preserve"> 178-ФЗ.</w:t>
      </w:r>
    </w:p>
    <w:p w:rsidR="00E423C7" w:rsidRDefault="00E423C7" w:rsidP="00E423C7">
      <w:pPr>
        <w:widowControl w:val="0"/>
        <w:autoSpaceDE w:val="0"/>
        <w:autoSpaceDN w:val="0"/>
        <w:jc w:val="both"/>
        <w:outlineLvl w:val="1"/>
        <w:rPr>
          <w:b/>
          <w:sz w:val="28"/>
          <w:szCs w:val="28"/>
        </w:rPr>
      </w:pPr>
    </w:p>
    <w:p w:rsidR="00E423C7" w:rsidRPr="00B85C67" w:rsidRDefault="00E423C7" w:rsidP="00E423C7">
      <w:pPr>
        <w:widowControl w:val="0"/>
        <w:autoSpaceDE w:val="0"/>
        <w:autoSpaceDN w:val="0"/>
        <w:ind w:firstLine="540"/>
        <w:jc w:val="both"/>
        <w:outlineLvl w:val="1"/>
        <w:rPr>
          <w:b/>
          <w:sz w:val="28"/>
          <w:szCs w:val="28"/>
        </w:rPr>
      </w:pPr>
      <w:r w:rsidRPr="00B85C67">
        <w:rPr>
          <w:b/>
          <w:sz w:val="28"/>
          <w:szCs w:val="28"/>
        </w:rPr>
        <w:t>Статья 14. Продажа имущества округа посредством публичного предложения</w:t>
      </w:r>
    </w:p>
    <w:p w:rsidR="00E423C7" w:rsidRPr="00B85C67" w:rsidRDefault="00E423C7" w:rsidP="00E423C7">
      <w:pPr>
        <w:widowControl w:val="0"/>
        <w:autoSpaceDE w:val="0"/>
        <w:autoSpaceDN w:val="0"/>
        <w:jc w:val="both"/>
        <w:rPr>
          <w:sz w:val="28"/>
          <w:szCs w:val="28"/>
        </w:rPr>
      </w:pPr>
    </w:p>
    <w:p w:rsidR="00E423C7" w:rsidRPr="00B85C67" w:rsidRDefault="00E423C7" w:rsidP="00E423C7">
      <w:pPr>
        <w:widowControl w:val="0"/>
        <w:autoSpaceDE w:val="0"/>
        <w:autoSpaceDN w:val="0"/>
        <w:ind w:firstLine="540"/>
        <w:jc w:val="both"/>
        <w:rPr>
          <w:sz w:val="28"/>
          <w:szCs w:val="28"/>
        </w:rPr>
      </w:pPr>
      <w:r w:rsidRPr="00B85C67">
        <w:rPr>
          <w:sz w:val="28"/>
          <w:szCs w:val="28"/>
        </w:rPr>
        <w:t>Продажа муниципального имущества посредством публичного предложения осуществляется в случае, если аукцион по продаже указанного имущества был признан несостоявшимся.</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 xml:space="preserve">Порядок продажи муниципального имущества посредством публичного предложения определяется нормативно-правовым актом округа и Федеральным </w:t>
      </w:r>
      <w:hyperlink r:id="rId23">
        <w:r w:rsidRPr="00FC33F8">
          <w:rPr>
            <w:sz w:val="28"/>
            <w:szCs w:val="28"/>
          </w:rPr>
          <w:t>законом</w:t>
        </w:r>
      </w:hyperlink>
      <w:r w:rsidRPr="00B85C67">
        <w:rPr>
          <w:sz w:val="28"/>
          <w:szCs w:val="28"/>
        </w:rPr>
        <w:t xml:space="preserve"> </w:t>
      </w:r>
      <w:r>
        <w:rPr>
          <w:sz w:val="28"/>
          <w:szCs w:val="28"/>
        </w:rPr>
        <w:t>№</w:t>
      </w:r>
      <w:r w:rsidRPr="00B85C67">
        <w:rPr>
          <w:sz w:val="28"/>
          <w:szCs w:val="28"/>
        </w:rPr>
        <w:t xml:space="preserve"> 178-ФЗ.</w:t>
      </w:r>
    </w:p>
    <w:p w:rsidR="00E423C7" w:rsidRPr="00B85C67" w:rsidRDefault="00E423C7" w:rsidP="00E423C7">
      <w:pPr>
        <w:widowControl w:val="0"/>
        <w:autoSpaceDE w:val="0"/>
        <w:autoSpaceDN w:val="0"/>
        <w:jc w:val="both"/>
        <w:rPr>
          <w:sz w:val="28"/>
          <w:szCs w:val="28"/>
        </w:rPr>
      </w:pPr>
    </w:p>
    <w:p w:rsidR="00E423C7" w:rsidRPr="00B85C67" w:rsidRDefault="00E423C7" w:rsidP="00E423C7">
      <w:pPr>
        <w:widowControl w:val="0"/>
        <w:autoSpaceDE w:val="0"/>
        <w:autoSpaceDN w:val="0"/>
        <w:ind w:firstLine="540"/>
        <w:jc w:val="both"/>
        <w:outlineLvl w:val="1"/>
        <w:rPr>
          <w:b/>
          <w:sz w:val="28"/>
          <w:szCs w:val="28"/>
        </w:rPr>
      </w:pPr>
      <w:r w:rsidRPr="00B85C67">
        <w:rPr>
          <w:b/>
          <w:sz w:val="28"/>
          <w:szCs w:val="28"/>
        </w:rPr>
        <w:t>Статья 15. Продажа имущества округа по минимально допустимой цене</w:t>
      </w:r>
    </w:p>
    <w:p w:rsidR="00E423C7" w:rsidRPr="00B85C67" w:rsidRDefault="00E423C7" w:rsidP="00E423C7">
      <w:pPr>
        <w:widowControl w:val="0"/>
        <w:autoSpaceDE w:val="0"/>
        <w:autoSpaceDN w:val="0"/>
        <w:jc w:val="both"/>
        <w:rPr>
          <w:sz w:val="28"/>
          <w:szCs w:val="28"/>
        </w:rPr>
      </w:pPr>
    </w:p>
    <w:p w:rsidR="00E423C7" w:rsidRPr="00B85C67" w:rsidRDefault="00E423C7" w:rsidP="00E423C7">
      <w:pPr>
        <w:widowControl w:val="0"/>
        <w:autoSpaceDE w:val="0"/>
        <w:autoSpaceDN w:val="0"/>
        <w:ind w:firstLine="540"/>
        <w:jc w:val="both"/>
        <w:rPr>
          <w:sz w:val="28"/>
          <w:szCs w:val="28"/>
        </w:rPr>
      </w:pPr>
      <w:r w:rsidRPr="00B85C67">
        <w:rPr>
          <w:sz w:val="28"/>
          <w:szCs w:val="28"/>
        </w:rPr>
        <w:t>Продажа муниципального имущества по минимально допустимой цене осуществляется, если продажа этого имущества посредством публичного предложения не состоялась.</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 xml:space="preserve">При продаже по минимально допустимой цене минимальная цена муниципального имущества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 если иное не установлено Федеральным </w:t>
      </w:r>
      <w:hyperlink r:id="rId24">
        <w:r w:rsidRPr="00FC33F8">
          <w:rPr>
            <w:sz w:val="28"/>
            <w:szCs w:val="28"/>
          </w:rPr>
          <w:t>законом</w:t>
        </w:r>
      </w:hyperlink>
      <w:r w:rsidRPr="00B85C67">
        <w:rPr>
          <w:sz w:val="28"/>
          <w:szCs w:val="28"/>
        </w:rPr>
        <w:t xml:space="preserve"> </w:t>
      </w:r>
      <w:r>
        <w:rPr>
          <w:sz w:val="28"/>
          <w:szCs w:val="28"/>
        </w:rPr>
        <w:t>№</w:t>
      </w:r>
      <w:r w:rsidRPr="00B85C67">
        <w:rPr>
          <w:sz w:val="28"/>
          <w:szCs w:val="28"/>
        </w:rPr>
        <w:t xml:space="preserve"> 178-ФЗ.</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 xml:space="preserve">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муниципального имущества при продаже по минимально допустимой цене устанавливается в размере 10 </w:t>
      </w:r>
      <w:r w:rsidRPr="00B85C67">
        <w:rPr>
          <w:sz w:val="28"/>
          <w:szCs w:val="28"/>
        </w:rPr>
        <w:lastRenderedPageBreak/>
        <w:t>процентов от такой цены первоначального предложения.</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Продажа по минимально допустимой цене является открытой по составу участников.</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 xml:space="preserve">Предложения о цене муниципального имущества </w:t>
      </w:r>
      <w:proofErr w:type="gramStart"/>
      <w:r w:rsidRPr="00B85C67">
        <w:rPr>
          <w:sz w:val="28"/>
          <w:szCs w:val="28"/>
        </w:rPr>
        <w:t>заявляются</w:t>
      </w:r>
      <w:proofErr w:type="gramEnd"/>
      <w:r w:rsidRPr="00B85C67">
        <w:rPr>
          <w:sz w:val="28"/>
          <w:szCs w:val="28"/>
        </w:rPr>
        <w:t xml:space="preserve"> участниками продажи по минимально допустимой цене открыто в ходе приема заявок. По итогам продажи по минимально допустимой цене с покупателем заключается договор купли-продажи муниципального имущества в соответствии с нормативно-правовым актом округа и Федеральным </w:t>
      </w:r>
      <w:hyperlink r:id="rId25">
        <w:r w:rsidRPr="00FC33F8">
          <w:rPr>
            <w:sz w:val="28"/>
            <w:szCs w:val="28"/>
          </w:rPr>
          <w:t>законом</w:t>
        </w:r>
      </w:hyperlink>
      <w:r w:rsidRPr="00B85C67">
        <w:rPr>
          <w:sz w:val="28"/>
          <w:szCs w:val="28"/>
        </w:rPr>
        <w:t xml:space="preserve"> </w:t>
      </w:r>
      <w:r>
        <w:rPr>
          <w:sz w:val="28"/>
          <w:szCs w:val="28"/>
        </w:rPr>
        <w:t>№</w:t>
      </w:r>
      <w:r w:rsidRPr="00B85C67">
        <w:rPr>
          <w:sz w:val="28"/>
          <w:szCs w:val="28"/>
        </w:rPr>
        <w:t xml:space="preserve"> 178-ФЗ.</w:t>
      </w:r>
    </w:p>
    <w:p w:rsidR="00E423C7" w:rsidRPr="00B85C67" w:rsidRDefault="00E423C7" w:rsidP="00E423C7">
      <w:pPr>
        <w:widowControl w:val="0"/>
        <w:autoSpaceDE w:val="0"/>
        <w:autoSpaceDN w:val="0"/>
        <w:jc w:val="both"/>
        <w:rPr>
          <w:sz w:val="28"/>
          <w:szCs w:val="28"/>
        </w:rPr>
      </w:pPr>
    </w:p>
    <w:p w:rsidR="00E423C7" w:rsidRPr="00B85C67" w:rsidRDefault="00E423C7" w:rsidP="00E423C7">
      <w:pPr>
        <w:widowControl w:val="0"/>
        <w:autoSpaceDE w:val="0"/>
        <w:autoSpaceDN w:val="0"/>
        <w:ind w:firstLine="540"/>
        <w:jc w:val="both"/>
        <w:outlineLvl w:val="1"/>
        <w:rPr>
          <w:b/>
          <w:sz w:val="28"/>
          <w:szCs w:val="28"/>
        </w:rPr>
      </w:pPr>
      <w:r w:rsidRPr="00B85C67">
        <w:rPr>
          <w:b/>
          <w:sz w:val="28"/>
          <w:szCs w:val="28"/>
        </w:rPr>
        <w:t>Статья 16. Внесение имущества округа в качестве вклада в уставные капиталы акционерных обществ</w:t>
      </w:r>
    </w:p>
    <w:p w:rsidR="00E423C7" w:rsidRPr="00B85C67" w:rsidRDefault="00E423C7" w:rsidP="00E423C7">
      <w:pPr>
        <w:widowControl w:val="0"/>
        <w:autoSpaceDE w:val="0"/>
        <w:autoSpaceDN w:val="0"/>
        <w:jc w:val="both"/>
        <w:rPr>
          <w:sz w:val="28"/>
          <w:szCs w:val="28"/>
        </w:rPr>
      </w:pPr>
    </w:p>
    <w:p w:rsidR="00E423C7" w:rsidRPr="00B85C67" w:rsidRDefault="00E423C7" w:rsidP="00E423C7">
      <w:pPr>
        <w:widowControl w:val="0"/>
        <w:autoSpaceDE w:val="0"/>
        <w:autoSpaceDN w:val="0"/>
        <w:ind w:firstLine="540"/>
        <w:jc w:val="both"/>
        <w:rPr>
          <w:sz w:val="28"/>
          <w:szCs w:val="28"/>
        </w:rPr>
      </w:pPr>
      <w:r w:rsidRPr="00B85C67">
        <w:rPr>
          <w:sz w:val="28"/>
          <w:szCs w:val="28"/>
        </w:rPr>
        <w:t xml:space="preserve">По решению администрации </w:t>
      </w:r>
      <w:proofErr w:type="spellStart"/>
      <w:r>
        <w:rPr>
          <w:sz w:val="28"/>
          <w:szCs w:val="28"/>
        </w:rPr>
        <w:t>Добринского</w:t>
      </w:r>
      <w:proofErr w:type="spellEnd"/>
      <w:r w:rsidRPr="00B85C67">
        <w:rPr>
          <w:sz w:val="28"/>
          <w:szCs w:val="28"/>
        </w:rPr>
        <w:t xml:space="preserve"> муниципального округа муниципальное имущество, а также исключительные права могут быть внесены в качестве вклада в уставные капиталы акционерных обществ. При этом доля акций акционерного общества, находящихся в собственности муниципального округа и приобретаемых соответственно муниципальным округом, в общем количестве обыкновенных акций этого акционерного общества не может составлять менее чем 25 процентов плюс одна акция, если иное не установлено Президентом Российской Федерации в отношении стратегических акционерных обществ.</w:t>
      </w:r>
    </w:p>
    <w:p w:rsidR="00E423C7" w:rsidRPr="00FC33F8" w:rsidRDefault="00E423C7" w:rsidP="00E423C7">
      <w:pPr>
        <w:widowControl w:val="0"/>
        <w:autoSpaceDE w:val="0"/>
        <w:autoSpaceDN w:val="0"/>
        <w:spacing w:before="220"/>
        <w:ind w:firstLine="540"/>
        <w:jc w:val="both"/>
        <w:rPr>
          <w:sz w:val="28"/>
          <w:szCs w:val="28"/>
        </w:rPr>
      </w:pPr>
      <w:proofErr w:type="gramStart"/>
      <w:r w:rsidRPr="00B85C67">
        <w:rPr>
          <w:sz w:val="28"/>
          <w:szCs w:val="28"/>
        </w:rPr>
        <w:t xml:space="preserve">При внесении муниципального имущества, а также исключительных прав в качестве вклада в уставный капитал акционерного общества количество акций, приобретаемых в собственность муниципального округа, доля этих акций в общем количестве обыкновенных акций акционерного общества и стоимость муниципального имущества, вносимого в качестве вклада в уставный капитал акционерного общества (цена приобретения указанных акций), определяются в соответствии с Федеральным </w:t>
      </w:r>
      <w:hyperlink r:id="rId26">
        <w:r w:rsidRPr="00FC33F8">
          <w:rPr>
            <w:sz w:val="28"/>
            <w:szCs w:val="28"/>
          </w:rPr>
          <w:t>законом</w:t>
        </w:r>
      </w:hyperlink>
      <w:r w:rsidRPr="00FC33F8">
        <w:rPr>
          <w:sz w:val="28"/>
          <w:szCs w:val="28"/>
        </w:rPr>
        <w:t xml:space="preserve"> от 26 декабря 1995</w:t>
      </w:r>
      <w:proofErr w:type="gramEnd"/>
      <w:r w:rsidRPr="00FC33F8">
        <w:rPr>
          <w:sz w:val="28"/>
          <w:szCs w:val="28"/>
        </w:rPr>
        <w:t xml:space="preserve"> </w:t>
      </w:r>
      <w:proofErr w:type="gramStart"/>
      <w:r w:rsidRPr="00FC33F8">
        <w:rPr>
          <w:sz w:val="28"/>
          <w:szCs w:val="28"/>
        </w:rPr>
        <w:t xml:space="preserve">года </w:t>
      </w:r>
      <w:r>
        <w:rPr>
          <w:sz w:val="28"/>
          <w:szCs w:val="28"/>
        </w:rPr>
        <w:t>№ 208-ФЗ «Об акционерных обществах»</w:t>
      </w:r>
      <w:r w:rsidRPr="00FC33F8">
        <w:rPr>
          <w:sz w:val="28"/>
          <w:szCs w:val="28"/>
        </w:rPr>
        <w:t xml:space="preserve"> и законодательством Российской Федерации об оценочной деятельности, если иное не установлено Федеральным </w:t>
      </w:r>
      <w:hyperlink r:id="rId27">
        <w:r w:rsidRPr="00FC33F8">
          <w:rPr>
            <w:sz w:val="28"/>
            <w:szCs w:val="28"/>
          </w:rPr>
          <w:t>законом</w:t>
        </w:r>
      </w:hyperlink>
      <w:r w:rsidRPr="00FC33F8">
        <w:rPr>
          <w:sz w:val="28"/>
          <w:szCs w:val="28"/>
        </w:rPr>
        <w:t xml:space="preserve"> от 27 февраля 2003 года </w:t>
      </w:r>
      <w:r>
        <w:rPr>
          <w:sz w:val="28"/>
          <w:szCs w:val="28"/>
        </w:rPr>
        <w:t>№ 29-ФЗ «</w:t>
      </w:r>
      <w:r w:rsidRPr="00FC33F8">
        <w:rPr>
          <w:sz w:val="28"/>
          <w:szCs w:val="28"/>
        </w:rPr>
        <w:t>Об особенностях управления и распоряжения имущест</w:t>
      </w:r>
      <w:r>
        <w:rPr>
          <w:sz w:val="28"/>
          <w:szCs w:val="28"/>
        </w:rPr>
        <w:t>вом железнодорожного транспорта»</w:t>
      </w:r>
      <w:r w:rsidRPr="00FC33F8">
        <w:rPr>
          <w:sz w:val="28"/>
          <w:szCs w:val="28"/>
        </w:rPr>
        <w:t xml:space="preserve"> и Федеральным </w:t>
      </w:r>
      <w:hyperlink r:id="rId28">
        <w:r w:rsidRPr="00FC33F8">
          <w:rPr>
            <w:sz w:val="28"/>
            <w:szCs w:val="28"/>
          </w:rPr>
          <w:t>законом</w:t>
        </w:r>
      </w:hyperlink>
      <w:r w:rsidRPr="00FC33F8">
        <w:rPr>
          <w:sz w:val="28"/>
          <w:szCs w:val="28"/>
        </w:rPr>
        <w:t xml:space="preserve"> от 5 февраля 2007 года </w:t>
      </w:r>
      <w:r>
        <w:rPr>
          <w:sz w:val="28"/>
          <w:szCs w:val="28"/>
        </w:rPr>
        <w:t>№ 13-ФЗ «</w:t>
      </w:r>
      <w:r w:rsidRPr="00FC33F8">
        <w:rPr>
          <w:sz w:val="28"/>
          <w:szCs w:val="28"/>
        </w:rPr>
        <w: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w:t>
      </w:r>
      <w:proofErr w:type="gramEnd"/>
      <w:r w:rsidRPr="00FC33F8">
        <w:rPr>
          <w:sz w:val="28"/>
          <w:szCs w:val="28"/>
        </w:rPr>
        <w:t xml:space="preserve"> изменений в отдельные законодате</w:t>
      </w:r>
      <w:r>
        <w:rPr>
          <w:sz w:val="28"/>
          <w:szCs w:val="28"/>
        </w:rPr>
        <w:t>льные акты Российской Федерации»</w:t>
      </w:r>
      <w:r w:rsidRPr="00FC33F8">
        <w:rPr>
          <w:sz w:val="28"/>
          <w:szCs w:val="28"/>
        </w:rPr>
        <w:t>.</w:t>
      </w:r>
    </w:p>
    <w:p w:rsidR="00E423C7" w:rsidRDefault="00E423C7" w:rsidP="00E423C7">
      <w:pPr>
        <w:widowControl w:val="0"/>
        <w:autoSpaceDE w:val="0"/>
        <w:autoSpaceDN w:val="0"/>
        <w:spacing w:before="220"/>
        <w:ind w:firstLine="540"/>
        <w:jc w:val="both"/>
        <w:rPr>
          <w:sz w:val="28"/>
          <w:szCs w:val="28"/>
        </w:rPr>
      </w:pPr>
      <w:r w:rsidRPr="00FC33F8">
        <w:rPr>
          <w:sz w:val="28"/>
          <w:szCs w:val="28"/>
        </w:rPr>
        <w:t xml:space="preserve">Особенности правового регулирования отношений, возникающих при внесении муниципального имущества в уставный капитал акционерного общества, устанавливаются Федеральным </w:t>
      </w:r>
      <w:hyperlink r:id="rId29">
        <w:r w:rsidRPr="00FC33F8">
          <w:rPr>
            <w:sz w:val="28"/>
            <w:szCs w:val="28"/>
          </w:rPr>
          <w:t>законом</w:t>
        </w:r>
      </w:hyperlink>
      <w:r w:rsidRPr="00FC33F8">
        <w:rPr>
          <w:sz w:val="28"/>
          <w:szCs w:val="28"/>
        </w:rPr>
        <w:t xml:space="preserve"> </w:t>
      </w:r>
      <w:r>
        <w:rPr>
          <w:sz w:val="28"/>
          <w:szCs w:val="28"/>
        </w:rPr>
        <w:t>№</w:t>
      </w:r>
      <w:r w:rsidRPr="00B85C67">
        <w:rPr>
          <w:sz w:val="28"/>
          <w:szCs w:val="28"/>
        </w:rPr>
        <w:t xml:space="preserve"> 178-ФЗ.</w:t>
      </w:r>
    </w:p>
    <w:p w:rsidR="00CC66BE" w:rsidRPr="00B85C67" w:rsidRDefault="00CC66BE" w:rsidP="00E423C7">
      <w:pPr>
        <w:widowControl w:val="0"/>
        <w:autoSpaceDE w:val="0"/>
        <w:autoSpaceDN w:val="0"/>
        <w:spacing w:before="220"/>
        <w:ind w:firstLine="540"/>
        <w:jc w:val="both"/>
        <w:rPr>
          <w:sz w:val="28"/>
          <w:szCs w:val="28"/>
        </w:rPr>
      </w:pPr>
    </w:p>
    <w:p w:rsidR="00E423C7" w:rsidRPr="00B85C67" w:rsidRDefault="00E423C7" w:rsidP="00E423C7">
      <w:pPr>
        <w:widowControl w:val="0"/>
        <w:autoSpaceDE w:val="0"/>
        <w:autoSpaceDN w:val="0"/>
        <w:jc w:val="both"/>
        <w:rPr>
          <w:sz w:val="28"/>
          <w:szCs w:val="28"/>
        </w:rPr>
      </w:pPr>
    </w:p>
    <w:p w:rsidR="00E423C7" w:rsidRPr="00B85C67" w:rsidRDefault="00E423C7" w:rsidP="00E423C7">
      <w:pPr>
        <w:widowControl w:val="0"/>
        <w:autoSpaceDE w:val="0"/>
        <w:autoSpaceDN w:val="0"/>
        <w:ind w:firstLine="540"/>
        <w:jc w:val="both"/>
        <w:outlineLvl w:val="1"/>
        <w:rPr>
          <w:b/>
          <w:sz w:val="28"/>
          <w:szCs w:val="28"/>
        </w:rPr>
      </w:pPr>
      <w:r w:rsidRPr="00B85C67">
        <w:rPr>
          <w:b/>
          <w:sz w:val="28"/>
          <w:szCs w:val="28"/>
        </w:rPr>
        <w:lastRenderedPageBreak/>
        <w:t>Статья 17. Продажа акций акционерных обществ по результатам доверительного управления</w:t>
      </w:r>
    </w:p>
    <w:p w:rsidR="00E423C7" w:rsidRPr="00B85C67" w:rsidRDefault="00E423C7" w:rsidP="00E423C7">
      <w:pPr>
        <w:widowControl w:val="0"/>
        <w:autoSpaceDE w:val="0"/>
        <w:autoSpaceDN w:val="0"/>
        <w:jc w:val="both"/>
        <w:rPr>
          <w:sz w:val="28"/>
          <w:szCs w:val="28"/>
        </w:rPr>
      </w:pPr>
    </w:p>
    <w:p w:rsidR="00E423C7" w:rsidRPr="00B85C67" w:rsidRDefault="00E423C7" w:rsidP="00E423C7">
      <w:pPr>
        <w:widowControl w:val="0"/>
        <w:autoSpaceDE w:val="0"/>
        <w:autoSpaceDN w:val="0"/>
        <w:ind w:firstLine="540"/>
        <w:jc w:val="both"/>
        <w:rPr>
          <w:sz w:val="28"/>
          <w:szCs w:val="28"/>
        </w:rPr>
      </w:pPr>
      <w:r w:rsidRPr="00B85C67">
        <w:rPr>
          <w:sz w:val="28"/>
          <w:szCs w:val="28"/>
        </w:rPr>
        <w:t>Лицо, заключившее по результатам конкурса договор доверительного управления акциями акционерного общества, приобретает эти акции в собственность после завершения срока доверительного управления в случае исполнения условий договора доверительного управления.</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Договор купли-продажи акций акционерного общества заключается с победителем конкурса одновременно с договором доверительного управления.</w:t>
      </w:r>
    </w:p>
    <w:p w:rsidR="00E423C7" w:rsidRPr="00FC33F8" w:rsidRDefault="00E423C7" w:rsidP="00E423C7">
      <w:pPr>
        <w:widowControl w:val="0"/>
        <w:autoSpaceDE w:val="0"/>
        <w:autoSpaceDN w:val="0"/>
        <w:spacing w:before="220"/>
        <w:ind w:firstLine="540"/>
        <w:jc w:val="both"/>
        <w:rPr>
          <w:sz w:val="28"/>
          <w:szCs w:val="28"/>
        </w:rPr>
      </w:pPr>
      <w:r w:rsidRPr="00B85C67">
        <w:rPr>
          <w:sz w:val="28"/>
          <w:szCs w:val="28"/>
        </w:rPr>
        <w:t xml:space="preserve">Вопросы организации конкурса на право заключения договора доверительного управления и продажи акций акционерного общества по результатам доверительного управления, в том числе осуществления </w:t>
      </w:r>
      <w:proofErr w:type="gramStart"/>
      <w:r w:rsidRPr="00B85C67">
        <w:rPr>
          <w:sz w:val="28"/>
          <w:szCs w:val="28"/>
        </w:rPr>
        <w:t>контроля за</w:t>
      </w:r>
      <w:proofErr w:type="gramEnd"/>
      <w:r w:rsidRPr="00B85C67">
        <w:rPr>
          <w:sz w:val="28"/>
          <w:szCs w:val="28"/>
        </w:rPr>
        <w:t xml:space="preserve"> исполнением условий договора доверительного управления и расчетов за приобретенные акции регулируются Федеральным </w:t>
      </w:r>
      <w:hyperlink r:id="rId30">
        <w:r w:rsidRPr="00FC33F8">
          <w:rPr>
            <w:sz w:val="28"/>
            <w:szCs w:val="28"/>
          </w:rPr>
          <w:t>законом</w:t>
        </w:r>
      </w:hyperlink>
      <w:r w:rsidRPr="00FC33F8">
        <w:rPr>
          <w:sz w:val="28"/>
          <w:szCs w:val="28"/>
        </w:rPr>
        <w:t xml:space="preserve"> </w:t>
      </w:r>
      <w:r>
        <w:rPr>
          <w:sz w:val="28"/>
          <w:szCs w:val="28"/>
        </w:rPr>
        <w:t>№</w:t>
      </w:r>
      <w:r w:rsidRPr="00FC33F8">
        <w:rPr>
          <w:sz w:val="28"/>
          <w:szCs w:val="28"/>
        </w:rPr>
        <w:t xml:space="preserve"> 178-ФЗ.</w:t>
      </w:r>
    </w:p>
    <w:p w:rsidR="001B242B" w:rsidRDefault="001B242B" w:rsidP="00E423C7">
      <w:pPr>
        <w:widowControl w:val="0"/>
        <w:autoSpaceDE w:val="0"/>
        <w:autoSpaceDN w:val="0"/>
        <w:ind w:firstLine="540"/>
        <w:jc w:val="both"/>
        <w:outlineLvl w:val="1"/>
        <w:rPr>
          <w:b/>
          <w:sz w:val="28"/>
          <w:szCs w:val="28"/>
        </w:rPr>
      </w:pPr>
    </w:p>
    <w:p w:rsidR="00E423C7" w:rsidRPr="00FC33F8" w:rsidRDefault="00E423C7" w:rsidP="00E423C7">
      <w:pPr>
        <w:widowControl w:val="0"/>
        <w:autoSpaceDE w:val="0"/>
        <w:autoSpaceDN w:val="0"/>
        <w:ind w:firstLine="540"/>
        <w:jc w:val="both"/>
        <w:outlineLvl w:val="1"/>
        <w:rPr>
          <w:b/>
          <w:sz w:val="28"/>
          <w:szCs w:val="28"/>
        </w:rPr>
      </w:pPr>
      <w:r w:rsidRPr="00FC33F8">
        <w:rPr>
          <w:b/>
          <w:sz w:val="28"/>
          <w:szCs w:val="28"/>
        </w:rPr>
        <w:t>Статья 18. Отчуждение земельных участков</w:t>
      </w:r>
    </w:p>
    <w:p w:rsidR="00E423C7" w:rsidRPr="00FC33F8" w:rsidRDefault="00E423C7" w:rsidP="00E423C7">
      <w:pPr>
        <w:widowControl w:val="0"/>
        <w:autoSpaceDE w:val="0"/>
        <w:autoSpaceDN w:val="0"/>
        <w:jc w:val="both"/>
        <w:rPr>
          <w:sz w:val="28"/>
          <w:szCs w:val="28"/>
        </w:rPr>
      </w:pPr>
    </w:p>
    <w:p w:rsidR="00E423C7" w:rsidRPr="00FC33F8" w:rsidRDefault="00E423C7" w:rsidP="00E423C7">
      <w:pPr>
        <w:widowControl w:val="0"/>
        <w:autoSpaceDE w:val="0"/>
        <w:autoSpaceDN w:val="0"/>
        <w:ind w:firstLine="540"/>
        <w:jc w:val="both"/>
        <w:rPr>
          <w:sz w:val="28"/>
          <w:szCs w:val="28"/>
        </w:rPr>
      </w:pPr>
      <w:r w:rsidRPr="00FC33F8">
        <w:rPr>
          <w:sz w:val="28"/>
          <w:szCs w:val="28"/>
        </w:rPr>
        <w:t xml:space="preserve">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 если иное не предусмотрено Земельным </w:t>
      </w:r>
      <w:hyperlink r:id="rId31">
        <w:r w:rsidRPr="00FC33F8">
          <w:rPr>
            <w:sz w:val="28"/>
            <w:szCs w:val="28"/>
          </w:rPr>
          <w:t>кодексом</w:t>
        </w:r>
      </w:hyperlink>
      <w:r w:rsidRPr="00FC33F8">
        <w:rPr>
          <w:sz w:val="28"/>
          <w:szCs w:val="28"/>
        </w:rPr>
        <w:t xml:space="preserve"> Российской Федерации.</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Приватизация объекта культурного наследия, являющегося зданием, строением или сооружением, путем продажи на конкурсе осуществляется с одновременным предоставлением лицу, приобретающему такой объект культурного наследия, земельного участка, занимаемого таким объектом и необходимого для его использования, в аренду.</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Приватизация имущественных комплексов унитарных предприятий осуществляется одновременно с отчуждением следующих земельных участков:</w:t>
      </w:r>
    </w:p>
    <w:p w:rsidR="00E423C7" w:rsidRPr="00B85C67" w:rsidRDefault="00E423C7" w:rsidP="00E423C7">
      <w:pPr>
        <w:widowControl w:val="0"/>
        <w:autoSpaceDE w:val="0"/>
        <w:autoSpaceDN w:val="0"/>
        <w:spacing w:before="220"/>
        <w:ind w:firstLine="540"/>
        <w:jc w:val="both"/>
        <w:rPr>
          <w:sz w:val="28"/>
          <w:szCs w:val="28"/>
        </w:rPr>
      </w:pPr>
      <w:proofErr w:type="gramStart"/>
      <w:r w:rsidRPr="00B85C67">
        <w:rPr>
          <w:sz w:val="28"/>
          <w:szCs w:val="28"/>
        </w:rPr>
        <w:t>находящихся</w:t>
      </w:r>
      <w:proofErr w:type="gramEnd"/>
      <w:r w:rsidRPr="00B85C67">
        <w:rPr>
          <w:sz w:val="28"/>
          <w:szCs w:val="28"/>
        </w:rPr>
        <w:t xml:space="preserve"> у унитарного предприятия на праве постоянного (бессрочного) пользования или аренды;</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занимаемых объектами недвижимости, входящими в состав приватизируемого имущественного комплекса унитарного предприятия, и необходимых для использования указанных объектов.</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Отчуждению не подлежат находящиеся в муниципальной собственности земельные участки в границах земель, зарезервированных для муниципальных нужд.</w:t>
      </w:r>
    </w:p>
    <w:p w:rsidR="00E423C7" w:rsidRPr="00B85C67" w:rsidRDefault="00E423C7" w:rsidP="00E423C7">
      <w:pPr>
        <w:widowControl w:val="0"/>
        <w:autoSpaceDE w:val="0"/>
        <w:autoSpaceDN w:val="0"/>
        <w:jc w:val="both"/>
        <w:rPr>
          <w:sz w:val="28"/>
          <w:szCs w:val="28"/>
        </w:rPr>
      </w:pPr>
    </w:p>
    <w:p w:rsidR="00E423C7" w:rsidRPr="00B85C67" w:rsidRDefault="00E423C7" w:rsidP="00E423C7">
      <w:pPr>
        <w:widowControl w:val="0"/>
        <w:autoSpaceDE w:val="0"/>
        <w:autoSpaceDN w:val="0"/>
        <w:ind w:firstLine="540"/>
        <w:jc w:val="both"/>
        <w:outlineLvl w:val="1"/>
        <w:rPr>
          <w:b/>
          <w:sz w:val="28"/>
          <w:szCs w:val="28"/>
        </w:rPr>
      </w:pPr>
      <w:r w:rsidRPr="00B85C67">
        <w:rPr>
          <w:b/>
          <w:sz w:val="28"/>
          <w:szCs w:val="28"/>
        </w:rPr>
        <w:t>Статья 19. Приватизация объектов социально-культурного и коммунально-бытового назначения</w:t>
      </w:r>
    </w:p>
    <w:p w:rsidR="00E423C7" w:rsidRPr="00B85C67" w:rsidRDefault="00E423C7" w:rsidP="00E423C7">
      <w:pPr>
        <w:widowControl w:val="0"/>
        <w:autoSpaceDE w:val="0"/>
        <w:autoSpaceDN w:val="0"/>
        <w:jc w:val="both"/>
        <w:rPr>
          <w:sz w:val="28"/>
          <w:szCs w:val="28"/>
        </w:rPr>
      </w:pPr>
    </w:p>
    <w:p w:rsidR="00E423C7" w:rsidRPr="00B85C67" w:rsidRDefault="00E423C7" w:rsidP="00E423C7">
      <w:pPr>
        <w:widowControl w:val="0"/>
        <w:autoSpaceDE w:val="0"/>
        <w:autoSpaceDN w:val="0"/>
        <w:ind w:firstLine="540"/>
        <w:jc w:val="both"/>
        <w:rPr>
          <w:sz w:val="28"/>
          <w:szCs w:val="28"/>
        </w:rPr>
      </w:pPr>
      <w:r w:rsidRPr="00B85C67">
        <w:rPr>
          <w:sz w:val="28"/>
          <w:szCs w:val="28"/>
        </w:rPr>
        <w:t xml:space="preserve">Объекты социально-культурного и коммунально-бытового назначения могут быть приватизированы в составе имущественного комплекса муниципального унитарного предприятия, за исключением используемых по назначению объектов, перечисленных в Федеральном </w:t>
      </w:r>
      <w:hyperlink r:id="rId32">
        <w:r w:rsidRPr="00FC33F8">
          <w:rPr>
            <w:sz w:val="28"/>
            <w:szCs w:val="28"/>
          </w:rPr>
          <w:t>законе</w:t>
        </w:r>
      </w:hyperlink>
      <w:r w:rsidRPr="00B85C67">
        <w:rPr>
          <w:sz w:val="28"/>
          <w:szCs w:val="28"/>
        </w:rPr>
        <w:t xml:space="preserve"> </w:t>
      </w:r>
      <w:r>
        <w:rPr>
          <w:sz w:val="28"/>
          <w:szCs w:val="28"/>
        </w:rPr>
        <w:t>№</w:t>
      </w:r>
      <w:r w:rsidRPr="00B85C67">
        <w:rPr>
          <w:sz w:val="28"/>
          <w:szCs w:val="28"/>
        </w:rPr>
        <w:t xml:space="preserve"> 178-ФЗ, а также могут приватизироваться отдельно в соответствии с указанным Федеральным законом.</w:t>
      </w:r>
    </w:p>
    <w:p w:rsidR="00E423C7" w:rsidRPr="00B85C67" w:rsidRDefault="00E423C7" w:rsidP="00E423C7">
      <w:pPr>
        <w:widowControl w:val="0"/>
        <w:autoSpaceDE w:val="0"/>
        <w:autoSpaceDN w:val="0"/>
        <w:spacing w:before="220"/>
        <w:ind w:firstLine="540"/>
        <w:jc w:val="both"/>
        <w:rPr>
          <w:sz w:val="28"/>
          <w:szCs w:val="28"/>
        </w:rPr>
      </w:pPr>
      <w:proofErr w:type="gramStart"/>
      <w:r w:rsidRPr="00B85C67">
        <w:rPr>
          <w:sz w:val="28"/>
          <w:szCs w:val="28"/>
        </w:rPr>
        <w:t>Обязательным условием приватизации объектов социально-культурного и коммунально-бытового назначения является сохранение их назначения в течение срока, установленного решением об условиях приватизации таких объектов, но не более чем в течение пяти лет со дня перехода прав на приватизируемое имущество к его приобретателю в порядке приватизации, а объектов социальной инфраструктуры для детей не более чем в течение десяти лет.</w:t>
      </w:r>
      <w:proofErr w:type="gramEnd"/>
    </w:p>
    <w:p w:rsidR="00E423C7" w:rsidRPr="00B85C67" w:rsidRDefault="00E423C7" w:rsidP="00E423C7">
      <w:pPr>
        <w:widowControl w:val="0"/>
        <w:autoSpaceDE w:val="0"/>
        <w:autoSpaceDN w:val="0"/>
        <w:jc w:val="both"/>
        <w:rPr>
          <w:sz w:val="28"/>
          <w:szCs w:val="28"/>
        </w:rPr>
      </w:pPr>
    </w:p>
    <w:p w:rsidR="00E423C7" w:rsidRPr="00B85C67" w:rsidRDefault="00E423C7" w:rsidP="00E423C7">
      <w:pPr>
        <w:widowControl w:val="0"/>
        <w:autoSpaceDE w:val="0"/>
        <w:autoSpaceDN w:val="0"/>
        <w:ind w:firstLine="540"/>
        <w:jc w:val="both"/>
        <w:outlineLvl w:val="1"/>
        <w:rPr>
          <w:b/>
          <w:sz w:val="28"/>
          <w:szCs w:val="28"/>
        </w:rPr>
      </w:pPr>
      <w:r w:rsidRPr="00B85C67">
        <w:rPr>
          <w:b/>
          <w:sz w:val="28"/>
          <w:szCs w:val="28"/>
        </w:rPr>
        <w:t>Статья 20. Особенности приватизации объектов культурного наследия</w:t>
      </w:r>
    </w:p>
    <w:p w:rsidR="00E423C7" w:rsidRPr="00B85C67" w:rsidRDefault="00E423C7" w:rsidP="00E423C7">
      <w:pPr>
        <w:widowControl w:val="0"/>
        <w:autoSpaceDE w:val="0"/>
        <w:autoSpaceDN w:val="0"/>
        <w:jc w:val="both"/>
        <w:rPr>
          <w:sz w:val="28"/>
          <w:szCs w:val="28"/>
        </w:rPr>
      </w:pPr>
    </w:p>
    <w:p w:rsidR="00E423C7" w:rsidRPr="00B85C67" w:rsidRDefault="00E423C7" w:rsidP="00E423C7">
      <w:pPr>
        <w:widowControl w:val="0"/>
        <w:autoSpaceDE w:val="0"/>
        <w:autoSpaceDN w:val="0"/>
        <w:ind w:firstLine="540"/>
        <w:jc w:val="both"/>
        <w:rPr>
          <w:sz w:val="28"/>
          <w:szCs w:val="28"/>
        </w:rPr>
      </w:pPr>
      <w:bookmarkStart w:id="0" w:name="P215"/>
      <w:bookmarkEnd w:id="0"/>
      <w:proofErr w:type="gramStart"/>
      <w:r w:rsidRPr="00B85C67">
        <w:rPr>
          <w:sz w:val="28"/>
          <w:szCs w:val="28"/>
        </w:rPr>
        <w:t>Объекты культурного наследия, включенные в реестр объектов культурного наследия, могут приватизироваться в составе имущественного комплекса унитарного предприятия, преобразуемого в акционерное общество или общество с ограниченной ответственностью, путем внесения таких объектов в качестве вклада в уставный капитал акционерного общества, путем продажи на аукционе (за исключением объекта культурного наследия, находящегося в неудовлетворительном состоянии) или на конкурсе (в отношении объекта культурного наследия, находящегося</w:t>
      </w:r>
      <w:proofErr w:type="gramEnd"/>
      <w:r w:rsidRPr="00B85C67">
        <w:rPr>
          <w:sz w:val="28"/>
          <w:szCs w:val="28"/>
        </w:rPr>
        <w:t xml:space="preserve"> </w:t>
      </w:r>
      <w:proofErr w:type="gramStart"/>
      <w:r w:rsidRPr="00B85C67">
        <w:rPr>
          <w:sz w:val="28"/>
          <w:szCs w:val="28"/>
        </w:rPr>
        <w:t>в неудовлетворительном состоянии) при условии их обременения требованиями к содержанию и использованию объектов культурного наследия, включенных в реестр объектов культурного наследия, требованиями к сохранению таких объектов, требованиями к обеспечению доступа к таким объектам, требованиями к размещению наружной рекламы на таких объектах и их территориях, а также требованиями к установке надписей и обозначений, содержащих информацию об объекте культурного наследия.</w:t>
      </w:r>
      <w:proofErr w:type="gramEnd"/>
    </w:p>
    <w:p w:rsidR="00E423C7" w:rsidRPr="00FC33F8" w:rsidRDefault="00E423C7" w:rsidP="00E423C7">
      <w:pPr>
        <w:widowControl w:val="0"/>
        <w:autoSpaceDE w:val="0"/>
        <w:autoSpaceDN w:val="0"/>
        <w:spacing w:before="220"/>
        <w:ind w:firstLine="540"/>
        <w:jc w:val="both"/>
        <w:rPr>
          <w:sz w:val="28"/>
          <w:szCs w:val="28"/>
        </w:rPr>
      </w:pPr>
      <w:proofErr w:type="gramStart"/>
      <w:r w:rsidRPr="00B85C67">
        <w:rPr>
          <w:sz w:val="28"/>
          <w:szCs w:val="28"/>
        </w:rPr>
        <w:t xml:space="preserve">Объекты культурного наследия, включенные в реестр объектов культурного наследия, за исключением объектов культурного наследия, находящихся в неудовлетворительном состоянии, могут приватизироваться субъектами малого и среднего предпринимательства также в порядке, установленном Федеральным </w:t>
      </w:r>
      <w:hyperlink r:id="rId33">
        <w:r w:rsidRPr="00FC33F8">
          <w:rPr>
            <w:sz w:val="28"/>
            <w:szCs w:val="28"/>
          </w:rPr>
          <w:t>законом</w:t>
        </w:r>
      </w:hyperlink>
      <w:r w:rsidRPr="00FC33F8">
        <w:rPr>
          <w:sz w:val="28"/>
          <w:szCs w:val="28"/>
        </w:rPr>
        <w:t xml:space="preserve"> от 22 июля 2008 года </w:t>
      </w:r>
      <w:r>
        <w:rPr>
          <w:sz w:val="28"/>
          <w:szCs w:val="28"/>
        </w:rPr>
        <w:t>№ 159-ФЗ «</w:t>
      </w:r>
      <w:r w:rsidRPr="00FC33F8">
        <w:rPr>
          <w:sz w:val="28"/>
          <w:szCs w:val="28"/>
        </w:rPr>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w:t>
      </w:r>
      <w:proofErr w:type="gramEnd"/>
      <w:r w:rsidRPr="00FC33F8">
        <w:rPr>
          <w:sz w:val="28"/>
          <w:szCs w:val="28"/>
        </w:rPr>
        <w:t xml:space="preserve"> </w:t>
      </w:r>
      <w:proofErr w:type="gramStart"/>
      <w:r w:rsidRPr="00FC33F8">
        <w:rPr>
          <w:sz w:val="28"/>
          <w:szCs w:val="28"/>
        </w:rPr>
        <w:lastRenderedPageBreak/>
        <w:t>внесении</w:t>
      </w:r>
      <w:proofErr w:type="gramEnd"/>
      <w:r w:rsidRPr="00FC33F8">
        <w:rPr>
          <w:sz w:val="28"/>
          <w:szCs w:val="28"/>
        </w:rPr>
        <w:t xml:space="preserve"> изменений в отдельные законодате</w:t>
      </w:r>
      <w:r>
        <w:rPr>
          <w:sz w:val="28"/>
          <w:szCs w:val="28"/>
        </w:rPr>
        <w:t>льные акты Российской Федерации»</w:t>
      </w:r>
      <w:r w:rsidRPr="00FC33F8">
        <w:rPr>
          <w:sz w:val="28"/>
          <w:szCs w:val="28"/>
        </w:rPr>
        <w:t xml:space="preserve">, при условии их обременения требованиями, указанными в </w:t>
      </w:r>
      <w:hyperlink w:anchor="P215">
        <w:r w:rsidRPr="00FC33F8">
          <w:rPr>
            <w:sz w:val="28"/>
            <w:szCs w:val="28"/>
          </w:rPr>
          <w:t>первом абзаце</w:t>
        </w:r>
      </w:hyperlink>
      <w:r w:rsidRPr="00FC33F8">
        <w:rPr>
          <w:sz w:val="28"/>
          <w:szCs w:val="28"/>
        </w:rPr>
        <w:t xml:space="preserve"> настоящей статьи.</w:t>
      </w:r>
    </w:p>
    <w:p w:rsidR="00E423C7" w:rsidRPr="00FC33F8" w:rsidRDefault="00E423C7" w:rsidP="00E423C7">
      <w:pPr>
        <w:widowControl w:val="0"/>
        <w:autoSpaceDE w:val="0"/>
        <w:autoSpaceDN w:val="0"/>
        <w:spacing w:before="220"/>
        <w:ind w:firstLine="540"/>
        <w:jc w:val="both"/>
        <w:rPr>
          <w:sz w:val="28"/>
          <w:szCs w:val="28"/>
        </w:rPr>
      </w:pPr>
      <w:r w:rsidRPr="00FC33F8">
        <w:rPr>
          <w:sz w:val="28"/>
          <w:szCs w:val="28"/>
        </w:rPr>
        <w:t xml:space="preserve">Объекты культурного наследия могут приватизироваться в порядке и способами, установленными Федеральным </w:t>
      </w:r>
      <w:hyperlink r:id="rId34">
        <w:r w:rsidRPr="00FC33F8">
          <w:rPr>
            <w:sz w:val="28"/>
            <w:szCs w:val="28"/>
          </w:rPr>
          <w:t>законом</w:t>
        </w:r>
      </w:hyperlink>
      <w:r w:rsidRPr="00FC33F8">
        <w:rPr>
          <w:sz w:val="28"/>
          <w:szCs w:val="28"/>
        </w:rPr>
        <w:t xml:space="preserve"> </w:t>
      </w:r>
      <w:r>
        <w:rPr>
          <w:sz w:val="28"/>
          <w:szCs w:val="28"/>
        </w:rPr>
        <w:t>№</w:t>
      </w:r>
      <w:r w:rsidRPr="00FC33F8">
        <w:rPr>
          <w:sz w:val="28"/>
          <w:szCs w:val="28"/>
        </w:rPr>
        <w:t xml:space="preserve"> 178-ФЗ.</w:t>
      </w:r>
    </w:p>
    <w:p w:rsidR="00E423C7" w:rsidRPr="00FC33F8" w:rsidRDefault="00E423C7" w:rsidP="00E423C7">
      <w:pPr>
        <w:widowControl w:val="0"/>
        <w:autoSpaceDE w:val="0"/>
        <w:autoSpaceDN w:val="0"/>
        <w:jc w:val="both"/>
        <w:rPr>
          <w:sz w:val="28"/>
          <w:szCs w:val="28"/>
        </w:rPr>
      </w:pPr>
    </w:p>
    <w:p w:rsidR="00E423C7" w:rsidRPr="00FC33F8" w:rsidRDefault="00E423C7" w:rsidP="00E423C7">
      <w:pPr>
        <w:widowControl w:val="0"/>
        <w:autoSpaceDE w:val="0"/>
        <w:autoSpaceDN w:val="0"/>
        <w:ind w:firstLine="540"/>
        <w:jc w:val="both"/>
        <w:outlineLvl w:val="1"/>
        <w:rPr>
          <w:b/>
          <w:sz w:val="28"/>
          <w:szCs w:val="28"/>
        </w:rPr>
      </w:pPr>
      <w:r w:rsidRPr="00FC33F8">
        <w:rPr>
          <w:b/>
          <w:sz w:val="28"/>
          <w:szCs w:val="28"/>
        </w:rPr>
        <w:t>Статья 21. Порядок оплаты муниципального имущества округа</w:t>
      </w:r>
    </w:p>
    <w:p w:rsidR="00E423C7" w:rsidRPr="00FC33F8" w:rsidRDefault="00E423C7" w:rsidP="00E423C7">
      <w:pPr>
        <w:widowControl w:val="0"/>
        <w:autoSpaceDE w:val="0"/>
        <w:autoSpaceDN w:val="0"/>
        <w:jc w:val="both"/>
        <w:rPr>
          <w:sz w:val="28"/>
          <w:szCs w:val="28"/>
        </w:rPr>
      </w:pPr>
    </w:p>
    <w:p w:rsidR="00E423C7" w:rsidRPr="00FC33F8" w:rsidRDefault="00E423C7" w:rsidP="00E423C7">
      <w:pPr>
        <w:widowControl w:val="0"/>
        <w:autoSpaceDE w:val="0"/>
        <w:autoSpaceDN w:val="0"/>
        <w:ind w:firstLine="540"/>
        <w:jc w:val="both"/>
        <w:rPr>
          <w:sz w:val="28"/>
          <w:szCs w:val="28"/>
        </w:rPr>
      </w:pPr>
      <w:r w:rsidRPr="00FC33F8">
        <w:rPr>
          <w:sz w:val="28"/>
          <w:szCs w:val="28"/>
        </w:rPr>
        <w:t>Оплата приобретаемого покупателем муниципального имущества округа производится единовременно или в рассрочку. Срок рассрочки не может быть более чем один год.</w:t>
      </w:r>
    </w:p>
    <w:p w:rsidR="00E423C7" w:rsidRPr="00B85C67" w:rsidRDefault="00E423C7" w:rsidP="00E423C7">
      <w:pPr>
        <w:widowControl w:val="0"/>
        <w:autoSpaceDE w:val="0"/>
        <w:autoSpaceDN w:val="0"/>
        <w:spacing w:before="220"/>
        <w:ind w:firstLine="540"/>
        <w:jc w:val="both"/>
        <w:rPr>
          <w:sz w:val="28"/>
          <w:szCs w:val="28"/>
        </w:rPr>
      </w:pPr>
      <w:r w:rsidRPr="00FC33F8">
        <w:rPr>
          <w:sz w:val="28"/>
          <w:szCs w:val="28"/>
        </w:rPr>
        <w:t xml:space="preserve">Решение о предоставлении рассрочки может быть принято в случае приватизации муниципального имущества в соответствии со </w:t>
      </w:r>
      <w:hyperlink r:id="rId35">
        <w:r w:rsidRPr="00FC33F8">
          <w:rPr>
            <w:sz w:val="28"/>
            <w:szCs w:val="28"/>
          </w:rPr>
          <w:t>статьей 24</w:t>
        </w:r>
      </w:hyperlink>
      <w:r w:rsidRPr="00B85C67">
        <w:rPr>
          <w:sz w:val="28"/>
          <w:szCs w:val="28"/>
        </w:rPr>
        <w:t xml:space="preserve"> Федерального закона </w:t>
      </w:r>
      <w:r>
        <w:rPr>
          <w:sz w:val="28"/>
          <w:szCs w:val="28"/>
        </w:rPr>
        <w:t>№</w:t>
      </w:r>
      <w:r w:rsidRPr="00B85C67">
        <w:rPr>
          <w:sz w:val="28"/>
          <w:szCs w:val="28"/>
        </w:rPr>
        <w:t xml:space="preserve"> 178-ФЗ.</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В решении о предоставлении рассрочки указываются сроки ее предоставления и порядок внесения платежей.</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публикации объявления о продаже. Начисленные проценты зачисляются в доход бюджета округа.</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Покупатель вправе оплатить приобретаемое имущество досрочно.</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Право собственности на имущество, приобретенное в рассрочку, переходит в установленном законодательством Российской Федерации порядке.</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 xml:space="preserve">Передача покупателю приобретенного в рассрочку имущества осуществляется в порядке, установленном законодательством Российской Федерации и договором купли-продажи, не позднее чем через тридцать дней </w:t>
      </w:r>
      <w:proofErr w:type="gramStart"/>
      <w:r w:rsidRPr="00B85C67">
        <w:rPr>
          <w:sz w:val="28"/>
          <w:szCs w:val="28"/>
        </w:rPr>
        <w:t>с даты заключения</w:t>
      </w:r>
      <w:proofErr w:type="gramEnd"/>
      <w:r w:rsidRPr="00B85C67">
        <w:rPr>
          <w:sz w:val="28"/>
          <w:szCs w:val="28"/>
        </w:rPr>
        <w:t xml:space="preserve"> договора.</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С момента передачи покупателю приобретенного в рассрочку имущества и до момента его полной оплаты указанное имущество признается находящимся в залоге для обеспечения исполнения покупателем его обязанности по оплате приобретенного имущества округа.</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В случае нарушения покупателем сроков и порядка внесения платежей обращается взыскание на заложенное имущество в судебном порядке.</w:t>
      </w:r>
    </w:p>
    <w:p w:rsidR="00E423C7" w:rsidRDefault="00E423C7" w:rsidP="00E423C7">
      <w:pPr>
        <w:widowControl w:val="0"/>
        <w:autoSpaceDE w:val="0"/>
        <w:autoSpaceDN w:val="0"/>
        <w:spacing w:before="220"/>
        <w:ind w:firstLine="540"/>
        <w:jc w:val="both"/>
        <w:rPr>
          <w:sz w:val="28"/>
          <w:szCs w:val="28"/>
        </w:rPr>
      </w:pPr>
      <w:r w:rsidRPr="00B85C67">
        <w:rPr>
          <w:sz w:val="28"/>
          <w:szCs w:val="28"/>
        </w:rPr>
        <w:t>С покупателя могут быть взысканы также убытки, причиненные неисполнением договора купли-продажи.</w:t>
      </w:r>
    </w:p>
    <w:p w:rsidR="00CC66BE" w:rsidRPr="00B85C67" w:rsidRDefault="00CC66BE" w:rsidP="00E423C7">
      <w:pPr>
        <w:widowControl w:val="0"/>
        <w:autoSpaceDE w:val="0"/>
        <w:autoSpaceDN w:val="0"/>
        <w:spacing w:before="220"/>
        <w:ind w:firstLine="540"/>
        <w:jc w:val="both"/>
        <w:rPr>
          <w:sz w:val="28"/>
          <w:szCs w:val="28"/>
        </w:rPr>
      </w:pPr>
    </w:p>
    <w:p w:rsidR="00E423C7" w:rsidRPr="00B85C67" w:rsidRDefault="00E423C7" w:rsidP="00E423C7">
      <w:pPr>
        <w:widowControl w:val="0"/>
        <w:autoSpaceDE w:val="0"/>
        <w:autoSpaceDN w:val="0"/>
        <w:jc w:val="both"/>
        <w:rPr>
          <w:sz w:val="28"/>
          <w:szCs w:val="28"/>
        </w:rPr>
      </w:pPr>
    </w:p>
    <w:p w:rsidR="00E423C7" w:rsidRPr="00B85C67" w:rsidRDefault="00E423C7" w:rsidP="00E423C7">
      <w:pPr>
        <w:widowControl w:val="0"/>
        <w:autoSpaceDE w:val="0"/>
        <w:autoSpaceDN w:val="0"/>
        <w:ind w:firstLine="540"/>
        <w:jc w:val="both"/>
        <w:outlineLvl w:val="1"/>
        <w:rPr>
          <w:b/>
          <w:sz w:val="28"/>
          <w:szCs w:val="28"/>
        </w:rPr>
      </w:pPr>
      <w:r w:rsidRPr="00B85C67">
        <w:rPr>
          <w:b/>
          <w:sz w:val="28"/>
          <w:szCs w:val="28"/>
        </w:rPr>
        <w:lastRenderedPageBreak/>
        <w:t>Статья 22. Особенности правового положения акционерных обществ, акции которых находятся в собственности округа и не закреплены за муниципальными унитарными предприятиями или учреждениями</w:t>
      </w:r>
    </w:p>
    <w:p w:rsidR="00E423C7" w:rsidRPr="00B85C67" w:rsidRDefault="00E423C7" w:rsidP="00E423C7">
      <w:pPr>
        <w:widowControl w:val="0"/>
        <w:autoSpaceDE w:val="0"/>
        <w:autoSpaceDN w:val="0"/>
        <w:jc w:val="both"/>
        <w:rPr>
          <w:sz w:val="28"/>
          <w:szCs w:val="28"/>
        </w:rPr>
      </w:pPr>
    </w:p>
    <w:p w:rsidR="00E423C7" w:rsidRPr="00B85C67" w:rsidRDefault="00E423C7" w:rsidP="00E423C7">
      <w:pPr>
        <w:widowControl w:val="0"/>
        <w:autoSpaceDE w:val="0"/>
        <w:autoSpaceDN w:val="0"/>
        <w:ind w:firstLine="540"/>
        <w:jc w:val="both"/>
        <w:rPr>
          <w:sz w:val="28"/>
          <w:szCs w:val="28"/>
        </w:rPr>
      </w:pPr>
      <w:r w:rsidRPr="00B85C67">
        <w:rPr>
          <w:sz w:val="28"/>
          <w:szCs w:val="28"/>
        </w:rPr>
        <w:t xml:space="preserve">Права акционеров акционерных обществ, участников обществ с ограниченной ответственностью, акции, </w:t>
      </w:r>
      <w:proofErr w:type="gramStart"/>
      <w:r w:rsidRPr="00B85C67">
        <w:rPr>
          <w:sz w:val="28"/>
          <w:szCs w:val="28"/>
        </w:rPr>
        <w:t>доли</w:t>
      </w:r>
      <w:proofErr w:type="gramEnd"/>
      <w:r w:rsidRPr="00B85C67">
        <w:rPr>
          <w:sz w:val="28"/>
          <w:szCs w:val="28"/>
        </w:rPr>
        <w:t xml:space="preserve"> в уставных капиталах которых находятся в собственности муниципального округа и не закреплены за муниципальными унитарными предприятиями либо учреждениями, осуществляет муниципальный округ.</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В случае</w:t>
      </w:r>
      <w:proofErr w:type="gramStart"/>
      <w:r w:rsidRPr="00B85C67">
        <w:rPr>
          <w:sz w:val="28"/>
          <w:szCs w:val="28"/>
        </w:rPr>
        <w:t>,</w:t>
      </w:r>
      <w:proofErr w:type="gramEnd"/>
      <w:r w:rsidRPr="00B85C67">
        <w:rPr>
          <w:sz w:val="28"/>
          <w:szCs w:val="28"/>
        </w:rPr>
        <w:t xml:space="preserve"> если в муниципальной собственности находится 100 процентов акций открытого акционерного общества, полномочия высшего органа управления общества - общего собрания акционеров осуществляются от имени соответствующего собственника акций в порядке, определенном нормативно-правовым актом округа.</w:t>
      </w:r>
    </w:p>
    <w:p w:rsidR="00E423C7" w:rsidRPr="00B85C67" w:rsidRDefault="00E423C7" w:rsidP="00E423C7">
      <w:pPr>
        <w:widowControl w:val="0"/>
        <w:autoSpaceDE w:val="0"/>
        <w:autoSpaceDN w:val="0"/>
        <w:jc w:val="both"/>
        <w:rPr>
          <w:sz w:val="28"/>
          <w:szCs w:val="28"/>
        </w:rPr>
      </w:pPr>
    </w:p>
    <w:p w:rsidR="00E423C7" w:rsidRPr="00B85C67" w:rsidRDefault="00E423C7" w:rsidP="00E423C7">
      <w:pPr>
        <w:widowControl w:val="0"/>
        <w:autoSpaceDE w:val="0"/>
        <w:autoSpaceDN w:val="0"/>
        <w:ind w:firstLine="540"/>
        <w:jc w:val="both"/>
        <w:outlineLvl w:val="1"/>
        <w:rPr>
          <w:b/>
          <w:sz w:val="28"/>
          <w:szCs w:val="28"/>
        </w:rPr>
      </w:pPr>
      <w:r w:rsidRPr="00B85C67">
        <w:rPr>
          <w:b/>
          <w:sz w:val="28"/>
          <w:szCs w:val="28"/>
        </w:rPr>
        <w:t>Статья 23. Сохранение доли муниципального округа в уставном капитале акционерных обществ</w:t>
      </w:r>
    </w:p>
    <w:p w:rsidR="00E423C7" w:rsidRPr="00B85C67" w:rsidRDefault="00E423C7" w:rsidP="00E423C7">
      <w:pPr>
        <w:widowControl w:val="0"/>
        <w:autoSpaceDE w:val="0"/>
        <w:autoSpaceDN w:val="0"/>
        <w:jc w:val="both"/>
        <w:rPr>
          <w:sz w:val="28"/>
          <w:szCs w:val="28"/>
        </w:rPr>
      </w:pPr>
    </w:p>
    <w:p w:rsidR="00E423C7" w:rsidRPr="00B85C67" w:rsidRDefault="00E423C7" w:rsidP="00E423C7">
      <w:pPr>
        <w:widowControl w:val="0"/>
        <w:autoSpaceDE w:val="0"/>
        <w:autoSpaceDN w:val="0"/>
        <w:ind w:firstLine="540"/>
        <w:jc w:val="both"/>
        <w:rPr>
          <w:sz w:val="28"/>
          <w:szCs w:val="28"/>
        </w:rPr>
      </w:pPr>
      <w:r w:rsidRPr="00B85C67">
        <w:rPr>
          <w:sz w:val="28"/>
          <w:szCs w:val="28"/>
        </w:rPr>
        <w:t xml:space="preserve">При наличии в муниципальной собственности </w:t>
      </w:r>
      <w:proofErr w:type="gramStart"/>
      <w:r w:rsidRPr="00B85C67">
        <w:rPr>
          <w:sz w:val="28"/>
          <w:szCs w:val="28"/>
        </w:rPr>
        <w:t>акций</w:t>
      </w:r>
      <w:proofErr w:type="gramEnd"/>
      <w:r w:rsidRPr="00B85C67">
        <w:rPr>
          <w:sz w:val="28"/>
          <w:szCs w:val="28"/>
        </w:rPr>
        <w:t xml:space="preserve"> созданного в процессе приватизации акционерного общества, предоставляющих более чем 25 процентов голосов на общем собрании акционеров, увеличение уставного капитала указанного общества путем дополнительного выпуска акций осуществляется с сохранением доли муниципального округа в случае, если иное не предусмотрено соответствующим решением муниципального органа, и обеспечивается внесением в уставный капитал указанного акционерного общества муниципального имущества либо средств соответствующего бюджета для оплаты дополнительного выпуска акций.</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 xml:space="preserve">При наличии в муниципальной собственности </w:t>
      </w:r>
      <w:proofErr w:type="gramStart"/>
      <w:r w:rsidRPr="00B85C67">
        <w:rPr>
          <w:sz w:val="28"/>
          <w:szCs w:val="28"/>
        </w:rPr>
        <w:t>акций</w:t>
      </w:r>
      <w:proofErr w:type="gramEnd"/>
      <w:r w:rsidRPr="00B85C67">
        <w:rPr>
          <w:sz w:val="28"/>
          <w:szCs w:val="28"/>
        </w:rPr>
        <w:t xml:space="preserve"> созданного в процессе приватизации акционерного общества, предоставляющих на момент принятия соответствующего решения более чем 25 процентов, но не более чем 50 процентов голосов на общем собрании акционеров, увеличение уставного капитала указанного акционерного общества путем дополнительного выпуска акций может осуществляться с уменьшением доли муниципального округа в случае принятия положительного решения муниципальным округом и только при </w:t>
      </w:r>
      <w:proofErr w:type="gramStart"/>
      <w:r w:rsidRPr="00B85C67">
        <w:rPr>
          <w:sz w:val="28"/>
          <w:szCs w:val="28"/>
        </w:rPr>
        <w:t>условии</w:t>
      </w:r>
      <w:proofErr w:type="gramEnd"/>
      <w:r w:rsidRPr="00B85C67">
        <w:rPr>
          <w:sz w:val="28"/>
          <w:szCs w:val="28"/>
        </w:rPr>
        <w:t xml:space="preserve"> сохранения муниципальным округом своей доли в размере не менее чем 25 процентов голосов плюс одна голосующая акция.</w:t>
      </w:r>
    </w:p>
    <w:p w:rsidR="00E423C7" w:rsidRPr="00B85C67" w:rsidRDefault="00E423C7" w:rsidP="00E423C7">
      <w:pPr>
        <w:widowControl w:val="0"/>
        <w:autoSpaceDE w:val="0"/>
        <w:autoSpaceDN w:val="0"/>
        <w:spacing w:before="220"/>
        <w:ind w:firstLine="540"/>
        <w:jc w:val="both"/>
        <w:rPr>
          <w:sz w:val="28"/>
          <w:szCs w:val="28"/>
        </w:rPr>
      </w:pPr>
      <w:r w:rsidRPr="00B85C67">
        <w:rPr>
          <w:sz w:val="28"/>
          <w:szCs w:val="28"/>
        </w:rPr>
        <w:t xml:space="preserve">При наличии в муниципальной собственности </w:t>
      </w:r>
      <w:proofErr w:type="gramStart"/>
      <w:r w:rsidRPr="00B85C67">
        <w:rPr>
          <w:sz w:val="28"/>
          <w:szCs w:val="28"/>
        </w:rPr>
        <w:t>акций</w:t>
      </w:r>
      <w:proofErr w:type="gramEnd"/>
      <w:r w:rsidRPr="00B85C67">
        <w:rPr>
          <w:sz w:val="28"/>
          <w:szCs w:val="28"/>
        </w:rPr>
        <w:t xml:space="preserve"> созданного в процессе приватизации акционерного общества, предоставляющих на момент принятия соответствующего решения более чем 50 процентов голосов на общем собрании акционеров, увеличение уставного капитала указанного акционерного общества путем дополнительного выпуска акций может осуществляться с уменьшением доли муниципального округа в случае </w:t>
      </w:r>
      <w:r w:rsidRPr="00B85C67">
        <w:rPr>
          <w:sz w:val="28"/>
          <w:szCs w:val="28"/>
        </w:rPr>
        <w:lastRenderedPageBreak/>
        <w:t>принятия положительного решения муниципальным округом и только при условии сохранения муниципальным округом своей доли в размере не менее чем 50 процентов голосов плюс одна голосующая акция.</w:t>
      </w:r>
    </w:p>
    <w:p w:rsidR="00E423C7" w:rsidRPr="00B85C67" w:rsidRDefault="00E423C7" w:rsidP="00E423C7">
      <w:pPr>
        <w:widowControl w:val="0"/>
        <w:autoSpaceDE w:val="0"/>
        <w:autoSpaceDN w:val="0"/>
        <w:jc w:val="both"/>
        <w:rPr>
          <w:sz w:val="28"/>
          <w:szCs w:val="28"/>
        </w:rPr>
      </w:pPr>
    </w:p>
    <w:p w:rsidR="00E423C7" w:rsidRPr="00B85C67" w:rsidRDefault="00E423C7" w:rsidP="00E423C7">
      <w:pPr>
        <w:widowControl w:val="0"/>
        <w:autoSpaceDE w:val="0"/>
        <w:autoSpaceDN w:val="0"/>
        <w:ind w:firstLine="540"/>
        <w:jc w:val="both"/>
        <w:outlineLvl w:val="1"/>
        <w:rPr>
          <w:b/>
          <w:sz w:val="28"/>
          <w:szCs w:val="28"/>
        </w:rPr>
      </w:pPr>
      <w:r w:rsidRPr="00B85C67">
        <w:rPr>
          <w:b/>
          <w:sz w:val="28"/>
          <w:szCs w:val="28"/>
        </w:rPr>
        <w:t xml:space="preserve">Статья 24. </w:t>
      </w:r>
      <w:proofErr w:type="gramStart"/>
      <w:r w:rsidRPr="00B85C67">
        <w:rPr>
          <w:b/>
          <w:sz w:val="28"/>
          <w:szCs w:val="28"/>
        </w:rPr>
        <w:t>Контроль за</w:t>
      </w:r>
      <w:proofErr w:type="gramEnd"/>
      <w:r w:rsidRPr="00B85C67">
        <w:rPr>
          <w:b/>
          <w:sz w:val="28"/>
          <w:szCs w:val="28"/>
        </w:rPr>
        <w:t xml:space="preserve"> ходом проведения приватизации и выполнения условий сделок приватизации муниципального имущества</w:t>
      </w:r>
    </w:p>
    <w:p w:rsidR="00E423C7" w:rsidRPr="00B85C67" w:rsidRDefault="00E423C7" w:rsidP="00E423C7">
      <w:pPr>
        <w:widowControl w:val="0"/>
        <w:autoSpaceDE w:val="0"/>
        <w:autoSpaceDN w:val="0"/>
        <w:jc w:val="both"/>
        <w:rPr>
          <w:sz w:val="28"/>
          <w:szCs w:val="28"/>
        </w:rPr>
      </w:pPr>
    </w:p>
    <w:p w:rsidR="00E423C7" w:rsidRPr="00B85C67" w:rsidRDefault="00E423C7" w:rsidP="00E423C7">
      <w:pPr>
        <w:widowControl w:val="0"/>
        <w:autoSpaceDE w:val="0"/>
        <w:autoSpaceDN w:val="0"/>
        <w:ind w:firstLine="540"/>
        <w:jc w:val="both"/>
        <w:rPr>
          <w:sz w:val="28"/>
          <w:szCs w:val="28"/>
        </w:rPr>
      </w:pPr>
      <w:proofErr w:type="gramStart"/>
      <w:r w:rsidRPr="00B85C67">
        <w:rPr>
          <w:sz w:val="28"/>
          <w:szCs w:val="28"/>
        </w:rPr>
        <w:t>Контроль за</w:t>
      </w:r>
      <w:proofErr w:type="gramEnd"/>
      <w:r w:rsidRPr="00B85C67">
        <w:rPr>
          <w:sz w:val="28"/>
          <w:szCs w:val="28"/>
        </w:rPr>
        <w:t xml:space="preserve"> ходом проведения приватизации муниципального имущества и выполнением условий сделок приватизации покупателями такого имущества осуществляется Советом депутатов, администрацией округа.</w:t>
      </w:r>
    </w:p>
    <w:p w:rsidR="00E423C7" w:rsidRPr="00B85C67" w:rsidRDefault="00E423C7" w:rsidP="00E423C7">
      <w:pPr>
        <w:widowControl w:val="0"/>
        <w:autoSpaceDE w:val="0"/>
        <w:autoSpaceDN w:val="0"/>
        <w:jc w:val="both"/>
        <w:rPr>
          <w:sz w:val="28"/>
          <w:szCs w:val="28"/>
        </w:rPr>
      </w:pPr>
    </w:p>
    <w:p w:rsidR="00E423C7" w:rsidRPr="00B85C67" w:rsidRDefault="00E423C7" w:rsidP="00E423C7">
      <w:pPr>
        <w:widowControl w:val="0"/>
        <w:autoSpaceDE w:val="0"/>
        <w:autoSpaceDN w:val="0"/>
        <w:ind w:firstLine="540"/>
        <w:jc w:val="both"/>
        <w:outlineLvl w:val="1"/>
        <w:rPr>
          <w:b/>
          <w:sz w:val="28"/>
          <w:szCs w:val="28"/>
        </w:rPr>
      </w:pPr>
      <w:r w:rsidRPr="00B85C67">
        <w:rPr>
          <w:b/>
          <w:sz w:val="28"/>
          <w:szCs w:val="28"/>
        </w:rPr>
        <w:t>Статья 25. Заключительные положения</w:t>
      </w:r>
    </w:p>
    <w:p w:rsidR="00E423C7" w:rsidRPr="00B85C67" w:rsidRDefault="00E423C7" w:rsidP="00E423C7">
      <w:pPr>
        <w:widowControl w:val="0"/>
        <w:autoSpaceDE w:val="0"/>
        <w:autoSpaceDN w:val="0"/>
        <w:jc w:val="both"/>
        <w:rPr>
          <w:sz w:val="28"/>
          <w:szCs w:val="28"/>
        </w:rPr>
      </w:pPr>
    </w:p>
    <w:p w:rsidR="00E423C7" w:rsidRPr="00B85C67" w:rsidRDefault="00E423C7" w:rsidP="00E423C7">
      <w:pPr>
        <w:widowControl w:val="0"/>
        <w:autoSpaceDE w:val="0"/>
        <w:autoSpaceDN w:val="0"/>
        <w:ind w:firstLine="540"/>
        <w:jc w:val="both"/>
        <w:rPr>
          <w:sz w:val="28"/>
          <w:szCs w:val="28"/>
        </w:rPr>
      </w:pPr>
      <w:r w:rsidRPr="00B85C67">
        <w:rPr>
          <w:sz w:val="28"/>
          <w:szCs w:val="28"/>
        </w:rPr>
        <w:t>Вопросы, не урегулированные настоящим Положением, разрешаются в соответствии с действующим законодательством.</w:t>
      </w:r>
    </w:p>
    <w:p w:rsidR="00E423C7" w:rsidRDefault="00E423C7" w:rsidP="00E423C7">
      <w:pPr>
        <w:widowControl w:val="0"/>
        <w:autoSpaceDE w:val="0"/>
        <w:autoSpaceDN w:val="0"/>
        <w:spacing w:before="220"/>
        <w:ind w:firstLine="540"/>
        <w:jc w:val="both"/>
        <w:rPr>
          <w:sz w:val="28"/>
          <w:szCs w:val="28"/>
        </w:rPr>
      </w:pPr>
      <w:r w:rsidRPr="00B85C67">
        <w:rPr>
          <w:sz w:val="28"/>
          <w:szCs w:val="28"/>
        </w:rPr>
        <w:t>Настоящее Положение вступает в силу с момента его официального опубликования.</w:t>
      </w:r>
    </w:p>
    <w:p w:rsidR="00E423C7" w:rsidRDefault="00E423C7" w:rsidP="00E423C7">
      <w:pPr>
        <w:widowControl w:val="0"/>
        <w:autoSpaceDE w:val="0"/>
        <w:autoSpaceDN w:val="0"/>
        <w:spacing w:before="220"/>
        <w:jc w:val="both"/>
        <w:rPr>
          <w:sz w:val="28"/>
          <w:szCs w:val="28"/>
        </w:rPr>
      </w:pPr>
    </w:p>
    <w:p w:rsidR="001B242B" w:rsidRDefault="001B242B" w:rsidP="00E423C7">
      <w:pPr>
        <w:pStyle w:val="a3"/>
        <w:rPr>
          <w:rFonts w:ascii="Times New Roman" w:hAnsi="Times New Roman" w:cs="Times New Roman"/>
          <w:b/>
          <w:sz w:val="28"/>
          <w:szCs w:val="28"/>
        </w:rPr>
      </w:pPr>
    </w:p>
    <w:p w:rsidR="00E423C7" w:rsidRPr="0032019E" w:rsidRDefault="00E423C7" w:rsidP="00E423C7">
      <w:pPr>
        <w:pStyle w:val="a3"/>
        <w:rPr>
          <w:rFonts w:ascii="Times New Roman" w:hAnsi="Times New Roman" w:cs="Times New Roman"/>
          <w:b/>
          <w:sz w:val="28"/>
          <w:szCs w:val="28"/>
        </w:rPr>
      </w:pPr>
      <w:bookmarkStart w:id="1" w:name="_GoBack"/>
      <w:bookmarkEnd w:id="1"/>
      <w:r w:rsidRPr="0032019E">
        <w:rPr>
          <w:rFonts w:ascii="Times New Roman" w:hAnsi="Times New Roman" w:cs="Times New Roman"/>
          <w:b/>
          <w:sz w:val="28"/>
          <w:szCs w:val="28"/>
        </w:rPr>
        <w:t xml:space="preserve">Глава </w:t>
      </w:r>
      <w:proofErr w:type="spellStart"/>
      <w:r w:rsidRPr="0032019E">
        <w:rPr>
          <w:rFonts w:ascii="Times New Roman" w:hAnsi="Times New Roman" w:cs="Times New Roman"/>
          <w:b/>
          <w:sz w:val="28"/>
          <w:szCs w:val="28"/>
        </w:rPr>
        <w:t>Добринского</w:t>
      </w:r>
      <w:proofErr w:type="spellEnd"/>
    </w:p>
    <w:p w:rsidR="00E423C7" w:rsidRDefault="00E423C7" w:rsidP="00E423C7">
      <w:pPr>
        <w:pStyle w:val="a3"/>
        <w:rPr>
          <w:rFonts w:ascii="Times New Roman" w:hAnsi="Times New Roman" w:cs="Times New Roman"/>
          <w:b/>
          <w:sz w:val="28"/>
          <w:szCs w:val="28"/>
        </w:rPr>
      </w:pPr>
      <w:r w:rsidRPr="0032019E">
        <w:rPr>
          <w:rFonts w:ascii="Times New Roman" w:hAnsi="Times New Roman" w:cs="Times New Roman"/>
          <w:b/>
          <w:sz w:val="28"/>
          <w:szCs w:val="28"/>
        </w:rPr>
        <w:t>муниципального округа                                                             А.</w:t>
      </w:r>
      <w:r w:rsidR="00B7624E">
        <w:rPr>
          <w:rFonts w:ascii="Times New Roman" w:hAnsi="Times New Roman" w:cs="Times New Roman"/>
          <w:b/>
          <w:sz w:val="28"/>
          <w:szCs w:val="28"/>
        </w:rPr>
        <w:t>Н</w:t>
      </w:r>
      <w:r w:rsidRPr="0032019E">
        <w:rPr>
          <w:rFonts w:ascii="Times New Roman" w:hAnsi="Times New Roman" w:cs="Times New Roman"/>
          <w:b/>
          <w:sz w:val="28"/>
          <w:szCs w:val="28"/>
        </w:rPr>
        <w:t>. Пасынков</w:t>
      </w:r>
    </w:p>
    <w:p w:rsidR="00E423C7" w:rsidRDefault="00E423C7" w:rsidP="00E423C7">
      <w:pPr>
        <w:pStyle w:val="a3"/>
        <w:rPr>
          <w:rFonts w:ascii="Times New Roman" w:hAnsi="Times New Roman" w:cs="Times New Roman"/>
          <w:b/>
          <w:sz w:val="28"/>
          <w:szCs w:val="28"/>
        </w:rPr>
      </w:pPr>
    </w:p>
    <w:p w:rsidR="00E423C7" w:rsidRDefault="00E423C7" w:rsidP="00E423C7">
      <w:pPr>
        <w:pStyle w:val="a3"/>
        <w:rPr>
          <w:rFonts w:ascii="Times New Roman" w:hAnsi="Times New Roman" w:cs="Times New Roman"/>
          <w:b/>
          <w:sz w:val="28"/>
          <w:szCs w:val="28"/>
        </w:rPr>
      </w:pPr>
    </w:p>
    <w:p w:rsidR="00E423C7" w:rsidRDefault="00E423C7" w:rsidP="00E423C7">
      <w:pPr>
        <w:pStyle w:val="a3"/>
        <w:rPr>
          <w:rFonts w:ascii="Times New Roman" w:hAnsi="Times New Roman" w:cs="Times New Roman"/>
          <w:b/>
          <w:sz w:val="28"/>
          <w:szCs w:val="28"/>
        </w:rPr>
      </w:pPr>
    </w:p>
    <w:p w:rsidR="00E423C7" w:rsidRDefault="00E423C7" w:rsidP="00E423C7">
      <w:pPr>
        <w:pStyle w:val="a3"/>
        <w:rPr>
          <w:rFonts w:ascii="Times New Roman" w:hAnsi="Times New Roman" w:cs="Times New Roman"/>
          <w:b/>
          <w:sz w:val="28"/>
          <w:szCs w:val="28"/>
        </w:rPr>
      </w:pPr>
    </w:p>
    <w:p w:rsidR="00E423C7" w:rsidRDefault="00E423C7" w:rsidP="00E423C7">
      <w:pPr>
        <w:pStyle w:val="a3"/>
        <w:rPr>
          <w:rFonts w:ascii="Times New Roman" w:hAnsi="Times New Roman" w:cs="Times New Roman"/>
          <w:b/>
          <w:sz w:val="28"/>
          <w:szCs w:val="28"/>
        </w:rPr>
      </w:pPr>
    </w:p>
    <w:p w:rsidR="00E423C7" w:rsidRDefault="00E423C7" w:rsidP="00E423C7">
      <w:pPr>
        <w:pStyle w:val="a3"/>
        <w:rPr>
          <w:rFonts w:ascii="Times New Roman" w:hAnsi="Times New Roman" w:cs="Times New Roman"/>
          <w:b/>
          <w:sz w:val="28"/>
          <w:szCs w:val="28"/>
        </w:rPr>
      </w:pPr>
    </w:p>
    <w:p w:rsidR="00E423C7" w:rsidRDefault="00E423C7" w:rsidP="00E423C7">
      <w:pPr>
        <w:pStyle w:val="a3"/>
        <w:rPr>
          <w:rFonts w:ascii="Times New Roman" w:hAnsi="Times New Roman" w:cs="Times New Roman"/>
          <w:b/>
          <w:sz w:val="28"/>
          <w:szCs w:val="28"/>
        </w:rPr>
      </w:pPr>
    </w:p>
    <w:p w:rsidR="00E423C7" w:rsidRDefault="00E423C7" w:rsidP="00E423C7">
      <w:pPr>
        <w:pStyle w:val="a3"/>
        <w:rPr>
          <w:rFonts w:ascii="Times New Roman" w:hAnsi="Times New Roman" w:cs="Times New Roman"/>
          <w:b/>
          <w:sz w:val="28"/>
          <w:szCs w:val="28"/>
        </w:rPr>
      </w:pPr>
    </w:p>
    <w:p w:rsidR="00E423C7" w:rsidRDefault="00E423C7" w:rsidP="00E423C7">
      <w:pPr>
        <w:pStyle w:val="a3"/>
        <w:rPr>
          <w:rFonts w:ascii="Times New Roman" w:hAnsi="Times New Roman" w:cs="Times New Roman"/>
          <w:b/>
          <w:sz w:val="28"/>
          <w:szCs w:val="28"/>
        </w:rPr>
      </w:pPr>
    </w:p>
    <w:p w:rsidR="00E423C7" w:rsidRDefault="00E423C7" w:rsidP="00E423C7">
      <w:pPr>
        <w:pStyle w:val="a3"/>
        <w:rPr>
          <w:rFonts w:ascii="Times New Roman" w:hAnsi="Times New Roman" w:cs="Times New Roman"/>
          <w:b/>
          <w:sz w:val="28"/>
          <w:szCs w:val="28"/>
        </w:rPr>
      </w:pPr>
    </w:p>
    <w:p w:rsidR="00E423C7" w:rsidRDefault="00E423C7" w:rsidP="00E423C7">
      <w:pPr>
        <w:pStyle w:val="a3"/>
        <w:rPr>
          <w:rFonts w:ascii="Times New Roman" w:hAnsi="Times New Roman" w:cs="Times New Roman"/>
          <w:b/>
          <w:sz w:val="28"/>
          <w:szCs w:val="28"/>
        </w:rPr>
      </w:pPr>
    </w:p>
    <w:p w:rsidR="00E423C7" w:rsidRDefault="00E423C7" w:rsidP="00E423C7">
      <w:pPr>
        <w:pStyle w:val="a3"/>
        <w:rPr>
          <w:rFonts w:ascii="Times New Roman" w:hAnsi="Times New Roman" w:cs="Times New Roman"/>
          <w:b/>
          <w:sz w:val="28"/>
          <w:szCs w:val="28"/>
        </w:rPr>
      </w:pPr>
    </w:p>
    <w:p w:rsidR="00E423C7" w:rsidRDefault="00E423C7" w:rsidP="00E423C7">
      <w:pPr>
        <w:pStyle w:val="a3"/>
        <w:rPr>
          <w:rFonts w:ascii="Times New Roman" w:hAnsi="Times New Roman" w:cs="Times New Roman"/>
          <w:b/>
          <w:sz w:val="28"/>
          <w:szCs w:val="28"/>
        </w:rPr>
      </w:pPr>
    </w:p>
    <w:p w:rsidR="00E423C7" w:rsidRDefault="00E423C7" w:rsidP="00E423C7">
      <w:pPr>
        <w:pStyle w:val="a3"/>
        <w:rPr>
          <w:rFonts w:ascii="Times New Roman" w:hAnsi="Times New Roman" w:cs="Times New Roman"/>
          <w:b/>
          <w:sz w:val="28"/>
          <w:szCs w:val="28"/>
        </w:rPr>
      </w:pPr>
    </w:p>
    <w:p w:rsidR="00E423C7" w:rsidRDefault="00E423C7" w:rsidP="00E423C7">
      <w:pPr>
        <w:pStyle w:val="a3"/>
        <w:rPr>
          <w:rFonts w:ascii="Times New Roman" w:hAnsi="Times New Roman" w:cs="Times New Roman"/>
          <w:b/>
          <w:sz w:val="28"/>
          <w:szCs w:val="28"/>
        </w:rPr>
      </w:pPr>
    </w:p>
    <w:p w:rsidR="00E423C7" w:rsidRDefault="00E423C7" w:rsidP="00E423C7">
      <w:pPr>
        <w:pStyle w:val="a3"/>
        <w:rPr>
          <w:rFonts w:ascii="Times New Roman" w:hAnsi="Times New Roman" w:cs="Times New Roman"/>
          <w:b/>
          <w:sz w:val="28"/>
          <w:szCs w:val="28"/>
        </w:rPr>
      </w:pPr>
    </w:p>
    <w:sectPr w:rsidR="00E423C7" w:rsidSect="00E423C7">
      <w:pgSz w:w="11906" w:h="16838"/>
      <w:pgMar w:top="851"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THarmon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3C7"/>
    <w:rsid w:val="001B242B"/>
    <w:rsid w:val="002E2113"/>
    <w:rsid w:val="00B455AF"/>
    <w:rsid w:val="00B7624E"/>
    <w:rsid w:val="00CC66BE"/>
    <w:rsid w:val="00D85E50"/>
    <w:rsid w:val="00E42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3C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423C7"/>
    <w:pPr>
      <w:spacing w:after="0" w:line="240" w:lineRule="auto"/>
    </w:pPr>
  </w:style>
  <w:style w:type="character" w:customStyle="1" w:styleId="a4">
    <w:name w:val="Без интервала Знак"/>
    <w:link w:val="a3"/>
    <w:uiPriority w:val="1"/>
    <w:qFormat/>
    <w:locked/>
    <w:rsid w:val="00E423C7"/>
  </w:style>
  <w:style w:type="paragraph" w:customStyle="1" w:styleId="ConsPlusNormal">
    <w:name w:val="ConsPlusNormal"/>
    <w:link w:val="ConsPlusNormal0"/>
    <w:rsid w:val="00E423C7"/>
    <w:pPr>
      <w:widowControl w:val="0"/>
      <w:autoSpaceDE w:val="0"/>
      <w:autoSpaceDN w:val="0"/>
      <w:adjustRightInd w:val="0"/>
      <w:spacing w:after="0" w:line="240" w:lineRule="auto"/>
    </w:pPr>
    <w:rPr>
      <w:rFonts w:ascii="Arial" w:eastAsiaTheme="minorEastAsia" w:hAnsi="Arial" w:cs="Arial"/>
      <w:sz w:val="16"/>
      <w:szCs w:val="16"/>
      <w:lang w:eastAsia="ru-RU"/>
    </w:rPr>
  </w:style>
  <w:style w:type="character" w:customStyle="1" w:styleId="ConsPlusNormal0">
    <w:name w:val="ConsPlusNormal Знак"/>
    <w:link w:val="ConsPlusNormal"/>
    <w:rsid w:val="00E423C7"/>
    <w:rPr>
      <w:rFonts w:ascii="Arial" w:eastAsiaTheme="minorEastAsia" w:hAnsi="Arial" w:cs="Arial"/>
      <w:sz w:val="16"/>
      <w:szCs w:val="16"/>
      <w:lang w:eastAsia="ru-RU"/>
    </w:rPr>
  </w:style>
  <w:style w:type="paragraph" w:customStyle="1" w:styleId="1">
    <w:name w:val="Без интервала1"/>
    <w:link w:val="NoSpacingChar"/>
    <w:uiPriority w:val="99"/>
    <w:qFormat/>
    <w:rsid w:val="00E423C7"/>
    <w:pPr>
      <w:spacing w:after="0" w:line="240" w:lineRule="auto"/>
    </w:pPr>
    <w:rPr>
      <w:rFonts w:ascii="Times New Roman" w:eastAsia="Times New Roman" w:hAnsi="Times New Roman" w:cs="Times New Roman"/>
      <w:sz w:val="24"/>
      <w:szCs w:val="24"/>
      <w:lang w:eastAsia="ru-RU"/>
    </w:rPr>
  </w:style>
  <w:style w:type="character" w:customStyle="1" w:styleId="NoSpacingChar">
    <w:name w:val="No Spacing Char"/>
    <w:link w:val="1"/>
    <w:uiPriority w:val="99"/>
    <w:locked/>
    <w:rsid w:val="00E423C7"/>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423C7"/>
    <w:rPr>
      <w:rFonts w:ascii="Tahoma" w:hAnsi="Tahoma" w:cs="Tahoma"/>
      <w:sz w:val="16"/>
      <w:szCs w:val="16"/>
    </w:rPr>
  </w:style>
  <w:style w:type="character" w:customStyle="1" w:styleId="a6">
    <w:name w:val="Текст выноски Знак"/>
    <w:basedOn w:val="a0"/>
    <w:link w:val="a5"/>
    <w:uiPriority w:val="99"/>
    <w:semiHidden/>
    <w:rsid w:val="00E423C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3C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423C7"/>
    <w:pPr>
      <w:spacing w:after="0" w:line="240" w:lineRule="auto"/>
    </w:pPr>
  </w:style>
  <w:style w:type="character" w:customStyle="1" w:styleId="a4">
    <w:name w:val="Без интервала Знак"/>
    <w:link w:val="a3"/>
    <w:uiPriority w:val="1"/>
    <w:qFormat/>
    <w:locked/>
    <w:rsid w:val="00E423C7"/>
  </w:style>
  <w:style w:type="paragraph" w:customStyle="1" w:styleId="ConsPlusNormal">
    <w:name w:val="ConsPlusNormal"/>
    <w:link w:val="ConsPlusNormal0"/>
    <w:rsid w:val="00E423C7"/>
    <w:pPr>
      <w:widowControl w:val="0"/>
      <w:autoSpaceDE w:val="0"/>
      <w:autoSpaceDN w:val="0"/>
      <w:adjustRightInd w:val="0"/>
      <w:spacing w:after="0" w:line="240" w:lineRule="auto"/>
    </w:pPr>
    <w:rPr>
      <w:rFonts w:ascii="Arial" w:eastAsiaTheme="minorEastAsia" w:hAnsi="Arial" w:cs="Arial"/>
      <w:sz w:val="16"/>
      <w:szCs w:val="16"/>
      <w:lang w:eastAsia="ru-RU"/>
    </w:rPr>
  </w:style>
  <w:style w:type="character" w:customStyle="1" w:styleId="ConsPlusNormal0">
    <w:name w:val="ConsPlusNormal Знак"/>
    <w:link w:val="ConsPlusNormal"/>
    <w:rsid w:val="00E423C7"/>
    <w:rPr>
      <w:rFonts w:ascii="Arial" w:eastAsiaTheme="minorEastAsia" w:hAnsi="Arial" w:cs="Arial"/>
      <w:sz w:val="16"/>
      <w:szCs w:val="16"/>
      <w:lang w:eastAsia="ru-RU"/>
    </w:rPr>
  </w:style>
  <w:style w:type="paragraph" w:customStyle="1" w:styleId="1">
    <w:name w:val="Без интервала1"/>
    <w:link w:val="NoSpacingChar"/>
    <w:uiPriority w:val="99"/>
    <w:qFormat/>
    <w:rsid w:val="00E423C7"/>
    <w:pPr>
      <w:spacing w:after="0" w:line="240" w:lineRule="auto"/>
    </w:pPr>
    <w:rPr>
      <w:rFonts w:ascii="Times New Roman" w:eastAsia="Times New Roman" w:hAnsi="Times New Roman" w:cs="Times New Roman"/>
      <w:sz w:val="24"/>
      <w:szCs w:val="24"/>
      <w:lang w:eastAsia="ru-RU"/>
    </w:rPr>
  </w:style>
  <w:style w:type="character" w:customStyle="1" w:styleId="NoSpacingChar">
    <w:name w:val="No Spacing Char"/>
    <w:link w:val="1"/>
    <w:uiPriority w:val="99"/>
    <w:locked/>
    <w:rsid w:val="00E423C7"/>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423C7"/>
    <w:rPr>
      <w:rFonts w:ascii="Tahoma" w:hAnsi="Tahoma" w:cs="Tahoma"/>
      <w:sz w:val="16"/>
      <w:szCs w:val="16"/>
    </w:rPr>
  </w:style>
  <w:style w:type="character" w:customStyle="1" w:styleId="a6">
    <w:name w:val="Текст выноски Знак"/>
    <w:basedOn w:val="a0"/>
    <w:link w:val="a5"/>
    <w:uiPriority w:val="99"/>
    <w:semiHidden/>
    <w:rsid w:val="00E423C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9422" TargetMode="External"/><Relationship Id="rId13" Type="http://schemas.openxmlformats.org/officeDocument/2006/relationships/hyperlink" Target="https://login.consultant.ru/link/?req=doc&amp;base=LAW&amp;n=499768" TargetMode="External"/><Relationship Id="rId18" Type="http://schemas.openxmlformats.org/officeDocument/2006/relationships/hyperlink" Target="https://login.consultant.ru/link/?req=doc&amp;base=LAW&amp;n=509422&amp;dst=100079" TargetMode="External"/><Relationship Id="rId26" Type="http://schemas.openxmlformats.org/officeDocument/2006/relationships/hyperlink" Target="https://login.consultant.ru/link/?req=doc&amp;base=LAW&amp;n=500205" TargetMode="External"/><Relationship Id="rId3" Type="http://schemas.microsoft.com/office/2007/relationships/stylesWithEffects" Target="stylesWithEffects.xml"/><Relationship Id="rId21" Type="http://schemas.openxmlformats.org/officeDocument/2006/relationships/hyperlink" Target="https://login.consultant.ru/link/?req=doc&amp;base=LAW&amp;n=509422" TargetMode="External"/><Relationship Id="rId34" Type="http://schemas.openxmlformats.org/officeDocument/2006/relationships/hyperlink" Target="https://login.consultant.ru/link/?req=doc&amp;base=LAW&amp;n=509422" TargetMode="External"/><Relationship Id="rId7" Type="http://schemas.openxmlformats.org/officeDocument/2006/relationships/hyperlink" Target="https://login.consultant.ru/link/?req=doc&amp;base=LAW&amp;n=508490" TargetMode="External"/><Relationship Id="rId12" Type="http://schemas.openxmlformats.org/officeDocument/2006/relationships/hyperlink" Target="https://login.consultant.ru/link/?req=doc&amp;base=LAW&amp;n=500205&amp;dst=101410" TargetMode="External"/><Relationship Id="rId17" Type="http://schemas.openxmlformats.org/officeDocument/2006/relationships/hyperlink" Target="https://login.consultant.ru/link/?req=doc&amp;base=LAW&amp;n=511232" TargetMode="External"/><Relationship Id="rId25" Type="http://schemas.openxmlformats.org/officeDocument/2006/relationships/hyperlink" Target="https://login.consultant.ru/link/?req=doc&amp;base=LAW&amp;n=509422" TargetMode="External"/><Relationship Id="rId33" Type="http://schemas.openxmlformats.org/officeDocument/2006/relationships/hyperlink" Target="https://login.consultant.ru/link/?req=doc&amp;base=LAW&amp;n=474028" TargetMode="External"/><Relationship Id="rId2" Type="http://schemas.openxmlformats.org/officeDocument/2006/relationships/styles" Target="styles.xml"/><Relationship Id="rId16" Type="http://schemas.openxmlformats.org/officeDocument/2006/relationships/hyperlink" Target="https://login.consultant.ru/link/?req=doc&amp;base=LAW&amp;n=509422&amp;dst=100079" TargetMode="External"/><Relationship Id="rId20" Type="http://schemas.openxmlformats.org/officeDocument/2006/relationships/hyperlink" Target="https://login.consultant.ru/link/?req=doc&amp;base=LAW&amp;n=509422" TargetMode="External"/><Relationship Id="rId29" Type="http://schemas.openxmlformats.org/officeDocument/2006/relationships/hyperlink" Target="https://login.consultant.ru/link/?req=doc&amp;base=LAW&amp;n=509422"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ogin.consultant.ru/link/?req=doc&amp;base=LAW&amp;n=500205&amp;dst=101400" TargetMode="External"/><Relationship Id="rId24" Type="http://schemas.openxmlformats.org/officeDocument/2006/relationships/hyperlink" Target="https://login.consultant.ru/link/?req=doc&amp;base=LAW&amp;n=509422" TargetMode="External"/><Relationship Id="rId32" Type="http://schemas.openxmlformats.org/officeDocument/2006/relationships/hyperlink" Target="https://login.consultant.ru/link/?req=doc&amp;base=LAW&amp;n=509422"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509422&amp;dst=100079" TargetMode="External"/><Relationship Id="rId23" Type="http://schemas.openxmlformats.org/officeDocument/2006/relationships/hyperlink" Target="https://login.consultant.ru/link/?req=doc&amp;base=LAW&amp;n=509422" TargetMode="External"/><Relationship Id="rId28" Type="http://schemas.openxmlformats.org/officeDocument/2006/relationships/hyperlink" Target="https://login.consultant.ru/link/?req=doc&amp;base=LAW&amp;n=509420" TargetMode="External"/><Relationship Id="rId36" Type="http://schemas.openxmlformats.org/officeDocument/2006/relationships/fontTable" Target="fontTable.xml"/><Relationship Id="rId10" Type="http://schemas.openxmlformats.org/officeDocument/2006/relationships/hyperlink" Target="https://login.consultant.ru/link/?req=doc&amp;base=LAW&amp;n=500205&amp;dst=101356" TargetMode="External"/><Relationship Id="rId19" Type="http://schemas.openxmlformats.org/officeDocument/2006/relationships/hyperlink" Target="https://login.consultant.ru/link/?req=doc&amp;base=LAW&amp;n=509422" TargetMode="External"/><Relationship Id="rId31" Type="http://schemas.openxmlformats.org/officeDocument/2006/relationships/hyperlink" Target="https://login.consultant.ru/link/?req=doc&amp;base=LAW&amp;n=500137" TargetMode="External"/><Relationship Id="rId4" Type="http://schemas.openxmlformats.org/officeDocument/2006/relationships/settings" Target="settings.xml"/><Relationship Id="rId9" Type="http://schemas.openxmlformats.org/officeDocument/2006/relationships/hyperlink" Target="https://login.consultant.ru/link/?req=doc&amp;base=RLAW220&amp;n=139727" TargetMode="External"/><Relationship Id="rId14" Type="http://schemas.openxmlformats.org/officeDocument/2006/relationships/hyperlink" Target="https://login.consultant.ru/link/?req=doc&amp;base=LAW&amp;n=509422" TargetMode="External"/><Relationship Id="rId22" Type="http://schemas.openxmlformats.org/officeDocument/2006/relationships/hyperlink" Target="https://login.consultant.ru/link/?req=doc&amp;base=LAW&amp;n=509422" TargetMode="External"/><Relationship Id="rId27" Type="http://schemas.openxmlformats.org/officeDocument/2006/relationships/hyperlink" Target="https://login.consultant.ru/link/?req=doc&amp;base=LAW&amp;n=495330" TargetMode="External"/><Relationship Id="rId30" Type="http://schemas.openxmlformats.org/officeDocument/2006/relationships/hyperlink" Target="https://login.consultant.ru/link/?req=doc&amp;base=LAW&amp;n=509422" TargetMode="External"/><Relationship Id="rId35" Type="http://schemas.openxmlformats.org/officeDocument/2006/relationships/hyperlink" Target="https://login.consultant.ru/link/?req=doc&amp;base=LAW&amp;n=509422&amp;dst=7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FAF97-D489-484B-99ED-1593C8DA7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5208</Words>
  <Characters>29692</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Клавдия Гаврилова</dc:creator>
  <cp:lastModifiedBy>Клавдия Гаврилова</cp:lastModifiedBy>
  <cp:revision>6</cp:revision>
  <cp:lastPrinted>2026-06-30T05:51:00Z</cp:lastPrinted>
  <dcterms:created xsi:type="dcterms:W3CDTF">2026-06-24T11:13:00Z</dcterms:created>
  <dcterms:modified xsi:type="dcterms:W3CDTF">2026-07-02T08:48:00Z</dcterms:modified>
</cp:coreProperties>
</file>