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12" w:rsidRPr="004C3612" w:rsidRDefault="004C3612" w:rsidP="004C3612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4C3612">
        <w:rPr>
          <w:rFonts w:ascii="Arial" w:eastAsia="Times New Roman" w:hAnsi="Arial" w:cs="Arial"/>
          <w:sz w:val="24"/>
          <w:szCs w:val="24"/>
        </w:rPr>
        <w:t>ПОСТАНОВЛЕНИЕ 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АДМИНИСТРАЦИИ ДОБРИНСКОГО МУНИЦИПАЛЬНОГО ОКРУГА  Липецкой области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21.07.2026г.                        п. Добринка                        №890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before="240" w:after="60" w:line="24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 w:rsidRPr="004C3612">
        <w:rPr>
          <w:rFonts w:ascii="Arial" w:eastAsia="Times New Roman" w:hAnsi="Arial" w:cs="Arial"/>
          <w:b/>
          <w:bCs/>
          <w:kern w:val="36"/>
          <w:sz w:val="32"/>
          <w:szCs w:val="32"/>
        </w:rPr>
        <w:t>О создании рабочей группы по вопросам трудоустройства и обучения (переобучения) участников СВО и членов их семей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 xml:space="preserve">Во исполнение пункта 2 протокола заседания межведомственной комиссии по вопросам поддержки участников специальной военной операции и членов их семей от 25.08.2025г. №13 о создании рабочей группы по вопросам трудоустройства и обучения (переобучения) участников СВО и членов их семей, администрация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муниципального округа: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ПОСТАНОВЛЯЕТ: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 xml:space="preserve">1. Создать рабочую группу по вопросам трудоустройства и обучения (переобучения) участников СВО и членов их семей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области.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 xml:space="preserve">2. Утвердить положение о рабочей группе по вопросам трудоустройства и обучения (переобучения) участников СВО и членов их семей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 (приложение 1).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 xml:space="preserve">3. Утвердить состав рабочей группы по вопросам трудоустройства и обучения (переобучения) участников СВО и членов их семей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 (приложение 2).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4. Опубликовать настоящее постановление на официальном сайте муниципального автономного учреждения "Редакция газеты "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Добринские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вести" (https://dobvesti.ru) и разместить на официальном сайте администрации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 в информационно-телекоммуникационной сети "Интернет".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 xml:space="preserve">5. </w:t>
      </w:r>
      <w:proofErr w:type="gramStart"/>
      <w:r w:rsidRPr="004C3612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4C3612">
        <w:rPr>
          <w:rFonts w:ascii="Arial" w:eastAsia="Times New Roman" w:hAnsi="Arial" w:cs="Arial"/>
          <w:sz w:val="24"/>
          <w:szCs w:val="24"/>
        </w:rPr>
        <w:t xml:space="preserve"> исполнением настоящего распоряжения оставляю за собой.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 xml:space="preserve">Глава администрации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муниципального округа</w:t>
      </w:r>
    </w:p>
    <w:p w:rsidR="004C3612" w:rsidRPr="004C3612" w:rsidRDefault="004C3612" w:rsidP="004C3612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А.Н.Пасынков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 xml:space="preserve">Приложение 1 к постановлению администрации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 от 21.07.2026г. №890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40" w:lineRule="atLeast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4C3612">
        <w:rPr>
          <w:rFonts w:ascii="Arial" w:eastAsia="Times New Roman" w:hAnsi="Arial" w:cs="Arial"/>
          <w:b/>
          <w:bCs/>
          <w:sz w:val="32"/>
          <w:szCs w:val="32"/>
        </w:rPr>
        <w:t>ПОЛОЖЕНИЕ</w:t>
      </w:r>
    </w:p>
    <w:p w:rsidR="004C3612" w:rsidRPr="004C3612" w:rsidRDefault="004C3612" w:rsidP="004C3612">
      <w:pPr>
        <w:suppressAutoHyphens w:val="0"/>
        <w:spacing w:line="240" w:lineRule="atLeast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4C3612">
        <w:rPr>
          <w:rFonts w:ascii="Arial" w:eastAsia="Times New Roman" w:hAnsi="Arial" w:cs="Arial"/>
          <w:b/>
          <w:bCs/>
          <w:sz w:val="32"/>
          <w:szCs w:val="32"/>
        </w:rPr>
        <w:t xml:space="preserve">о рабочей группе по вопросам трудоустройства и обучения (переобучения) участников СВО и членов их семей </w:t>
      </w:r>
      <w:proofErr w:type="spellStart"/>
      <w:r w:rsidRPr="004C3612">
        <w:rPr>
          <w:rFonts w:ascii="Arial" w:eastAsia="Times New Roman" w:hAnsi="Arial" w:cs="Arial"/>
          <w:b/>
          <w:bCs/>
          <w:sz w:val="32"/>
          <w:szCs w:val="32"/>
        </w:rPr>
        <w:t>Добринского</w:t>
      </w:r>
      <w:proofErr w:type="spellEnd"/>
      <w:r w:rsidRPr="004C3612">
        <w:rPr>
          <w:rFonts w:ascii="Arial" w:eastAsia="Times New Roman" w:hAnsi="Arial" w:cs="Arial"/>
          <w:b/>
          <w:bCs/>
          <w:sz w:val="32"/>
          <w:szCs w:val="32"/>
        </w:rPr>
        <w:t xml:space="preserve"> муниципального округа Липецкой области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 xml:space="preserve">1. Настоящее положение определяет назначение, структуру, основные задачи и порядок действий рабочей группы администрации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муниципального округа по вопросам оказания поддержки участникам специальной военной операции и членам их семей в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Добринском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округе Липецкой области.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 xml:space="preserve">2. Рабочая группа предназначена для оказания помощи по вопросам трудоустройства и обучения (переобучения) участников СВО и членов их семей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области.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3. Основанием для проведения заседания рабочей группы является обращение участника СВО и членов семей участников СВО.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4. Рабочая группа занимается решением следующих задач: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рассмотрением проблем, возникающих при трудоустройстве и обучении (переобучении) участников СВО и членов их семей;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выработкой</w:t>
      </w:r>
      <w:r w:rsidR="008C2A67">
        <w:rPr>
          <w:rFonts w:ascii="Arial" w:eastAsia="Times New Roman" w:hAnsi="Arial" w:cs="Arial"/>
          <w:sz w:val="24"/>
          <w:szCs w:val="24"/>
        </w:rPr>
        <w:t xml:space="preserve"> </w:t>
      </w:r>
      <w:r w:rsidRPr="004C3612">
        <w:rPr>
          <w:rFonts w:ascii="Arial" w:eastAsia="Times New Roman" w:hAnsi="Arial" w:cs="Arial"/>
          <w:sz w:val="24"/>
          <w:szCs w:val="24"/>
        </w:rPr>
        <w:t>предложений</w:t>
      </w:r>
      <w:r w:rsidR="008C2A67">
        <w:rPr>
          <w:rFonts w:ascii="Arial" w:eastAsia="Times New Roman" w:hAnsi="Arial" w:cs="Arial"/>
          <w:sz w:val="24"/>
          <w:szCs w:val="24"/>
        </w:rPr>
        <w:t xml:space="preserve"> </w:t>
      </w:r>
      <w:r w:rsidRPr="004C3612">
        <w:rPr>
          <w:rFonts w:ascii="Arial" w:eastAsia="Times New Roman" w:hAnsi="Arial" w:cs="Arial"/>
          <w:sz w:val="24"/>
          <w:szCs w:val="24"/>
        </w:rPr>
        <w:t>по</w:t>
      </w:r>
      <w:r w:rsidR="008C2A67">
        <w:rPr>
          <w:rFonts w:ascii="Arial" w:eastAsia="Times New Roman" w:hAnsi="Arial" w:cs="Arial"/>
          <w:sz w:val="24"/>
          <w:szCs w:val="24"/>
        </w:rPr>
        <w:t xml:space="preserve"> </w:t>
      </w:r>
      <w:r w:rsidRPr="004C3612">
        <w:rPr>
          <w:rFonts w:ascii="Arial" w:eastAsia="Times New Roman" w:hAnsi="Arial" w:cs="Arial"/>
          <w:sz w:val="24"/>
          <w:szCs w:val="24"/>
        </w:rPr>
        <w:t>проведению</w:t>
      </w:r>
      <w:r w:rsidR="008C2A67">
        <w:rPr>
          <w:rFonts w:ascii="Arial" w:eastAsia="Times New Roman" w:hAnsi="Arial" w:cs="Arial"/>
          <w:sz w:val="24"/>
          <w:szCs w:val="24"/>
        </w:rPr>
        <w:t xml:space="preserve"> </w:t>
      </w:r>
      <w:r w:rsidRPr="004C3612">
        <w:rPr>
          <w:rFonts w:ascii="Arial" w:eastAsia="Times New Roman" w:hAnsi="Arial" w:cs="Arial"/>
          <w:sz w:val="24"/>
          <w:szCs w:val="24"/>
        </w:rPr>
        <w:t>мероприятий, направленных на оказание по трудоустройству (переобучению) участников СВО и членов их семей;</w:t>
      </w:r>
    </w:p>
    <w:p w:rsidR="004C3612" w:rsidRPr="004C3612" w:rsidRDefault="004C3612" w:rsidP="008C2A67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организацией</w:t>
      </w:r>
      <w:r w:rsidR="008C2A67">
        <w:rPr>
          <w:rFonts w:ascii="Arial" w:eastAsia="Times New Roman" w:hAnsi="Arial" w:cs="Arial"/>
          <w:sz w:val="24"/>
          <w:szCs w:val="24"/>
        </w:rPr>
        <w:t xml:space="preserve"> </w:t>
      </w:r>
      <w:r w:rsidRPr="004C3612">
        <w:rPr>
          <w:rFonts w:ascii="Arial" w:eastAsia="Times New Roman" w:hAnsi="Arial" w:cs="Arial"/>
          <w:sz w:val="24"/>
          <w:szCs w:val="24"/>
        </w:rPr>
        <w:t>взаимодействия</w:t>
      </w:r>
      <w:r w:rsidR="008C2A67">
        <w:rPr>
          <w:rFonts w:ascii="Arial" w:eastAsia="Times New Roman" w:hAnsi="Arial" w:cs="Arial"/>
          <w:sz w:val="24"/>
          <w:szCs w:val="24"/>
        </w:rPr>
        <w:t xml:space="preserve"> </w:t>
      </w:r>
      <w:r w:rsidRPr="004C3612">
        <w:rPr>
          <w:rFonts w:ascii="Arial" w:eastAsia="Times New Roman" w:hAnsi="Arial" w:cs="Arial"/>
          <w:sz w:val="24"/>
          <w:szCs w:val="24"/>
        </w:rPr>
        <w:t>с</w:t>
      </w:r>
      <w:r w:rsidR="008C2A67">
        <w:rPr>
          <w:rFonts w:ascii="Arial" w:eastAsia="Times New Roman" w:hAnsi="Arial" w:cs="Arial"/>
          <w:sz w:val="24"/>
          <w:szCs w:val="24"/>
        </w:rPr>
        <w:t xml:space="preserve"> </w:t>
      </w:r>
      <w:r w:rsidRPr="004C3612">
        <w:rPr>
          <w:rFonts w:ascii="Arial" w:eastAsia="Times New Roman" w:hAnsi="Arial" w:cs="Arial"/>
          <w:sz w:val="24"/>
          <w:szCs w:val="24"/>
        </w:rPr>
        <w:t>органами</w:t>
      </w:r>
      <w:r w:rsidR="008C2A67">
        <w:rPr>
          <w:rFonts w:ascii="Arial" w:eastAsia="Times New Roman" w:hAnsi="Arial" w:cs="Arial"/>
          <w:sz w:val="24"/>
          <w:szCs w:val="24"/>
        </w:rPr>
        <w:t xml:space="preserve"> </w:t>
      </w:r>
      <w:r w:rsidRPr="004C3612">
        <w:rPr>
          <w:rFonts w:ascii="Arial" w:eastAsia="Times New Roman" w:hAnsi="Arial" w:cs="Arial"/>
          <w:sz w:val="24"/>
          <w:szCs w:val="24"/>
        </w:rPr>
        <w:t>местного</w:t>
      </w:r>
      <w:r w:rsidR="008C2A67">
        <w:rPr>
          <w:rFonts w:ascii="Arial" w:eastAsia="Times New Roman" w:hAnsi="Arial" w:cs="Arial"/>
          <w:sz w:val="24"/>
          <w:szCs w:val="24"/>
        </w:rPr>
        <w:t xml:space="preserve"> </w:t>
      </w:r>
      <w:r w:rsidRPr="004C3612">
        <w:rPr>
          <w:rFonts w:ascii="Arial" w:eastAsia="Times New Roman" w:hAnsi="Arial" w:cs="Arial"/>
          <w:sz w:val="24"/>
          <w:szCs w:val="24"/>
        </w:rPr>
        <w:t>самоуправления в рамках координации действий по оказанию помощи участникам СВО и членам их семей.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5. Для решения задач, предусмотренных настоящим положением, рабочая группа может: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- направлять запросы и получать в процессе своей работы от организаций и должностных лиц информацию по направлениям деятельности рабочей группы;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- привлекать к работе специалистов в соответствующих сферах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деятельности;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- организовывать взаимодействие с органами исполнительной власти и организациями, оказывающими помощь участникам СВО и членам их семей.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lastRenderedPageBreak/>
        <w:t>- принимать от членов семей военнослужащих обращения связанные с необходимостью оказания им помощи по вопросам трудоустройства (переобучению) участников СВО и членов их семей;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- на основании поступивших в рабочую группу обращений принимать меры для оказания помощи участникам СВО и членам их семей.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 xml:space="preserve"> Приложение 2 к постановлению администрации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 от 26.07.2026г. №890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>Состав</w:t>
      </w:r>
    </w:p>
    <w:p w:rsidR="004C3612" w:rsidRPr="004C3612" w:rsidRDefault="004C3612" w:rsidP="004C3612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4C3612">
        <w:rPr>
          <w:rFonts w:ascii="Arial" w:eastAsia="Times New Roman" w:hAnsi="Arial" w:cs="Arial"/>
          <w:sz w:val="24"/>
          <w:szCs w:val="24"/>
        </w:rPr>
        <w:t xml:space="preserve">рабочей группы по вопросам трудоустройства и обучения (переобучения) участников СВО и членов их семей </w:t>
      </w:r>
      <w:proofErr w:type="spellStart"/>
      <w:r w:rsidRPr="004C3612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4C3612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</w:t>
      </w:r>
    </w:p>
    <w:tbl>
      <w:tblPr>
        <w:tblW w:w="1425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500"/>
        <w:gridCol w:w="10750"/>
      </w:tblGrid>
      <w:tr w:rsidR="004C3612" w:rsidRPr="004C3612" w:rsidTr="004C36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>Рязанцева Ирина Борисовна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- заместитель главы администрации </w:t>
            </w:r>
            <w:proofErr w:type="spell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Добринского</w:t>
            </w:r>
            <w:proofErr w:type="spell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муниципального округа, руководитель рабочей группы</w:t>
            </w:r>
          </w:p>
        </w:tc>
      </w:tr>
      <w:tr w:rsidR="004C3612" w:rsidRPr="004C3612" w:rsidTr="004C36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>Ковыльников Иван Михайлович</w:t>
            </w:r>
          </w:p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>- участник специальной военной операции, заместитель руководителя рабочей группы (по согласованию)</w:t>
            </w:r>
          </w:p>
        </w:tc>
      </w:tr>
      <w:tr w:rsidR="004C3612" w:rsidRPr="004C3612" w:rsidTr="004C36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Сульдина</w:t>
            </w:r>
            <w:proofErr w:type="spell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-старший инженер юридического отдела администрации </w:t>
            </w:r>
            <w:proofErr w:type="spell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Добринского</w:t>
            </w:r>
            <w:proofErr w:type="spell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муниципального округа, секретарь рабочей группы</w:t>
            </w:r>
          </w:p>
        </w:tc>
      </w:tr>
      <w:tr w:rsidR="004C3612" w:rsidRPr="004C3612" w:rsidTr="004C36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>Члены рабочей группы:</w:t>
            </w:r>
          </w:p>
        </w:tc>
      </w:tr>
      <w:tr w:rsidR="004C3612" w:rsidRPr="004C3612" w:rsidTr="004C36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>Наумова Наталия Николаевна</w:t>
            </w:r>
          </w:p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- начальник </w:t>
            </w:r>
            <w:proofErr w:type="spell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Добринского</w:t>
            </w:r>
            <w:proofErr w:type="spell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 отдела ОКУ "Центр занятости населения Липецкой области" (по согласованию)</w:t>
            </w:r>
          </w:p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C3612" w:rsidRPr="004C3612" w:rsidTr="004C36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>Востриков Кирилл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>- член ЛРОО "Ассоциация Ветеранов СВО</w:t>
            </w:r>
            <w:proofErr w:type="gram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"(</w:t>
            </w:r>
            <w:proofErr w:type="gram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по согласованию)</w:t>
            </w:r>
          </w:p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C3612" w:rsidRPr="004C3612" w:rsidTr="004C36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>Третьякова Алевтина Сергеевна</w:t>
            </w:r>
          </w:p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>-главный врач ГУЗ "</w:t>
            </w:r>
            <w:proofErr w:type="spell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Добринская</w:t>
            </w:r>
            <w:proofErr w:type="spell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 ЦРБ" (по согласованию)</w:t>
            </w:r>
          </w:p>
        </w:tc>
      </w:tr>
      <w:tr w:rsidR="004C3612" w:rsidRPr="004C3612" w:rsidTr="004C36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>Ярославцева Оксана Борисовна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- заместитель директора филиала №4 по </w:t>
            </w:r>
            <w:proofErr w:type="spell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Добринскому</w:t>
            </w:r>
            <w:proofErr w:type="spell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 району ОБУ</w:t>
            </w:r>
            <w:proofErr w:type="gram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"Ц</w:t>
            </w:r>
            <w:proofErr w:type="gram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СЗН Липецкой области" (по согласованию)</w:t>
            </w:r>
          </w:p>
        </w:tc>
      </w:tr>
      <w:tr w:rsidR="004C3612" w:rsidRPr="004C3612" w:rsidTr="004C36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Годовикова</w:t>
            </w:r>
            <w:proofErr w:type="spell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 Наталия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-руководитель клиентской службы в </w:t>
            </w:r>
            <w:proofErr w:type="spell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Добринском</w:t>
            </w:r>
            <w:proofErr w:type="spell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 округа ОСФР по Липецкой области</w:t>
            </w:r>
          </w:p>
        </w:tc>
      </w:tr>
      <w:tr w:rsidR="004C3612" w:rsidRPr="004C3612" w:rsidTr="004C36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Устюгов</w:t>
            </w:r>
            <w:proofErr w:type="spell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612" w:rsidRPr="004C3612" w:rsidRDefault="004C3612" w:rsidP="004C3612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C3612">
              <w:rPr>
                <w:rFonts w:ascii="Arial" w:eastAsia="Times New Roman" w:hAnsi="Arial" w:cs="Arial"/>
                <w:sz w:val="24"/>
                <w:szCs w:val="24"/>
              </w:rPr>
              <w:t>-заместитель директора ГОБПОУ "</w:t>
            </w:r>
            <w:proofErr w:type="spellStart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>Усманского</w:t>
            </w:r>
            <w:proofErr w:type="spellEnd"/>
            <w:r w:rsidRPr="004C3612">
              <w:rPr>
                <w:rFonts w:ascii="Arial" w:eastAsia="Times New Roman" w:hAnsi="Arial" w:cs="Arial"/>
                <w:sz w:val="24"/>
                <w:szCs w:val="24"/>
              </w:rPr>
              <w:t xml:space="preserve"> промышленно-технологического колледжа"</w:t>
            </w:r>
          </w:p>
        </w:tc>
      </w:tr>
    </w:tbl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C3612" w:rsidRPr="004C3612" w:rsidRDefault="004C3612" w:rsidP="004C3612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F12C76" w:rsidRDefault="00F12C76" w:rsidP="006C0B77">
      <w:pPr>
        <w:ind w:firstLine="709"/>
        <w:jc w:val="both"/>
      </w:pPr>
    </w:p>
    <w:sectPr w:rsidR="00F12C76" w:rsidSect="008C2A67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C3612"/>
    <w:rsid w:val="004C3612"/>
    <w:rsid w:val="005E7404"/>
    <w:rsid w:val="006C0B77"/>
    <w:rsid w:val="00752903"/>
    <w:rsid w:val="008242FF"/>
    <w:rsid w:val="00870751"/>
    <w:rsid w:val="008C2A67"/>
    <w:rsid w:val="00922C48"/>
    <w:rsid w:val="00B915B7"/>
    <w:rsid w:val="00C94C41"/>
    <w:rsid w:val="00EA59DF"/>
    <w:rsid w:val="00EE4070"/>
    <w:rsid w:val="00F12C76"/>
    <w:rsid w:val="00F8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Lohit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03"/>
    <w:rPr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29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4C3612"/>
    <w:pPr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autoRedefine/>
    <w:uiPriority w:val="99"/>
    <w:semiHidden/>
    <w:unhideWhenUsed/>
    <w:rsid w:val="00752903"/>
    <w:pPr>
      <w:ind w:left="280" w:hanging="280"/>
    </w:pPr>
  </w:style>
  <w:style w:type="paragraph" w:styleId="a3">
    <w:name w:val="index heading"/>
    <w:basedOn w:val="a"/>
    <w:qFormat/>
    <w:rsid w:val="00752903"/>
    <w:pPr>
      <w:suppressLineNumbers/>
    </w:pPr>
  </w:style>
  <w:style w:type="paragraph" w:styleId="a4">
    <w:name w:val="Title"/>
    <w:basedOn w:val="a"/>
    <w:next w:val="a"/>
    <w:link w:val="a5"/>
    <w:uiPriority w:val="10"/>
    <w:qFormat/>
    <w:rsid w:val="00752903"/>
    <w:pPr>
      <w:spacing w:after="80"/>
      <w:contextualSpacing/>
    </w:pPr>
    <w:rPr>
      <w:rFonts w:ascii="Arial" w:eastAsia="Arial" w:hAnsi="Arial" w:cs="Arial"/>
      <w:spacing w:val="-10"/>
      <w:sz w:val="56"/>
      <w:szCs w:val="56"/>
      <w:lang w:eastAsia="zh-CN"/>
    </w:rPr>
  </w:style>
  <w:style w:type="character" w:customStyle="1" w:styleId="a5">
    <w:name w:val="Название Знак"/>
    <w:basedOn w:val="a0"/>
    <w:link w:val="a4"/>
    <w:uiPriority w:val="10"/>
    <w:qFormat/>
    <w:rsid w:val="00752903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52903"/>
    <w:rPr>
      <w:color w:val="595959" w:themeColor="text1" w:themeTint="A6"/>
      <w:spacing w:val="15"/>
      <w:szCs w:val="28"/>
      <w:lang w:eastAsia="zh-CN"/>
    </w:rPr>
  </w:style>
  <w:style w:type="character" w:customStyle="1" w:styleId="a7">
    <w:name w:val="Подзаголовок Знак"/>
    <w:basedOn w:val="a0"/>
    <w:link w:val="a6"/>
    <w:uiPriority w:val="11"/>
    <w:qFormat/>
    <w:rsid w:val="00752903"/>
    <w:rPr>
      <w:color w:val="595959" w:themeColor="text1" w:themeTint="A6"/>
      <w:spacing w:val="15"/>
      <w:sz w:val="28"/>
      <w:szCs w:val="28"/>
    </w:rPr>
  </w:style>
  <w:style w:type="paragraph" w:styleId="21">
    <w:name w:val="Body Text 2"/>
    <w:basedOn w:val="a"/>
    <w:link w:val="22"/>
    <w:qFormat/>
    <w:rsid w:val="00752903"/>
    <w:pPr>
      <w:tabs>
        <w:tab w:val="left" w:pos="1641"/>
      </w:tabs>
      <w:jc w:val="right"/>
    </w:pPr>
    <w:rPr>
      <w:b/>
      <w:bCs/>
      <w:sz w:val="24"/>
    </w:rPr>
  </w:style>
  <w:style w:type="character" w:customStyle="1" w:styleId="22">
    <w:name w:val="Основной текст 2 Знак"/>
    <w:basedOn w:val="a0"/>
    <w:link w:val="21"/>
    <w:rsid w:val="00752903"/>
    <w:rPr>
      <w:b/>
      <w:bCs/>
      <w:sz w:val="24"/>
      <w:lang w:eastAsia="ru-RU"/>
    </w:rPr>
  </w:style>
  <w:style w:type="paragraph" w:styleId="23">
    <w:name w:val="Body Text Indent 2"/>
    <w:basedOn w:val="a"/>
    <w:link w:val="24"/>
    <w:qFormat/>
    <w:rsid w:val="00752903"/>
    <w:pPr>
      <w:ind w:firstLine="993"/>
    </w:pPr>
  </w:style>
  <w:style w:type="character" w:customStyle="1" w:styleId="24">
    <w:name w:val="Основной текст с отступом 2 Знак"/>
    <w:basedOn w:val="a0"/>
    <w:link w:val="23"/>
    <w:rsid w:val="00752903"/>
    <w:rPr>
      <w:sz w:val="28"/>
      <w:lang w:eastAsia="ru-RU"/>
    </w:rPr>
  </w:style>
  <w:style w:type="character" w:styleId="a8">
    <w:name w:val="Strong"/>
    <w:basedOn w:val="a0"/>
    <w:uiPriority w:val="22"/>
    <w:qFormat/>
    <w:rsid w:val="00752903"/>
    <w:rPr>
      <w:b/>
      <w:bCs/>
    </w:rPr>
  </w:style>
  <w:style w:type="character" w:styleId="a9">
    <w:name w:val="Emphasis"/>
    <w:basedOn w:val="a0"/>
    <w:uiPriority w:val="20"/>
    <w:qFormat/>
    <w:rsid w:val="00752903"/>
    <w:rPr>
      <w:i/>
      <w:iCs/>
    </w:rPr>
  </w:style>
  <w:style w:type="paragraph" w:styleId="aa">
    <w:name w:val="Balloon Text"/>
    <w:basedOn w:val="a"/>
    <w:link w:val="ab"/>
    <w:semiHidden/>
    <w:qFormat/>
    <w:rsid w:val="0075290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752903"/>
    <w:rPr>
      <w:rFonts w:ascii="Tahoma" w:hAnsi="Tahoma" w:cs="Tahoma"/>
      <w:sz w:val="16"/>
      <w:szCs w:val="16"/>
      <w:lang w:eastAsia="ru-RU"/>
    </w:rPr>
  </w:style>
  <w:style w:type="paragraph" w:styleId="ac">
    <w:name w:val="No Spacing"/>
    <w:basedOn w:val="a"/>
    <w:uiPriority w:val="1"/>
    <w:qFormat/>
    <w:rsid w:val="00752903"/>
  </w:style>
  <w:style w:type="paragraph" w:styleId="ad">
    <w:name w:val="List Paragraph"/>
    <w:basedOn w:val="a"/>
    <w:uiPriority w:val="34"/>
    <w:qFormat/>
    <w:rsid w:val="00752903"/>
    <w:pPr>
      <w:ind w:left="720"/>
      <w:contextualSpacing/>
    </w:pPr>
  </w:style>
  <w:style w:type="paragraph" w:styleId="25">
    <w:name w:val="Quote"/>
    <w:basedOn w:val="a"/>
    <w:next w:val="a"/>
    <w:link w:val="26"/>
    <w:uiPriority w:val="29"/>
    <w:qFormat/>
    <w:rsid w:val="00752903"/>
    <w:pPr>
      <w:spacing w:before="160"/>
      <w:jc w:val="center"/>
    </w:pPr>
    <w:rPr>
      <w:i/>
      <w:iCs/>
      <w:color w:val="404040" w:themeColor="text1" w:themeTint="BF"/>
      <w:sz w:val="20"/>
      <w:lang w:eastAsia="zh-CN"/>
    </w:rPr>
  </w:style>
  <w:style w:type="character" w:customStyle="1" w:styleId="26">
    <w:name w:val="Цитата 2 Знак"/>
    <w:basedOn w:val="a0"/>
    <w:link w:val="25"/>
    <w:uiPriority w:val="29"/>
    <w:qFormat/>
    <w:rsid w:val="00752903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7529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sz w:val="20"/>
      <w:lang w:eastAsia="zh-CN"/>
    </w:rPr>
  </w:style>
  <w:style w:type="character" w:customStyle="1" w:styleId="af">
    <w:name w:val="Выделенная цитата Знак"/>
    <w:basedOn w:val="a0"/>
    <w:link w:val="ae"/>
    <w:uiPriority w:val="30"/>
    <w:qFormat/>
    <w:rsid w:val="00752903"/>
    <w:rPr>
      <w:i/>
      <w:iCs/>
      <w:color w:val="365F91" w:themeColor="accent1" w:themeShade="BF"/>
    </w:rPr>
  </w:style>
  <w:style w:type="character" w:styleId="af0">
    <w:name w:val="Subtle Emphasis"/>
    <w:basedOn w:val="a0"/>
    <w:uiPriority w:val="19"/>
    <w:qFormat/>
    <w:rsid w:val="00752903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752903"/>
    <w:rPr>
      <w:i/>
      <w:iCs/>
      <w:color w:val="365F91" w:themeColor="accent1" w:themeShade="BF"/>
    </w:rPr>
  </w:style>
  <w:style w:type="character" w:styleId="af2">
    <w:name w:val="Subtle Reference"/>
    <w:basedOn w:val="a0"/>
    <w:uiPriority w:val="31"/>
    <w:qFormat/>
    <w:rsid w:val="00752903"/>
    <w:rPr>
      <w:smallCaps/>
      <w:color w:val="5A5A5A" w:themeColor="text1" w:themeTint="A5"/>
    </w:rPr>
  </w:style>
  <w:style w:type="character" w:styleId="af3">
    <w:name w:val="Intense Reference"/>
    <w:basedOn w:val="a0"/>
    <w:uiPriority w:val="32"/>
    <w:qFormat/>
    <w:rsid w:val="00752903"/>
    <w:rPr>
      <w:b/>
      <w:bCs/>
      <w:smallCaps/>
      <w:color w:val="365F91" w:themeColor="accent1" w:themeShade="BF"/>
      <w:spacing w:val="5"/>
    </w:rPr>
  </w:style>
  <w:style w:type="character" w:styleId="af4">
    <w:name w:val="Book Title"/>
    <w:basedOn w:val="a0"/>
    <w:uiPriority w:val="33"/>
    <w:qFormat/>
    <w:rsid w:val="00752903"/>
    <w:rPr>
      <w:b/>
      <w:bCs/>
      <w:i/>
      <w:iCs/>
      <w:spacing w:val="5"/>
    </w:rPr>
  </w:style>
  <w:style w:type="character" w:customStyle="1" w:styleId="10">
    <w:name w:val="Заголовок 1 Знак"/>
    <w:basedOn w:val="a0"/>
    <w:link w:val="1"/>
    <w:uiPriority w:val="9"/>
    <w:rsid w:val="007529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5">
    <w:name w:val="TOC Heading"/>
    <w:uiPriority w:val="39"/>
    <w:unhideWhenUsed/>
    <w:qFormat/>
    <w:rsid w:val="00752903"/>
  </w:style>
  <w:style w:type="paragraph" w:customStyle="1" w:styleId="Heading1">
    <w:name w:val="Heading 1"/>
    <w:basedOn w:val="a"/>
    <w:next w:val="a"/>
    <w:link w:val="Heading1Char"/>
    <w:qFormat/>
    <w:rsid w:val="00752903"/>
    <w:pPr>
      <w:keepNext/>
      <w:outlineLvl w:val="0"/>
    </w:pPr>
    <w:rPr>
      <w:szCs w:val="24"/>
    </w:rPr>
  </w:style>
  <w:style w:type="character" w:customStyle="1" w:styleId="Heading1Char">
    <w:name w:val="Heading 1 Char"/>
    <w:basedOn w:val="a0"/>
    <w:link w:val="Heading1"/>
    <w:qFormat/>
    <w:rsid w:val="00752903"/>
    <w:rPr>
      <w:sz w:val="28"/>
      <w:szCs w:val="24"/>
      <w:lang w:eastAsia="ru-RU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52903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a0"/>
    <w:link w:val="Heading2"/>
    <w:uiPriority w:val="9"/>
    <w:qFormat/>
    <w:rsid w:val="00752903"/>
    <w:rPr>
      <w:rFonts w:ascii="Arial" w:eastAsia="Arial" w:hAnsi="Arial" w:cs="Arial"/>
      <w:color w:val="365F91" w:themeColor="accent1" w:themeShade="BF"/>
      <w:sz w:val="32"/>
      <w:szCs w:val="32"/>
      <w:lang w:eastAsia="ru-RU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52903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Cs w:val="28"/>
    </w:rPr>
  </w:style>
  <w:style w:type="character" w:customStyle="1" w:styleId="Heading3Char">
    <w:name w:val="Heading 3 Char"/>
    <w:basedOn w:val="a0"/>
    <w:link w:val="Heading3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szCs w:val="28"/>
      <w:lang w:eastAsia="ru-RU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52903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4Char">
    <w:name w:val="Heading 4 Char"/>
    <w:basedOn w:val="a0"/>
    <w:link w:val="Heading4"/>
    <w:uiPriority w:val="9"/>
    <w:qFormat/>
    <w:rsid w:val="00752903"/>
    <w:rPr>
      <w:rFonts w:ascii="Arial" w:eastAsia="Arial" w:hAnsi="Arial" w:cs="Arial"/>
      <w:i/>
      <w:iCs/>
      <w:color w:val="365F91" w:themeColor="accent1" w:themeShade="BF"/>
      <w:sz w:val="28"/>
      <w:lang w:eastAsia="ru-RU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52903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lang w:eastAsia="ru-RU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52903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6Char">
    <w:name w:val="Heading 6 Char"/>
    <w:basedOn w:val="a0"/>
    <w:link w:val="Heading6"/>
    <w:uiPriority w:val="9"/>
    <w:qFormat/>
    <w:rsid w:val="00752903"/>
    <w:rPr>
      <w:rFonts w:ascii="Arial" w:eastAsia="Arial" w:hAnsi="Arial" w:cs="Arial"/>
      <w:i/>
      <w:iCs/>
      <w:color w:val="595959" w:themeColor="text1" w:themeTint="A6"/>
      <w:sz w:val="28"/>
      <w:lang w:eastAsia="ru-RU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52903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qFormat/>
    <w:rsid w:val="00752903"/>
    <w:rPr>
      <w:rFonts w:ascii="Arial" w:eastAsia="Arial" w:hAnsi="Arial" w:cs="Arial"/>
      <w:color w:val="595959" w:themeColor="text1" w:themeTint="A6"/>
      <w:sz w:val="28"/>
      <w:lang w:eastAsia="ru-RU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52903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8Char">
    <w:name w:val="Heading 8 Char"/>
    <w:basedOn w:val="a0"/>
    <w:link w:val="Heading8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52903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character" w:customStyle="1" w:styleId="af6">
    <w:name w:val="Символ сноски"/>
    <w:uiPriority w:val="99"/>
    <w:semiHidden/>
    <w:unhideWhenUsed/>
    <w:qFormat/>
    <w:rsid w:val="00752903"/>
    <w:rPr>
      <w:vertAlign w:val="superscript"/>
    </w:rPr>
  </w:style>
  <w:style w:type="character" w:customStyle="1" w:styleId="af7">
    <w:name w:val="Символ концевой сноски"/>
    <w:uiPriority w:val="99"/>
    <w:semiHidden/>
    <w:unhideWhenUsed/>
    <w:qFormat/>
    <w:rsid w:val="00752903"/>
    <w:rPr>
      <w:vertAlign w:val="superscript"/>
    </w:rPr>
  </w:style>
  <w:style w:type="paragraph" w:customStyle="1" w:styleId="af8">
    <w:name w:val="Заголовок"/>
    <w:basedOn w:val="a"/>
    <w:next w:val="af9"/>
    <w:qFormat/>
    <w:rsid w:val="00752903"/>
    <w:pPr>
      <w:keepNext/>
      <w:spacing w:before="240" w:after="120"/>
    </w:pPr>
    <w:rPr>
      <w:rFonts w:ascii="Open Sans" w:hAnsi="Open Sans"/>
      <w:szCs w:val="28"/>
    </w:rPr>
  </w:style>
  <w:style w:type="paragraph" w:styleId="af9">
    <w:name w:val="Body Text"/>
    <w:basedOn w:val="a"/>
    <w:link w:val="afa"/>
    <w:uiPriority w:val="99"/>
    <w:semiHidden/>
    <w:unhideWhenUsed/>
    <w:rsid w:val="00752903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752903"/>
    <w:rPr>
      <w:sz w:val="28"/>
      <w:lang w:eastAsia="ru-RU"/>
    </w:rPr>
  </w:style>
  <w:style w:type="paragraph" w:customStyle="1" w:styleId="Caption">
    <w:name w:val="Caption"/>
    <w:basedOn w:val="a"/>
    <w:next w:val="a"/>
    <w:uiPriority w:val="35"/>
    <w:unhideWhenUsed/>
    <w:qFormat/>
    <w:rsid w:val="00752903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afb">
    <w:name w:val="Колонтитул"/>
    <w:basedOn w:val="a"/>
    <w:qFormat/>
    <w:rsid w:val="00752903"/>
  </w:style>
  <w:style w:type="paragraph" w:customStyle="1" w:styleId="afc">
    <w:name w:val="адрес"/>
    <w:basedOn w:val="a"/>
    <w:qFormat/>
    <w:rsid w:val="00752903"/>
    <w:pPr>
      <w:spacing w:line="240" w:lineRule="atLeast"/>
      <w:ind w:left="5103"/>
    </w:pPr>
  </w:style>
  <w:style w:type="character" w:customStyle="1" w:styleId="20">
    <w:name w:val="Заголовок 2 Знак"/>
    <w:basedOn w:val="a0"/>
    <w:link w:val="2"/>
    <w:uiPriority w:val="9"/>
    <w:rsid w:val="004C3612"/>
    <w:rPr>
      <w:rFonts w:eastAsia="Times New Roman" w:cs="Times New Roman"/>
      <w:b/>
      <w:bCs/>
      <w:sz w:val="36"/>
      <w:szCs w:val="36"/>
      <w:lang w:eastAsia="ru-RU"/>
    </w:rPr>
  </w:style>
  <w:style w:type="paragraph" w:styleId="afd">
    <w:name w:val="Normal (Web)"/>
    <w:basedOn w:val="a"/>
    <w:uiPriority w:val="99"/>
    <w:unhideWhenUsed/>
    <w:rsid w:val="004C3612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DolmatovaTV</dc:creator>
  <cp:keywords/>
  <dc:description/>
  <cp:lastModifiedBy>DolmatovaTV</cp:lastModifiedBy>
  <cp:revision>4</cp:revision>
  <dcterms:created xsi:type="dcterms:W3CDTF">2026-07-30T06:31:00Z</dcterms:created>
  <dcterms:modified xsi:type="dcterms:W3CDTF">2026-07-30T06:32:00Z</dcterms:modified>
</cp:coreProperties>
</file>