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445E2B" w:rsidRPr="006D2088" w:rsidTr="00A105B5">
        <w:trPr>
          <w:cantSplit/>
          <w:trHeight w:val="1088"/>
          <w:jc w:val="center"/>
        </w:trPr>
        <w:tc>
          <w:tcPr>
            <w:tcW w:w="4651" w:type="dxa"/>
          </w:tcPr>
          <w:p w:rsidR="00445E2B" w:rsidRPr="006D2088" w:rsidRDefault="00445E2B" w:rsidP="00A105B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3DAF87" wp14:editId="4583C507">
                  <wp:extent cx="541020" cy="678180"/>
                  <wp:effectExtent l="0" t="0" r="0" b="762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E2B" w:rsidRPr="006D2088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445E2B" w:rsidRPr="006D2088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445E2B" w:rsidRPr="006D2088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445E2B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445E2B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45E2B" w:rsidRDefault="00445E2B" w:rsidP="00445E2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45E2B" w:rsidRPr="00806650" w:rsidRDefault="00445E2B" w:rsidP="00445E2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445E2B" w:rsidRPr="006D2088" w:rsidRDefault="00445E2B" w:rsidP="00445E2B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445E2B" w:rsidRPr="006D2088" w:rsidRDefault="00445E2B" w:rsidP="00445E2B">
      <w:pPr>
        <w:pStyle w:val="a3"/>
        <w:jc w:val="center"/>
        <w:rPr>
          <w:rFonts w:ascii="Times New Roman" w:hAnsi="Times New Roman" w:cs="Times New Roman"/>
        </w:rPr>
      </w:pPr>
    </w:p>
    <w:p w:rsidR="00445E2B" w:rsidRDefault="00445E2B" w:rsidP="00445E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E3B5C">
        <w:rPr>
          <w:rFonts w:ascii="Times New Roman" w:hAnsi="Times New Roman" w:cs="Times New Roman"/>
          <w:sz w:val="28"/>
          <w:szCs w:val="28"/>
        </w:rPr>
        <w:t>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 w:rsidRPr="009E3B5C"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 w:rsidR="00CF4DD7">
        <w:rPr>
          <w:rFonts w:ascii="Times New Roman" w:hAnsi="Times New Roman" w:cs="Times New Roman"/>
          <w:sz w:val="28"/>
          <w:szCs w:val="28"/>
        </w:rPr>
        <w:t xml:space="preserve"> 298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445E2B" w:rsidRPr="008A55B7" w:rsidRDefault="00445E2B" w:rsidP="00445E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5E2B" w:rsidRDefault="00445E2B" w:rsidP="00445E2B">
      <w:pPr>
        <w:jc w:val="center"/>
        <w:rPr>
          <w:b/>
          <w:sz w:val="28"/>
          <w:szCs w:val="28"/>
        </w:rPr>
      </w:pPr>
      <w:r w:rsidRPr="00DA370B">
        <w:rPr>
          <w:rStyle w:val="fontstyle01"/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Порядке </w:t>
      </w:r>
      <w:r w:rsidRPr="00DC306B">
        <w:rPr>
          <w:b/>
          <w:sz w:val="28"/>
          <w:szCs w:val="28"/>
        </w:rPr>
        <w:t>определения размера платы за увеличение площади земельных</w:t>
      </w:r>
      <w:r>
        <w:rPr>
          <w:b/>
          <w:sz w:val="28"/>
          <w:szCs w:val="28"/>
        </w:rPr>
        <w:t xml:space="preserve"> </w:t>
      </w:r>
      <w:r w:rsidRPr="00DC306B">
        <w:rPr>
          <w:b/>
          <w:sz w:val="28"/>
          <w:szCs w:val="28"/>
        </w:rPr>
        <w:t>участков, находящихся в частной собственности, в результате</w:t>
      </w:r>
      <w:r>
        <w:rPr>
          <w:b/>
          <w:sz w:val="28"/>
          <w:szCs w:val="28"/>
        </w:rPr>
        <w:t xml:space="preserve"> </w:t>
      </w:r>
      <w:r w:rsidRPr="00DC306B">
        <w:rPr>
          <w:b/>
          <w:sz w:val="28"/>
          <w:szCs w:val="28"/>
        </w:rPr>
        <w:t>перераспределения таких земельных участков и земельных</w:t>
      </w:r>
      <w:r>
        <w:rPr>
          <w:b/>
          <w:sz w:val="28"/>
          <w:szCs w:val="28"/>
        </w:rPr>
        <w:t xml:space="preserve"> </w:t>
      </w:r>
      <w:r w:rsidRPr="00DC306B">
        <w:rPr>
          <w:b/>
          <w:sz w:val="28"/>
          <w:szCs w:val="28"/>
        </w:rPr>
        <w:t xml:space="preserve">участков, находящихся в собственности </w:t>
      </w:r>
      <w:proofErr w:type="spellStart"/>
      <w:r>
        <w:rPr>
          <w:b/>
          <w:sz w:val="28"/>
          <w:szCs w:val="28"/>
        </w:rPr>
        <w:t>Добринского</w:t>
      </w:r>
      <w:proofErr w:type="spellEnd"/>
      <w:r>
        <w:rPr>
          <w:b/>
          <w:sz w:val="28"/>
          <w:szCs w:val="28"/>
        </w:rPr>
        <w:t xml:space="preserve"> муниципального округа Липецкой области Российской Ф</w:t>
      </w:r>
      <w:r w:rsidRPr="00DC306B">
        <w:rPr>
          <w:b/>
          <w:sz w:val="28"/>
          <w:szCs w:val="28"/>
        </w:rPr>
        <w:t>едерации</w:t>
      </w:r>
    </w:p>
    <w:p w:rsidR="00CD6A11" w:rsidRPr="00DC306B" w:rsidRDefault="00CD6A11" w:rsidP="00445E2B">
      <w:pPr>
        <w:jc w:val="center"/>
        <w:rPr>
          <w:b/>
          <w:sz w:val="28"/>
          <w:szCs w:val="28"/>
        </w:rPr>
      </w:pPr>
    </w:p>
    <w:p w:rsidR="00445E2B" w:rsidRPr="00511A21" w:rsidRDefault="00445E2B" w:rsidP="00511A21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511A21">
        <w:rPr>
          <w:rFonts w:ascii="Times New Roman" w:hAnsi="Times New Roman" w:cs="Times New Roman"/>
          <w:sz w:val="28"/>
          <w:szCs w:val="28"/>
        </w:rPr>
        <w:t>Рассмотрев проект Порядк</w:t>
      </w:r>
      <w:r w:rsidRPr="00511A2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11A21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</w:t>
      </w:r>
      <w:proofErr w:type="spellStart"/>
      <w:r w:rsidRPr="00511A2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511A21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</w:t>
      </w:r>
      <w:r w:rsidRPr="005C163F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511A21" w:rsidRPr="005C163F">
        <w:rPr>
          <w:rFonts w:ascii="Times New Roman" w:hAnsi="Times New Roman" w:cs="Times New Roman"/>
          <w:iCs/>
          <w:sz w:val="28"/>
          <w:szCs w:val="28"/>
        </w:rPr>
        <w:t xml:space="preserve">представленный администрацией </w:t>
      </w:r>
      <w:proofErr w:type="spellStart"/>
      <w:r w:rsidR="00511A21" w:rsidRPr="005C163F">
        <w:rPr>
          <w:rFonts w:ascii="Times New Roman" w:hAnsi="Times New Roman" w:cs="Times New Roman"/>
          <w:iCs/>
          <w:sz w:val="28"/>
          <w:szCs w:val="28"/>
        </w:rPr>
        <w:t>Добринского</w:t>
      </w:r>
      <w:proofErr w:type="spellEnd"/>
      <w:r w:rsidR="00511A21" w:rsidRPr="005C163F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511A21" w:rsidRPr="005C163F">
        <w:rPr>
          <w:rFonts w:ascii="Times New Roman" w:hAnsi="Times New Roman" w:cs="Times New Roman"/>
          <w:bCs/>
          <w:sz w:val="28"/>
          <w:szCs w:val="28"/>
        </w:rPr>
        <w:t>,</w:t>
      </w:r>
      <w:r w:rsidR="00511A21" w:rsidRPr="00511A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A21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 № 131-ФЗ  </w:t>
      </w:r>
      <w:r w:rsidR="00511A21" w:rsidRPr="00511A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1A2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11A21" w:rsidRPr="00511A2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11A21">
        <w:rPr>
          <w:rFonts w:ascii="Times New Roman" w:hAnsi="Times New Roman" w:cs="Times New Roman"/>
          <w:sz w:val="28"/>
          <w:szCs w:val="28"/>
        </w:rPr>
        <w:t>, Федеральным законом от 20.03.2025</w:t>
      </w:r>
      <w:proofErr w:type="gramEnd"/>
      <w:r w:rsidRPr="00511A21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руководствуясь Уставом </w:t>
      </w:r>
      <w:proofErr w:type="spellStart"/>
      <w:r w:rsidRPr="00511A2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511A21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Федерации, в целях эффективного управления имуществом округа</w:t>
      </w:r>
      <w:r w:rsidRPr="00511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учитывая решение постоянной комиссии </w:t>
      </w:r>
      <w:r w:rsidRPr="00511A21">
        <w:rPr>
          <w:rFonts w:ascii="Times New Roman" w:hAnsi="Times New Roman" w:cs="Times New Roman"/>
          <w:sz w:val="28"/>
          <w:szCs w:val="28"/>
        </w:rPr>
        <w:t>по экономике, бюджету, муниципальной собственности и социальным вопросам</w:t>
      </w:r>
      <w:r w:rsidRPr="00511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Совет депутатов </w:t>
      </w:r>
      <w:proofErr w:type="spellStart"/>
      <w:r w:rsidR="00511A21" w:rsidRPr="00511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Добринского</w:t>
      </w:r>
      <w:proofErr w:type="spellEnd"/>
      <w:r w:rsidR="00511A21" w:rsidRPr="00511A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округа</w:t>
      </w:r>
      <w:r w:rsidR="00511A21" w:rsidRPr="00511A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:rsidR="00445E2B" w:rsidRPr="00511A21" w:rsidRDefault="00445E2B" w:rsidP="00511A21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1A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РЕШИЛ:</w:t>
      </w:r>
    </w:p>
    <w:p w:rsidR="00445E2B" w:rsidRPr="00511A21" w:rsidRDefault="00445E2B" w:rsidP="00511A21">
      <w:pPr>
        <w:pStyle w:val="a3"/>
        <w:ind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45E2B" w:rsidRPr="00511A21" w:rsidRDefault="00445E2B" w:rsidP="00511A2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A21">
        <w:rPr>
          <w:rFonts w:ascii="Times New Roman" w:hAnsi="Times New Roman" w:cs="Times New Roman"/>
          <w:sz w:val="28"/>
          <w:szCs w:val="28"/>
        </w:rPr>
        <w:t xml:space="preserve">1.Принять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</w:t>
      </w:r>
      <w:proofErr w:type="spellStart"/>
      <w:r w:rsidRPr="00511A2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511A21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 (прилагается).</w:t>
      </w:r>
    </w:p>
    <w:p w:rsidR="00445E2B" w:rsidRDefault="00445E2B" w:rsidP="00445E2B">
      <w:pPr>
        <w:pStyle w:val="a7"/>
        <w:shd w:val="clear" w:color="auto" w:fill="FFFFFF"/>
        <w:spacing w:after="160"/>
        <w:ind w:left="567"/>
        <w:jc w:val="both"/>
        <w:textAlignment w:val="top"/>
        <w:rPr>
          <w:sz w:val="28"/>
          <w:szCs w:val="28"/>
        </w:rPr>
      </w:pPr>
    </w:p>
    <w:p w:rsidR="00511A21" w:rsidRDefault="00511A21" w:rsidP="00445E2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5E2B" w:rsidRDefault="00445E2B" w:rsidP="00445E2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2.Направить указанный нормативный правовой акт главе </w:t>
      </w:r>
      <w:proofErr w:type="spellStart"/>
      <w:r w:rsidRPr="00854FC0">
        <w:rPr>
          <w:rFonts w:ascii="Times New Roman" w:hAnsi="Times New Roman" w:cs="Times New Roman"/>
          <w:color w:val="000000"/>
          <w:sz w:val="28"/>
          <w:szCs w:val="28"/>
        </w:rPr>
        <w:t>Добринского</w:t>
      </w:r>
      <w:proofErr w:type="spellEnd"/>
      <w:r w:rsidRPr="00854FC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для подписания и официального опубликования.</w:t>
      </w:r>
    </w:p>
    <w:p w:rsidR="00CF4DD7" w:rsidRDefault="00CF4DD7" w:rsidP="00CF4DD7">
      <w:pPr>
        <w:shd w:val="clear" w:color="auto" w:fill="FFFFFF"/>
        <w:spacing w:after="160"/>
        <w:ind w:firstLine="567"/>
        <w:jc w:val="both"/>
        <w:textAlignment w:val="top"/>
        <w:rPr>
          <w:sz w:val="28"/>
          <w:szCs w:val="28"/>
        </w:rPr>
      </w:pPr>
    </w:p>
    <w:p w:rsidR="00445E2B" w:rsidRPr="00DA370B" w:rsidRDefault="00445E2B" w:rsidP="00CF4DD7">
      <w:pPr>
        <w:shd w:val="clear" w:color="auto" w:fill="FFFFFF"/>
        <w:spacing w:after="160"/>
        <w:ind w:firstLine="567"/>
        <w:jc w:val="both"/>
        <w:textAlignment w:val="top"/>
        <w:rPr>
          <w:sz w:val="28"/>
          <w:szCs w:val="28"/>
        </w:rPr>
      </w:pPr>
      <w:r w:rsidRPr="00DA370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445E2B" w:rsidRDefault="00445E2B" w:rsidP="00445E2B">
      <w:pPr>
        <w:rPr>
          <w:sz w:val="28"/>
          <w:szCs w:val="28"/>
        </w:rPr>
      </w:pPr>
    </w:p>
    <w:p w:rsidR="00511A21" w:rsidRPr="00DA370B" w:rsidRDefault="00511A21" w:rsidP="00445E2B">
      <w:pPr>
        <w:rPr>
          <w:sz w:val="28"/>
          <w:szCs w:val="28"/>
        </w:rPr>
      </w:pPr>
    </w:p>
    <w:p w:rsidR="00445E2B" w:rsidRPr="00445E2B" w:rsidRDefault="00445E2B" w:rsidP="00445E2B">
      <w:pPr>
        <w:rPr>
          <w:b/>
          <w:sz w:val="28"/>
          <w:szCs w:val="28"/>
        </w:rPr>
      </w:pPr>
      <w:r w:rsidRPr="00445E2B">
        <w:rPr>
          <w:b/>
          <w:sz w:val="28"/>
          <w:szCs w:val="28"/>
        </w:rPr>
        <w:t xml:space="preserve">Председатель Совета депутатов </w:t>
      </w:r>
    </w:p>
    <w:p w:rsidR="00445E2B" w:rsidRPr="00445E2B" w:rsidRDefault="00445E2B" w:rsidP="00445E2B">
      <w:pPr>
        <w:rPr>
          <w:b/>
          <w:sz w:val="28"/>
          <w:szCs w:val="28"/>
        </w:rPr>
      </w:pPr>
      <w:proofErr w:type="spellStart"/>
      <w:r w:rsidRPr="00445E2B">
        <w:rPr>
          <w:b/>
          <w:sz w:val="28"/>
          <w:szCs w:val="28"/>
        </w:rPr>
        <w:t>Добринского</w:t>
      </w:r>
      <w:proofErr w:type="spellEnd"/>
      <w:r w:rsidRPr="00445E2B">
        <w:rPr>
          <w:b/>
          <w:sz w:val="28"/>
          <w:szCs w:val="28"/>
        </w:rPr>
        <w:t xml:space="preserve"> муниципального округа               </w:t>
      </w:r>
      <w:r>
        <w:rPr>
          <w:b/>
          <w:sz w:val="28"/>
          <w:szCs w:val="28"/>
        </w:rPr>
        <w:t xml:space="preserve">  </w:t>
      </w:r>
      <w:r w:rsidRPr="00445E2B">
        <w:rPr>
          <w:b/>
          <w:sz w:val="28"/>
          <w:szCs w:val="28"/>
        </w:rPr>
        <w:t xml:space="preserve">     </w:t>
      </w:r>
      <w:r w:rsidRPr="00445E2B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 xml:space="preserve">       </w:t>
      </w:r>
      <w:proofErr w:type="spellStart"/>
      <w:r w:rsidRPr="00445E2B">
        <w:rPr>
          <w:b/>
          <w:sz w:val="28"/>
          <w:szCs w:val="28"/>
        </w:rPr>
        <w:t>С.С.Григорьев</w:t>
      </w:r>
      <w:proofErr w:type="spellEnd"/>
      <w:r w:rsidRPr="00445E2B">
        <w:rPr>
          <w:b/>
          <w:sz w:val="28"/>
          <w:szCs w:val="28"/>
        </w:rPr>
        <w:t xml:space="preserve">                                       </w:t>
      </w: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F4DD7" w:rsidRDefault="00CF4DD7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445E2B" w:rsidRDefault="00445E2B" w:rsidP="00445E2B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511A21" w:rsidRDefault="00445E2B" w:rsidP="00445E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445E2B" w:rsidRDefault="00511A21" w:rsidP="00445E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</w:t>
      </w:r>
      <w:r w:rsidR="00445E2B">
        <w:rPr>
          <w:sz w:val="28"/>
          <w:szCs w:val="28"/>
        </w:rPr>
        <w:t xml:space="preserve">     </w:t>
      </w:r>
      <w:proofErr w:type="gramStart"/>
      <w:r w:rsidR="00445E2B" w:rsidRPr="00ED43A3">
        <w:rPr>
          <w:sz w:val="28"/>
          <w:szCs w:val="28"/>
        </w:rPr>
        <w:t>При</w:t>
      </w:r>
      <w:r w:rsidR="00445E2B">
        <w:rPr>
          <w:sz w:val="28"/>
          <w:szCs w:val="28"/>
        </w:rPr>
        <w:t>нят</w:t>
      </w:r>
      <w:proofErr w:type="gramEnd"/>
    </w:p>
    <w:p w:rsidR="00445E2B" w:rsidRDefault="00445E2B" w:rsidP="00445E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р</w:t>
      </w:r>
      <w:r w:rsidRPr="00ED43A3">
        <w:rPr>
          <w:sz w:val="28"/>
          <w:szCs w:val="28"/>
        </w:rPr>
        <w:t>ешени</w:t>
      </w:r>
      <w:r>
        <w:rPr>
          <w:sz w:val="28"/>
          <w:szCs w:val="28"/>
        </w:rPr>
        <w:t xml:space="preserve">ем </w:t>
      </w:r>
      <w:r w:rsidRPr="00ED43A3">
        <w:rPr>
          <w:sz w:val="28"/>
          <w:szCs w:val="28"/>
        </w:rPr>
        <w:t xml:space="preserve">Совета депутатов </w:t>
      </w:r>
    </w:p>
    <w:p w:rsidR="00445E2B" w:rsidRPr="00ED43A3" w:rsidRDefault="00445E2B" w:rsidP="00445E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 w:rsidRPr="00ED43A3"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</w:t>
      </w:r>
      <w:r w:rsidRPr="00ED43A3">
        <w:rPr>
          <w:sz w:val="28"/>
          <w:szCs w:val="28"/>
        </w:rPr>
        <w:t xml:space="preserve">муниципального округа </w:t>
      </w:r>
    </w:p>
    <w:p w:rsidR="00445E2B" w:rsidRPr="00ED43A3" w:rsidRDefault="00445E2B" w:rsidP="00445E2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ED43A3">
        <w:rPr>
          <w:sz w:val="28"/>
          <w:szCs w:val="28"/>
        </w:rPr>
        <w:t xml:space="preserve">от </w:t>
      </w:r>
      <w:r>
        <w:rPr>
          <w:sz w:val="28"/>
          <w:szCs w:val="28"/>
        </w:rPr>
        <w:t>06.08.2026г. №</w:t>
      </w:r>
      <w:r w:rsidR="00CF4DD7">
        <w:rPr>
          <w:sz w:val="28"/>
          <w:szCs w:val="28"/>
        </w:rPr>
        <w:t xml:space="preserve"> 298</w:t>
      </w:r>
      <w:r>
        <w:rPr>
          <w:sz w:val="28"/>
          <w:szCs w:val="28"/>
        </w:rPr>
        <w:t>-рс</w:t>
      </w:r>
    </w:p>
    <w:p w:rsidR="00445E2B" w:rsidRDefault="00445E2B" w:rsidP="00445E2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Порядок </w:t>
      </w:r>
    </w:p>
    <w:p w:rsidR="00445E2B" w:rsidRDefault="00445E2B" w:rsidP="00445E2B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</w:t>
      </w:r>
      <w:proofErr w:type="spellStart"/>
      <w:r w:rsidRPr="00DC306B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b/>
          <w:bCs/>
          <w:sz w:val="28"/>
          <w:szCs w:val="28"/>
          <w:lang w:eastAsia="en-US"/>
          <w14:ligatures w14:val="standardContextual"/>
        </w:rPr>
        <w:t xml:space="preserve"> муниципального округа Липецкой области Российской Федерации</w:t>
      </w:r>
    </w:p>
    <w:p w:rsidR="00445E2B" w:rsidRPr="00DC306B" w:rsidRDefault="00445E2B" w:rsidP="00445E2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  <w14:ligatures w14:val="standardContextual"/>
        </w:rPr>
      </w:pPr>
    </w:p>
    <w:p w:rsidR="00445E2B" w:rsidRPr="00DC306B" w:rsidRDefault="00445E2B" w:rsidP="00445E2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1. Настоящий Порядок разработан в целях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</w:t>
      </w:r>
      <w:proofErr w:type="spellStart"/>
      <w:r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</w:t>
      </w: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Липецкой области Российской Федерации (далее - размер платы).</w:t>
      </w:r>
    </w:p>
    <w:p w:rsidR="00445E2B" w:rsidRPr="00DC306B" w:rsidRDefault="00445E2B" w:rsidP="00445E2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2. Размер платы, за исключением случая, предусмотренного </w:t>
      </w:r>
      <w:hyperlink w:anchor="Par9" w:history="1">
        <w:r w:rsidRPr="00DC306B">
          <w:rPr>
            <w:rFonts w:eastAsiaTheme="minorHAnsi"/>
            <w:color w:val="0000FF"/>
            <w:sz w:val="28"/>
            <w:szCs w:val="28"/>
            <w:lang w:eastAsia="en-US"/>
            <w14:ligatures w14:val="standardContextual"/>
          </w:rPr>
          <w:t>пунктом 3</w:t>
        </w:r>
      </w:hyperlink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настоящего Порядка, определяется в размере кадастровой стоимости земельного участка, находящегося в собственности </w:t>
      </w:r>
      <w:proofErr w:type="spell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</w:t>
      </w:r>
      <w:r w:rsidRPr="00DC306B">
        <w:t xml:space="preserve"> </w:t>
      </w: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Липецкой области Российской Федерации.</w:t>
      </w:r>
    </w:p>
    <w:p w:rsidR="00445E2B" w:rsidRPr="00DC306B" w:rsidRDefault="00445E2B" w:rsidP="00445E2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bookmarkStart w:id="0" w:name="Par9"/>
      <w:bookmarkEnd w:id="0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3. </w:t>
      </w:r>
      <w:proofErr w:type="gram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Размер платы, в случае увеличения площади земельных участков, находящихся в частной собственности и предназначенных для ведения личного подсобного хозяйства, огородничества, садоводства, индивидуального жилищного строительства, в результате перераспределения таких земельных участков и земельных участков, находящихся в собственности </w:t>
      </w:r>
      <w:proofErr w:type="spell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 Липецкой области Российской Федерации, определяется в размере двадцати пяти процентов кадастровой стоимости земельного участка, находящегося в собственности </w:t>
      </w:r>
      <w:proofErr w:type="spell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 Липецкой</w:t>
      </w:r>
      <w:proofErr w:type="gram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области Российской Федерации.</w:t>
      </w:r>
    </w:p>
    <w:p w:rsidR="00445E2B" w:rsidRPr="00DC306B" w:rsidRDefault="00445E2B" w:rsidP="00445E2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4. Размер платы рассчитывается пропорционально площади части земельных участков, находящихся в собственности </w:t>
      </w:r>
      <w:proofErr w:type="spell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 Липецкой области Российской Федерации, подлежащей передаче в частную собственность в результате их перераспределения с земельными участками, находящимися в частной собственности.</w:t>
      </w:r>
    </w:p>
    <w:p w:rsidR="00445E2B" w:rsidRPr="00DC306B" w:rsidRDefault="00445E2B" w:rsidP="00445E2B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5. Размер платы рассчитывается </w:t>
      </w:r>
      <w:r w:rsidR="00865EFB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bookmarkStart w:id="1" w:name="_GoBack"/>
      <w:bookmarkEnd w:id="1"/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администрацией </w:t>
      </w:r>
      <w:proofErr w:type="spellStart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>Добринского</w:t>
      </w:r>
      <w:proofErr w:type="spellEnd"/>
      <w:r w:rsidRPr="00DC30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муниципального округа Липецкой области Российской Федерации.</w:t>
      </w:r>
    </w:p>
    <w:p w:rsidR="00CE153E" w:rsidRDefault="00865EFB"/>
    <w:p w:rsidR="00511A21" w:rsidRPr="00854FC0" w:rsidRDefault="00511A21" w:rsidP="00511A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FC0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854FC0">
        <w:rPr>
          <w:rFonts w:ascii="Times New Roman" w:hAnsi="Times New Roman" w:cs="Times New Roman"/>
          <w:b/>
          <w:sz w:val="28"/>
          <w:szCs w:val="28"/>
        </w:rPr>
        <w:t>Добринского</w:t>
      </w:r>
      <w:proofErr w:type="spellEnd"/>
      <w:r w:rsidRPr="00854F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5E2B" w:rsidRDefault="00511A21" w:rsidP="00CF4DD7">
      <w:pPr>
        <w:pStyle w:val="a3"/>
      </w:pPr>
      <w:r w:rsidRPr="00854FC0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А.Н.Пасынков</w:t>
      </w:r>
      <w:proofErr w:type="spellEnd"/>
    </w:p>
    <w:sectPr w:rsidR="00445E2B" w:rsidSect="00511A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3F8"/>
    <w:multiLevelType w:val="hybridMultilevel"/>
    <w:tmpl w:val="8F2C016A"/>
    <w:lvl w:ilvl="0" w:tplc="45A4252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2B"/>
    <w:rsid w:val="00180952"/>
    <w:rsid w:val="00445E2B"/>
    <w:rsid w:val="00511A21"/>
    <w:rsid w:val="005C163F"/>
    <w:rsid w:val="00865EFB"/>
    <w:rsid w:val="00B91C9F"/>
    <w:rsid w:val="00CD6A11"/>
    <w:rsid w:val="00C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5E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5E2B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445E2B"/>
  </w:style>
  <w:style w:type="paragraph" w:styleId="a5">
    <w:name w:val="Balloon Text"/>
    <w:basedOn w:val="a"/>
    <w:link w:val="a6"/>
    <w:uiPriority w:val="99"/>
    <w:semiHidden/>
    <w:unhideWhenUsed/>
    <w:rsid w:val="00445E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E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5E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5E2B"/>
    <w:pPr>
      <w:ind w:left="720"/>
      <w:contextualSpacing/>
    </w:pPr>
  </w:style>
  <w:style w:type="character" w:customStyle="1" w:styleId="fontstyle01">
    <w:name w:val="fontstyle01"/>
    <w:basedOn w:val="a0"/>
    <w:rsid w:val="00445E2B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ConsPlusNormal">
    <w:name w:val="ConsPlusNormal"/>
    <w:rsid w:val="00445E2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5E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5E2B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445E2B"/>
  </w:style>
  <w:style w:type="paragraph" w:styleId="a5">
    <w:name w:val="Balloon Text"/>
    <w:basedOn w:val="a"/>
    <w:link w:val="a6"/>
    <w:uiPriority w:val="99"/>
    <w:semiHidden/>
    <w:unhideWhenUsed/>
    <w:rsid w:val="00445E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E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5E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5E2B"/>
    <w:pPr>
      <w:ind w:left="720"/>
      <w:contextualSpacing/>
    </w:pPr>
  </w:style>
  <w:style w:type="character" w:customStyle="1" w:styleId="fontstyle01">
    <w:name w:val="fontstyle01"/>
    <w:basedOn w:val="a0"/>
    <w:rsid w:val="00445E2B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ConsPlusNormal">
    <w:name w:val="ConsPlusNormal"/>
    <w:rsid w:val="00445E2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2026-08-03T12:33:00Z</dcterms:created>
  <dcterms:modified xsi:type="dcterms:W3CDTF">2026-08-07T10:53:00Z</dcterms:modified>
</cp:coreProperties>
</file>