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6A" w:rsidRDefault="0015516A" w:rsidP="0015516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15516A" w:rsidRPr="006D2088" w:rsidTr="00CD1ED5">
        <w:trPr>
          <w:cantSplit/>
          <w:trHeight w:val="1088"/>
          <w:jc w:val="center"/>
        </w:trPr>
        <w:tc>
          <w:tcPr>
            <w:tcW w:w="4651" w:type="dxa"/>
          </w:tcPr>
          <w:p w:rsidR="0015516A" w:rsidRPr="006D2088" w:rsidRDefault="0015516A" w:rsidP="00CD1ED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0C09AD" wp14:editId="6CDC16D9">
                  <wp:extent cx="541020" cy="678180"/>
                  <wp:effectExtent l="0" t="0" r="0" b="7620"/>
                  <wp:docPr id="12" name="Рисунок 12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516A" w:rsidRPr="006D2088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15516A" w:rsidRPr="006D2088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15516A" w:rsidRPr="006D2088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15516A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15516A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5516A" w:rsidRDefault="0015516A" w:rsidP="0015516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5516A" w:rsidRPr="00606F64" w:rsidRDefault="0015516A" w:rsidP="001551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5516A" w:rsidRPr="006D2088" w:rsidRDefault="0015516A" w:rsidP="0015516A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15516A" w:rsidRPr="006D2088" w:rsidRDefault="0015516A" w:rsidP="0015516A">
      <w:pPr>
        <w:pStyle w:val="a3"/>
        <w:jc w:val="center"/>
        <w:rPr>
          <w:rFonts w:ascii="Times New Roman" w:hAnsi="Times New Roman" w:cs="Times New Roman"/>
        </w:rPr>
      </w:pPr>
    </w:p>
    <w:p w:rsidR="0015516A" w:rsidRDefault="0015516A" w:rsidP="00155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D208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F56">
        <w:rPr>
          <w:rFonts w:ascii="Times New Roman" w:hAnsi="Times New Roman" w:cs="Times New Roman"/>
          <w:sz w:val="28"/>
          <w:szCs w:val="28"/>
        </w:rPr>
        <w:t>306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15516A" w:rsidRDefault="0015516A" w:rsidP="0015516A">
      <w:pPr>
        <w:pStyle w:val="1"/>
        <w:jc w:val="center"/>
        <w:rPr>
          <w:b/>
          <w:sz w:val="28"/>
          <w:szCs w:val="28"/>
        </w:rPr>
      </w:pPr>
    </w:p>
    <w:p w:rsidR="0015516A" w:rsidRPr="00A31757" w:rsidRDefault="0015516A" w:rsidP="0015516A">
      <w:pPr>
        <w:pStyle w:val="1"/>
        <w:jc w:val="center"/>
        <w:rPr>
          <w:b/>
          <w:sz w:val="28"/>
          <w:szCs w:val="28"/>
        </w:rPr>
      </w:pPr>
      <w:r w:rsidRPr="00A31757">
        <w:rPr>
          <w:b/>
          <w:sz w:val="28"/>
          <w:szCs w:val="28"/>
        </w:rPr>
        <w:t xml:space="preserve">О признании </w:t>
      </w:r>
      <w:proofErr w:type="gramStart"/>
      <w:r w:rsidRPr="00A31757">
        <w:rPr>
          <w:b/>
          <w:sz w:val="28"/>
          <w:szCs w:val="28"/>
        </w:rPr>
        <w:t>утратившими</w:t>
      </w:r>
      <w:proofErr w:type="gramEnd"/>
      <w:r w:rsidRPr="00A31757">
        <w:rPr>
          <w:b/>
          <w:sz w:val="28"/>
          <w:szCs w:val="28"/>
        </w:rPr>
        <w:t xml:space="preserve"> силу некоторых решений</w:t>
      </w:r>
    </w:p>
    <w:p w:rsidR="0015516A" w:rsidRPr="00A31757" w:rsidRDefault="0015516A" w:rsidP="0015516A">
      <w:pPr>
        <w:pStyle w:val="1"/>
        <w:jc w:val="center"/>
        <w:rPr>
          <w:b/>
          <w:sz w:val="28"/>
          <w:szCs w:val="28"/>
        </w:rPr>
      </w:pPr>
      <w:r w:rsidRPr="00A31757">
        <w:rPr>
          <w:b/>
          <w:sz w:val="28"/>
          <w:szCs w:val="28"/>
        </w:rPr>
        <w:t xml:space="preserve">Совета депутатов </w:t>
      </w:r>
      <w:proofErr w:type="spellStart"/>
      <w:r w:rsidRPr="00A31757">
        <w:rPr>
          <w:b/>
          <w:sz w:val="28"/>
          <w:szCs w:val="28"/>
        </w:rPr>
        <w:t>Добринского</w:t>
      </w:r>
      <w:proofErr w:type="spellEnd"/>
      <w:r w:rsidRPr="00A31757">
        <w:rPr>
          <w:b/>
          <w:sz w:val="28"/>
          <w:szCs w:val="28"/>
        </w:rPr>
        <w:t xml:space="preserve"> муниципального района</w:t>
      </w:r>
    </w:p>
    <w:p w:rsidR="0015516A" w:rsidRPr="00A31757" w:rsidRDefault="0015516A" w:rsidP="0015516A">
      <w:pPr>
        <w:pStyle w:val="1"/>
        <w:jc w:val="center"/>
        <w:rPr>
          <w:b/>
          <w:sz w:val="28"/>
          <w:szCs w:val="28"/>
        </w:rPr>
      </w:pPr>
      <w:r w:rsidRPr="00A31757">
        <w:rPr>
          <w:b/>
          <w:sz w:val="28"/>
          <w:szCs w:val="28"/>
        </w:rPr>
        <w:t>Липецкой области Российской Федерации</w:t>
      </w:r>
    </w:p>
    <w:p w:rsidR="0015516A" w:rsidRDefault="0015516A" w:rsidP="0015516A">
      <w:pPr>
        <w:pStyle w:val="1"/>
        <w:ind w:firstLine="567"/>
        <w:jc w:val="both"/>
        <w:rPr>
          <w:rFonts w:eastAsiaTheme="minorEastAsia"/>
          <w:sz w:val="28"/>
          <w:szCs w:val="28"/>
        </w:rPr>
      </w:pPr>
    </w:p>
    <w:p w:rsidR="0015516A" w:rsidRDefault="0015516A" w:rsidP="001551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966AA">
        <w:rPr>
          <w:sz w:val="28"/>
          <w:szCs w:val="28"/>
        </w:rPr>
        <w:t xml:space="preserve">         </w:t>
      </w:r>
      <w:proofErr w:type="gramStart"/>
      <w:r w:rsidRPr="004966AA">
        <w:rPr>
          <w:sz w:val="28"/>
          <w:szCs w:val="28"/>
        </w:rPr>
        <w:t xml:space="preserve">Руководствуясь действующим законодательством, </w:t>
      </w:r>
      <w:r w:rsidRPr="004966AA">
        <w:rPr>
          <w:sz w:val="28"/>
          <w:szCs w:val="28"/>
          <w:shd w:val="clear" w:color="auto" w:fill="FFFFFF"/>
        </w:rPr>
        <w:t xml:space="preserve">Федеральным законом </w:t>
      </w:r>
      <w:hyperlink r:id="rId6" w:history="1">
        <w:r w:rsidRPr="004966AA">
          <w:rPr>
            <w:rStyle w:val="a5"/>
            <w:color w:val="000000" w:themeColor="text1"/>
            <w:sz w:val="28"/>
            <w:szCs w:val="28"/>
            <w:shd w:val="clear" w:color="auto" w:fill="FFFFFF"/>
          </w:rPr>
          <w:t>от 20 марта  2025 года  № 33 -ФЗ</w:t>
        </w:r>
      </w:hyperlink>
      <w:r w:rsidRPr="004966AA">
        <w:rPr>
          <w:sz w:val="28"/>
          <w:szCs w:val="28"/>
          <w:shd w:val="clear" w:color="auto" w:fill="FFFFFF"/>
        </w:rPr>
        <w:t xml:space="preserve"> «Об общих принципах организации местного самоуправления в единой системе публичной власти», Законом Липецкой области от 22 декабря 2020 года № 485-ОЗ «О нормативных правовых актах Липецкой области»,</w:t>
      </w:r>
      <w:r w:rsidRPr="004966AA">
        <w:rPr>
          <w:sz w:val="28"/>
          <w:szCs w:val="28"/>
        </w:rPr>
        <w:t xml:space="preserve"> З</w:t>
      </w:r>
      <w:r w:rsidRPr="004966AA">
        <w:rPr>
          <w:sz w:val="28"/>
          <w:szCs w:val="28"/>
          <w:shd w:val="clear" w:color="auto" w:fill="FFFFFF"/>
        </w:rPr>
        <w:t xml:space="preserve">аконом Липецкой области </w:t>
      </w:r>
      <w:hyperlink r:id="rId7" w:history="1">
        <w:r w:rsidRPr="004966AA">
          <w:rPr>
            <w:rStyle w:val="a5"/>
            <w:color w:val="000000" w:themeColor="text1"/>
            <w:sz w:val="28"/>
            <w:szCs w:val="28"/>
            <w:shd w:val="clear" w:color="auto" w:fill="FFFFFF"/>
          </w:rPr>
          <w:t>от 2 октября 2014 года № 322-ОЗ</w:t>
        </w:r>
      </w:hyperlink>
      <w:r w:rsidRPr="004966AA">
        <w:rPr>
          <w:sz w:val="28"/>
          <w:szCs w:val="28"/>
          <w:shd w:val="clear" w:color="auto" w:fill="FFFFFF"/>
        </w:rPr>
        <w:t xml:space="preserve"> «О некоторых вопросах местного самоуправления в Липецкой области», </w:t>
      </w:r>
      <w:r w:rsidRPr="004966AA">
        <w:rPr>
          <w:sz w:val="28"/>
          <w:szCs w:val="28"/>
        </w:rPr>
        <w:t>Законом Липецкой области от 27</w:t>
      </w:r>
      <w:proofErr w:type="gramEnd"/>
      <w:r w:rsidRPr="004966AA">
        <w:rPr>
          <w:sz w:val="28"/>
          <w:szCs w:val="28"/>
        </w:rPr>
        <w:t xml:space="preserve"> февраля 2025 года № 610-ОЗ «О преобразовании сельских поселений, входящих в состав </w:t>
      </w:r>
      <w:proofErr w:type="spellStart"/>
      <w:r w:rsidRPr="004966AA">
        <w:rPr>
          <w:sz w:val="28"/>
          <w:szCs w:val="28"/>
        </w:rPr>
        <w:t>Добринского</w:t>
      </w:r>
      <w:proofErr w:type="spellEnd"/>
      <w:r w:rsidRPr="004966AA">
        <w:rPr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</w:t>
      </w:r>
      <w:r w:rsidRPr="004966AA">
        <w:rPr>
          <w:rFonts w:eastAsiaTheme="minorHAnsi"/>
          <w:sz w:val="28"/>
          <w:szCs w:val="28"/>
          <w:lang w:eastAsia="en-US"/>
        </w:rPr>
        <w:t>учитывая решение постоянной комиссии по законодательству, правовым вопросам, местному самоуправлению и вопросам депутатской</w:t>
      </w:r>
      <w:r>
        <w:rPr>
          <w:rFonts w:eastAsiaTheme="minorHAnsi"/>
          <w:sz w:val="28"/>
          <w:szCs w:val="28"/>
          <w:lang w:eastAsia="en-US"/>
        </w:rPr>
        <w:t xml:space="preserve"> этики, </w:t>
      </w:r>
      <w:r w:rsidRPr="008C1CDD">
        <w:rPr>
          <w:sz w:val="28"/>
          <w:szCs w:val="28"/>
        </w:rPr>
        <w:t>Совет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8C1CDD">
        <w:rPr>
          <w:sz w:val="28"/>
          <w:szCs w:val="28"/>
        </w:rPr>
        <w:t xml:space="preserve"> </w:t>
      </w:r>
    </w:p>
    <w:p w:rsidR="0015516A" w:rsidRDefault="0015516A" w:rsidP="0015516A">
      <w:pPr>
        <w:ind w:firstLine="567"/>
        <w:contextualSpacing/>
        <w:rPr>
          <w:b/>
          <w:sz w:val="28"/>
          <w:szCs w:val="28"/>
        </w:rPr>
      </w:pPr>
      <w:r w:rsidRPr="008C1CDD">
        <w:rPr>
          <w:b/>
          <w:sz w:val="28"/>
          <w:szCs w:val="28"/>
        </w:rPr>
        <w:t>РЕШИЛ:</w:t>
      </w:r>
    </w:p>
    <w:p w:rsidR="0015516A" w:rsidRPr="00C87391" w:rsidRDefault="0015516A" w:rsidP="0015516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391">
        <w:rPr>
          <w:rFonts w:ascii="Times New Roman" w:hAnsi="Times New Roman" w:cs="Times New Roman"/>
          <w:sz w:val="28"/>
          <w:szCs w:val="28"/>
        </w:rPr>
        <w:t xml:space="preserve">1. Признать утратившими силу некоторых решений Совета депутатов </w:t>
      </w:r>
      <w:proofErr w:type="spellStart"/>
      <w:r w:rsidRPr="00C87391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C87391"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Российской Федерации:</w:t>
      </w:r>
    </w:p>
    <w:p w:rsidR="0015516A" w:rsidRDefault="0015516A" w:rsidP="0015516A">
      <w:pPr>
        <w:ind w:firstLine="708"/>
        <w:jc w:val="both"/>
        <w:rPr>
          <w:sz w:val="28"/>
          <w:szCs w:val="28"/>
        </w:rPr>
      </w:pPr>
      <w:bookmarkStart w:id="0" w:name="_Hlk177061042"/>
      <w:r w:rsidRPr="00B320FF">
        <w:rPr>
          <w:sz w:val="28"/>
          <w:szCs w:val="28"/>
        </w:rPr>
        <w:t xml:space="preserve">- решение Совета депутатов </w:t>
      </w:r>
      <w:proofErr w:type="spellStart"/>
      <w:r w:rsidRPr="00B320FF">
        <w:rPr>
          <w:sz w:val="28"/>
          <w:szCs w:val="28"/>
        </w:rPr>
        <w:t>Добринского</w:t>
      </w:r>
      <w:proofErr w:type="spellEnd"/>
      <w:r w:rsidRPr="00B320FF">
        <w:rPr>
          <w:sz w:val="28"/>
          <w:szCs w:val="28"/>
        </w:rPr>
        <w:t xml:space="preserve"> муниципального района Липецкой области от 28.04.2006  № 267-рс «Об учреждении знака отличия «За заслуги перед </w:t>
      </w:r>
      <w:proofErr w:type="spellStart"/>
      <w:r w:rsidRPr="00B320FF">
        <w:rPr>
          <w:sz w:val="28"/>
          <w:szCs w:val="28"/>
        </w:rPr>
        <w:t>Добринским</w:t>
      </w:r>
      <w:proofErr w:type="spellEnd"/>
      <w:r w:rsidRPr="00B320FF">
        <w:rPr>
          <w:sz w:val="28"/>
          <w:szCs w:val="28"/>
        </w:rPr>
        <w:t xml:space="preserve"> районом»;</w:t>
      </w:r>
    </w:p>
    <w:p w:rsidR="0015516A" w:rsidRDefault="0015516A" w:rsidP="0015516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C1CD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решение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proofErr w:type="spellStart"/>
      <w:r>
        <w:rPr>
          <w:rFonts w:eastAsiaTheme="minorHAnsi"/>
          <w:sz w:val="28"/>
          <w:szCs w:val="28"/>
          <w:lang w:eastAsia="en-US"/>
        </w:rPr>
        <w:t>Добринского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района Липецкой области </w:t>
      </w:r>
      <w:r w:rsidRPr="008C1CDD">
        <w:rPr>
          <w:sz w:val="28"/>
          <w:szCs w:val="28"/>
        </w:rPr>
        <w:t xml:space="preserve">от </w:t>
      </w:r>
      <w:r>
        <w:rPr>
          <w:sz w:val="28"/>
          <w:szCs w:val="28"/>
        </w:rPr>
        <w:t>25.12.2020 № 44-рс «</w:t>
      </w:r>
      <w:r>
        <w:rPr>
          <w:rFonts w:eastAsiaTheme="minorHAnsi"/>
          <w:sz w:val="28"/>
          <w:szCs w:val="28"/>
          <w:lang w:eastAsia="en-US"/>
        </w:rPr>
        <w:t>Об учреждении Доски почета «Лучшие люди района»;</w:t>
      </w:r>
    </w:p>
    <w:p w:rsidR="0015516A" w:rsidRDefault="0015516A" w:rsidP="0015516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- </w:t>
      </w:r>
      <w:r>
        <w:rPr>
          <w:sz w:val="28"/>
          <w:szCs w:val="28"/>
        </w:rPr>
        <w:t xml:space="preserve">решение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proofErr w:type="spellStart"/>
      <w:r>
        <w:rPr>
          <w:rFonts w:eastAsiaTheme="minorHAnsi"/>
          <w:sz w:val="28"/>
          <w:szCs w:val="28"/>
          <w:lang w:eastAsia="en-US"/>
        </w:rPr>
        <w:t>Добринского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муниципального района Липецкой области от  10.08.2021 №80-рс «О внесении изменений в Положение «О Доске почета «Лучшие люди района»;</w:t>
      </w:r>
    </w:p>
    <w:p w:rsidR="0015516A" w:rsidRPr="00B320FF" w:rsidRDefault="0015516A" w:rsidP="0015516A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B320FF">
        <w:rPr>
          <w:sz w:val="28"/>
          <w:szCs w:val="28"/>
        </w:rPr>
        <w:t xml:space="preserve">- решение Совета депутатов </w:t>
      </w:r>
      <w:proofErr w:type="spellStart"/>
      <w:r w:rsidRPr="00B320FF">
        <w:rPr>
          <w:sz w:val="28"/>
          <w:szCs w:val="28"/>
        </w:rPr>
        <w:t>Добринского</w:t>
      </w:r>
      <w:proofErr w:type="spellEnd"/>
      <w:r w:rsidRPr="00B320FF">
        <w:rPr>
          <w:sz w:val="28"/>
          <w:szCs w:val="28"/>
        </w:rPr>
        <w:t xml:space="preserve"> муниципального района Липецкой области от 22.10.2015 № 15-рс «О Положении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</w:t>
      </w:r>
      <w:proofErr w:type="spellStart"/>
      <w:r w:rsidRPr="00B320FF">
        <w:rPr>
          <w:sz w:val="28"/>
          <w:szCs w:val="28"/>
        </w:rPr>
        <w:t>Добринского</w:t>
      </w:r>
      <w:proofErr w:type="spellEnd"/>
      <w:r w:rsidRPr="00B320FF">
        <w:rPr>
          <w:sz w:val="28"/>
          <w:szCs w:val="28"/>
        </w:rPr>
        <w:t xml:space="preserve"> муниципального района».</w:t>
      </w:r>
    </w:p>
    <w:bookmarkEnd w:id="0"/>
    <w:p w:rsidR="0015516A" w:rsidRPr="00C87391" w:rsidRDefault="0015516A" w:rsidP="0015516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391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15516A" w:rsidRDefault="0015516A" w:rsidP="0015516A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5516A" w:rsidRDefault="0015516A" w:rsidP="0015516A">
      <w:pPr>
        <w:pStyle w:val="1"/>
        <w:ind w:firstLine="567"/>
        <w:jc w:val="both"/>
        <w:rPr>
          <w:sz w:val="28"/>
          <w:szCs w:val="28"/>
        </w:rPr>
      </w:pPr>
    </w:p>
    <w:p w:rsidR="0015516A" w:rsidRPr="00A31757" w:rsidRDefault="0015516A" w:rsidP="0015516A">
      <w:pPr>
        <w:pStyle w:val="1"/>
        <w:jc w:val="both"/>
        <w:rPr>
          <w:b/>
          <w:sz w:val="28"/>
          <w:szCs w:val="28"/>
        </w:rPr>
      </w:pPr>
      <w:r w:rsidRPr="00A31757">
        <w:rPr>
          <w:b/>
          <w:sz w:val="28"/>
          <w:szCs w:val="28"/>
        </w:rPr>
        <w:t xml:space="preserve">Председатель Совета депутатов </w:t>
      </w:r>
    </w:p>
    <w:p w:rsidR="0015516A" w:rsidRDefault="0015516A" w:rsidP="0015516A">
      <w:pPr>
        <w:pStyle w:val="1"/>
        <w:jc w:val="both"/>
        <w:rPr>
          <w:b/>
          <w:sz w:val="28"/>
          <w:szCs w:val="28"/>
        </w:rPr>
      </w:pPr>
      <w:proofErr w:type="spellStart"/>
      <w:r w:rsidRPr="00A31757">
        <w:rPr>
          <w:b/>
          <w:sz w:val="28"/>
          <w:szCs w:val="28"/>
        </w:rPr>
        <w:t>Добринского</w:t>
      </w:r>
      <w:proofErr w:type="spellEnd"/>
      <w:r w:rsidRPr="00A31757">
        <w:rPr>
          <w:b/>
          <w:sz w:val="28"/>
          <w:szCs w:val="28"/>
        </w:rPr>
        <w:t xml:space="preserve"> муниципального округа</w:t>
      </w:r>
      <w:r w:rsidRPr="00A31757">
        <w:rPr>
          <w:b/>
          <w:sz w:val="28"/>
          <w:szCs w:val="28"/>
        </w:rPr>
        <w:tab/>
      </w:r>
      <w:r w:rsidRPr="00A31757"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 xml:space="preserve">     </w:t>
      </w:r>
      <w:r w:rsidRPr="00A31757">
        <w:rPr>
          <w:b/>
          <w:sz w:val="28"/>
          <w:szCs w:val="28"/>
        </w:rPr>
        <w:t xml:space="preserve">          С.С. Григорьев</w:t>
      </w:r>
    </w:p>
    <w:p w:rsidR="0015516A" w:rsidRDefault="0015516A" w:rsidP="0015516A">
      <w:pPr>
        <w:pStyle w:val="1"/>
        <w:jc w:val="both"/>
        <w:rPr>
          <w:b/>
          <w:sz w:val="28"/>
          <w:szCs w:val="28"/>
        </w:rPr>
      </w:pPr>
    </w:p>
    <w:p w:rsidR="0015516A" w:rsidRDefault="0015516A" w:rsidP="0015516A">
      <w:pPr>
        <w:pStyle w:val="1"/>
        <w:jc w:val="both"/>
        <w:rPr>
          <w:b/>
          <w:sz w:val="28"/>
          <w:szCs w:val="28"/>
        </w:rPr>
      </w:pPr>
    </w:p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/>
    <w:p w:rsidR="0015516A" w:rsidRDefault="0015516A" w:rsidP="0015516A">
      <w:bookmarkStart w:id="1" w:name="_GoBack"/>
      <w:bookmarkEnd w:id="1"/>
    </w:p>
    <w:sectPr w:rsidR="0015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6A"/>
    <w:rsid w:val="0015516A"/>
    <w:rsid w:val="00180952"/>
    <w:rsid w:val="00B91C9F"/>
    <w:rsid w:val="00E4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516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15516A"/>
  </w:style>
  <w:style w:type="paragraph" w:customStyle="1" w:styleId="ConsPlusNormal">
    <w:name w:val="ConsPlusNormal"/>
    <w:link w:val="ConsPlusNormal1"/>
    <w:qFormat/>
    <w:rsid w:val="0015516A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nhideWhenUsed/>
    <w:rsid w:val="0015516A"/>
    <w:rPr>
      <w:color w:val="000080"/>
      <w:u w:val="single"/>
    </w:rPr>
  </w:style>
  <w:style w:type="character" w:customStyle="1" w:styleId="ConsPlusNormal1">
    <w:name w:val="ConsPlusNormal1"/>
    <w:link w:val="ConsPlusNormal"/>
    <w:locked/>
    <w:rsid w:val="001551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link w:val="NoSpacingChar"/>
    <w:uiPriority w:val="99"/>
    <w:qFormat/>
    <w:rsid w:val="0015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uiPriority w:val="99"/>
    <w:locked/>
    <w:rsid w:val="00155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1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16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516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15516A"/>
  </w:style>
  <w:style w:type="paragraph" w:customStyle="1" w:styleId="ConsPlusNormal">
    <w:name w:val="ConsPlusNormal"/>
    <w:link w:val="ConsPlusNormal1"/>
    <w:qFormat/>
    <w:rsid w:val="0015516A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nhideWhenUsed/>
    <w:rsid w:val="0015516A"/>
    <w:rPr>
      <w:color w:val="000080"/>
      <w:u w:val="single"/>
    </w:rPr>
  </w:style>
  <w:style w:type="character" w:customStyle="1" w:styleId="ConsPlusNormal1">
    <w:name w:val="ConsPlusNormal1"/>
    <w:link w:val="ConsPlusNormal"/>
    <w:locked/>
    <w:rsid w:val="0015516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link w:val="NoSpacingChar"/>
    <w:uiPriority w:val="99"/>
    <w:qFormat/>
    <w:rsid w:val="00155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uiPriority w:val="99"/>
    <w:locked/>
    <w:rsid w:val="00155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1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1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48.registrnp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2026-08-03T12:09:00Z</dcterms:created>
  <dcterms:modified xsi:type="dcterms:W3CDTF">2026-08-07T10:23:00Z</dcterms:modified>
</cp:coreProperties>
</file>